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1231F" w14:textId="57B60BC8" w:rsidR="00F07A74" w:rsidRPr="002468B9" w:rsidRDefault="005B704D" w:rsidP="00A34CA9">
      <w:r>
        <w:rPr>
          <w:noProof/>
          <w:lang w:val="es-ES" w:eastAsia="es-ES"/>
        </w:rPr>
        <w:drawing>
          <wp:anchor distT="0" distB="0" distL="114300" distR="114300" simplePos="0" relativeHeight="251673612" behindDoc="1" locked="0" layoutInCell="1" allowOverlap="1" wp14:anchorId="4AC26281" wp14:editId="23467370">
            <wp:simplePos x="0" y="0"/>
            <wp:positionH relativeFrom="page">
              <wp:posOffset>-74507</wp:posOffset>
            </wp:positionH>
            <wp:positionV relativeFrom="paragraph">
              <wp:posOffset>-1260475</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7705" cy="1063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C303" w14:textId="470A287B" w:rsidR="00F07A74" w:rsidRPr="002468B9" w:rsidRDefault="00F806BD" w:rsidP="00A34CA9">
      <w:bookmarkStart w:id="0" w:name="_Hlk149588334"/>
      <w:bookmarkEnd w:id="0"/>
      <w:r w:rsidRPr="002468B9">
        <w:rPr>
          <w:noProof/>
          <w:lang w:val="es-ES" w:eastAsia="es-ES"/>
        </w:rPr>
        <mc:AlternateContent>
          <mc:Choice Requires="wps">
            <w:drawing>
              <wp:anchor distT="45720" distB="45720" distL="114300" distR="114300" simplePos="0" relativeHeight="251657228" behindDoc="0" locked="0" layoutInCell="1" allowOverlap="1" wp14:anchorId="54CF76CC" wp14:editId="2CB3E761">
                <wp:simplePos x="0" y="0"/>
                <wp:positionH relativeFrom="margin">
                  <wp:posOffset>411903</wp:posOffset>
                </wp:positionH>
                <wp:positionV relativeFrom="paragraph">
                  <wp:posOffset>3032125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3A3359" w:rsidRDefault="003E2478" w:rsidP="003A3359">
                            <w:pPr>
                              <w:jc w:val="left"/>
                              <w:rPr>
                                <w:rFonts w:cs="Arial"/>
                                <w:color w:val="58B9DF"/>
                                <w:sz w:val="28"/>
                                <w:szCs w:val="28"/>
                              </w:rPr>
                            </w:pPr>
                            <w:r>
                              <w:rPr>
                                <w:rFonts w:cs="Arial"/>
                                <w:color w:val="58B9DF"/>
                                <w:sz w:val="28"/>
                                <w:szCs w:val="28"/>
                              </w:rPr>
                              <w:t>WP6</w:t>
                            </w:r>
                            <w:r w:rsidR="00A716B8" w:rsidRPr="003A3359">
                              <w:rPr>
                                <w:rFonts w:cs="Arial"/>
                                <w:color w:val="58B9DF"/>
                                <w:sz w:val="28"/>
                                <w:szCs w:val="28"/>
                              </w:rPr>
                              <w:t xml:space="preserve"> </w:t>
                            </w:r>
                            <w:r>
                              <w:rPr>
                                <w:rFonts w:cs="Arial"/>
                                <w:color w:val="58B9DF"/>
                                <w:sz w:val="28"/>
                                <w:szCs w:val="28"/>
                              </w:rPr>
                              <w:t>COLLABORATIVE LEARNING FACTORY</w:t>
                            </w:r>
                          </w:p>
                          <w:p w14:paraId="35148F38" w14:textId="77777777" w:rsidR="00054CFD" w:rsidRPr="003A3359"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CF76CC" id="_x0000_t202" coordsize="21600,21600" o:spt="202" path="m,l,21600r21600,l21600,xe">
                <v:stroke joinstyle="miter"/>
                <v:path gradientshapeok="t" o:connecttype="rect"/>
              </v:shapetype>
              <v:shape id="Cuadro de texto 2" o:spid="_x0000_s1026" type="#_x0000_t202" style="position:absolute;left:0;text-align:left;margin-left:32.45pt;margin-top:238.7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" filled="f" stroked="f">
                <v:textbox style="mso-fit-shape-to-text:t">
                  <w:txbxContent>
                    <w:p w14:paraId="24191E4D" w14:textId="29261733" w:rsidR="00A716B8" w:rsidRPr="003A3359" w:rsidRDefault="003E2478" w:rsidP="003A3359">
                      <w:pPr>
                        <w:jc w:val="left"/>
                        <w:rPr>
                          <w:rFonts w:cs="Arial"/>
                          <w:color w:val="58B9DF"/>
                          <w:sz w:val="28"/>
                          <w:szCs w:val="28"/>
                        </w:rPr>
                      </w:pPr>
                      <w:r>
                        <w:rPr>
                          <w:rFonts w:cs="Arial"/>
                          <w:color w:val="58B9DF"/>
                          <w:sz w:val="28"/>
                          <w:szCs w:val="28"/>
                        </w:rPr>
                        <w:t>WP6</w:t>
                      </w:r>
                      <w:r w:rsidR="00A716B8" w:rsidRPr="003A3359">
                        <w:rPr>
                          <w:rFonts w:cs="Arial"/>
                          <w:color w:val="58B9DF"/>
                          <w:sz w:val="28"/>
                          <w:szCs w:val="28"/>
                        </w:rPr>
                        <w:t xml:space="preserve"> </w:t>
                      </w:r>
                      <w:r>
                        <w:rPr>
                          <w:rFonts w:cs="Arial"/>
                          <w:color w:val="58B9DF"/>
                          <w:sz w:val="28"/>
                          <w:szCs w:val="28"/>
                        </w:rPr>
                        <w:t>COLLABORATIVE LEARNING FACTORY</w:t>
                      </w:r>
                    </w:p>
                    <w:p w14:paraId="35148F38" w14:textId="77777777" w:rsidR="00054CFD" w:rsidRPr="003A3359" w:rsidRDefault="00054CFD" w:rsidP="003A3359">
                      <w:pPr>
                        <w:jc w:val="left"/>
                        <w:rPr>
                          <w:sz w:val="20"/>
                          <w:szCs w:val="20"/>
                        </w:rPr>
                      </w:pPr>
                    </w:p>
                  </w:txbxContent>
                </v:textbox>
                <w10:wrap type="square" anchorx="margin"/>
              </v:shape>
            </w:pict>
          </mc:Fallback>
        </mc:AlternateContent>
      </w:r>
      <w:r w:rsidRPr="002468B9">
        <w:rPr>
          <w:noProof/>
          <w:lang w:val="es-ES" w:eastAsia="es-ES"/>
        </w:rPr>
        <mc:AlternateContent>
          <mc:Choice Requires="wps">
            <w:drawing>
              <wp:anchor distT="0" distB="0" distL="114300" distR="114300" simplePos="0" relativeHeight="251652096" behindDoc="0" locked="0" layoutInCell="1" allowOverlap="1" wp14:anchorId="5CF913B4" wp14:editId="11BA75D1">
                <wp:simplePos x="0" y="0"/>
                <wp:positionH relativeFrom="column">
                  <wp:posOffset>504613</wp:posOffset>
                </wp:positionH>
                <wp:positionV relativeFrom="paragraph">
                  <wp:posOffset>2929890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7642D" id="Rectángulo 2" o:spid="_x0000_s1026" style="position:absolute;margin-left:39.75pt;margin-top:230.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" fillcolor="#58b9df" stroked="f" strokeweight="1pt"/>
            </w:pict>
          </mc:Fallback>
        </mc:AlternateContent>
      </w:r>
      <w:r>
        <w:rPr>
          <w:noProof/>
          <w:lang w:val="es-ES" w:eastAsia="es-ES"/>
        </w:rPr>
        <mc:AlternateContent>
          <mc:Choice Requires="wps">
            <w:drawing>
              <wp:anchor distT="0" distB="0" distL="114300" distR="114300" simplePos="0" relativeHeight="251652097" behindDoc="0" locked="0" layoutInCell="1" allowOverlap="1" wp14:anchorId="70449FF2" wp14:editId="6BBFDE28">
                <wp:simplePos x="0" y="0"/>
                <wp:positionH relativeFrom="margin">
                  <wp:posOffset>414655</wp:posOffset>
                </wp:positionH>
                <wp:positionV relativeFrom="paragraph">
                  <wp:posOffset>1795780</wp:posOffset>
                </wp:positionV>
                <wp:extent cx="5591175" cy="965200"/>
                <wp:effectExtent l="0" t="0" r="0" b="635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965200"/>
                        </a:xfrm>
                        <a:prstGeom prst="rect">
                          <a:avLst/>
                        </a:prstGeom>
                        <a:noFill/>
                        <a:ln w="9525">
                          <a:noFill/>
                          <a:miter lim="800000"/>
                          <a:headEnd/>
                          <a:tailEnd/>
                        </a:ln>
                      </wps:spPr>
                      <wps:txbx>
                        <w:txbxContent>
                          <w:p w14:paraId="7829BF36" w14:textId="18A4D83E" w:rsidR="00D45CE2" w:rsidRPr="001F0F95" w:rsidRDefault="00F806BD" w:rsidP="006D733A">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en-US"/>
                              </w:rPr>
                              <w:t>DRAWING UP A MANUFACTURING 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49FF2" id="Cuadro de texto 1864529834" o:spid="_x0000_s1027" type="#_x0000_t202" style="position:absolute;left:0;text-align:left;margin-left:32.65pt;margin-top:141.4pt;width:440.25pt;height:76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" filled="f" stroked="f">
                <v:textbox>
                  <w:txbxContent>
                    <w:p w14:paraId="7829BF36" w14:textId="18A4D83E" w:rsidR="00D45CE2" w:rsidRPr="001F0F95" w:rsidRDefault="00F806BD" w:rsidP="006D733A">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en-US"/>
                        </w:rPr>
                        <w:t>DRAWING UP A MANUFACTURING RANGE</w:t>
                      </w:r>
                    </w:p>
                  </w:txbxContent>
                </v:textbox>
                <w10:wrap type="square" anchorx="margin"/>
              </v:shape>
            </w:pict>
          </mc:Fallback>
        </mc:AlternateContent>
      </w:r>
      <w:r w:rsidR="00F07A74" w:rsidRPr="002468B9">
        <w:br w:type="page"/>
      </w:r>
    </w:p>
    <w:p w14:paraId="40A98449" w14:textId="345F98A5" w:rsidR="00E152DC" w:rsidRDefault="00E152DC" w:rsidP="00E152DC">
      <w:pPr>
        <w:spacing w:before="0" w:after="160" w:line="259" w:lineRule="auto"/>
        <w:jc w:val="left"/>
      </w:pPr>
      <w:r>
        <w:rPr>
          <w:noProof/>
          <w:lang w:val="es-ES"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Default="00E152DC" w:rsidP="00E152DC">
      <w:pPr>
        <w:spacing w:before="0" w:after="160" w:line="259" w:lineRule="auto"/>
        <w:jc w:val="left"/>
      </w:pPr>
    </w:p>
    <w:p w14:paraId="63757383" w14:textId="77777777" w:rsidR="00E152DC" w:rsidRDefault="00E152DC" w:rsidP="00E152DC">
      <w:pPr>
        <w:spacing w:before="0" w:after="160" w:line="259" w:lineRule="auto"/>
        <w:jc w:val="left"/>
      </w:pPr>
    </w:p>
    <w:p w14:paraId="2BDD5DA1" w14:textId="77777777" w:rsidR="00E152DC" w:rsidRDefault="00E152DC" w:rsidP="00E152DC">
      <w:pPr>
        <w:spacing w:before="0" w:after="160" w:line="259" w:lineRule="auto"/>
        <w:jc w:val="left"/>
      </w:pPr>
    </w:p>
    <w:p w14:paraId="665DB8AF" w14:textId="5CDA7052" w:rsidR="00E152DC" w:rsidRDefault="00E152DC" w:rsidP="00E152DC">
      <w:pPr>
        <w:spacing w:before="0" w:after="160" w:line="259" w:lineRule="auto"/>
        <w:jc w:val="left"/>
      </w:pPr>
    </w:p>
    <w:p w14:paraId="3483118E" w14:textId="77777777" w:rsidR="00E152DC" w:rsidRDefault="00E152DC" w:rsidP="00E152DC">
      <w:pPr>
        <w:spacing w:before="0" w:after="160" w:line="259" w:lineRule="auto"/>
        <w:jc w:val="left"/>
      </w:pPr>
    </w:p>
    <w:p w14:paraId="2345315B" w14:textId="41322ED4" w:rsidR="00E152DC" w:rsidRDefault="00E152DC" w:rsidP="00E152DC">
      <w:pPr>
        <w:spacing w:before="0" w:after="160" w:line="259" w:lineRule="auto"/>
        <w:jc w:val="left"/>
      </w:pPr>
    </w:p>
    <w:p w14:paraId="30832F73" w14:textId="77777777" w:rsidR="00E152DC" w:rsidRDefault="00E152DC" w:rsidP="00E152DC">
      <w:pPr>
        <w:spacing w:before="0" w:after="160" w:line="259" w:lineRule="auto"/>
        <w:jc w:val="left"/>
      </w:pPr>
    </w:p>
    <w:p w14:paraId="33C01BE1" w14:textId="42B3ACC7" w:rsidR="00E152DC" w:rsidRDefault="00E152DC" w:rsidP="00E152DC">
      <w:pPr>
        <w:spacing w:before="0" w:after="160" w:line="259" w:lineRule="auto"/>
        <w:jc w:val="left"/>
      </w:pPr>
    </w:p>
    <w:p w14:paraId="6BFA5D0E" w14:textId="42F023E3" w:rsidR="00E152DC" w:rsidRDefault="00E152DC" w:rsidP="00E152DC">
      <w:pPr>
        <w:spacing w:before="0" w:after="160" w:line="259" w:lineRule="auto"/>
        <w:jc w:val="left"/>
      </w:pPr>
    </w:p>
    <w:p w14:paraId="7ED0C583" w14:textId="466FC05C" w:rsidR="00E152DC" w:rsidRDefault="00E152DC" w:rsidP="00E152DC">
      <w:pPr>
        <w:spacing w:before="0" w:after="160" w:line="259" w:lineRule="auto"/>
        <w:jc w:val="left"/>
      </w:pPr>
    </w:p>
    <w:p w14:paraId="2A36344B" w14:textId="075C9F12" w:rsidR="00E152DC" w:rsidRDefault="00E152DC" w:rsidP="00E152DC">
      <w:pPr>
        <w:spacing w:before="0" w:after="160" w:line="259" w:lineRule="auto"/>
        <w:jc w:val="left"/>
      </w:pPr>
    </w:p>
    <w:p w14:paraId="1854798E" w14:textId="296E6EEC" w:rsidR="00CD266E" w:rsidRDefault="00B92163" w:rsidP="003E2478">
      <w:pPr>
        <w:spacing w:before="0" w:after="160" w:line="259" w:lineRule="auto"/>
        <w:jc w:val="left"/>
        <w:rPr>
          <w:rFonts w:eastAsia="Arial" w:cs="Arial"/>
        </w:rPr>
      </w:pPr>
      <w:r w:rsidRPr="002468B9">
        <w:rPr>
          <w:noProof/>
          <w:lang w:val="es-ES"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2468B9" w:rsidRDefault="00B92163"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2468B9" w:rsidRDefault="00E152DC" w:rsidP="00E152DC">
                              <w:r w:rsidRPr="002468B9">
                                <w:rPr>
                                  <w:shd w:val="clear" w:color="auto" w:fill="FFFFFF"/>
                                </w:rPr>
                                <w:t>This work is licensed by the LCAMP Partnership under a Creative Commons Attribution-NonCommercial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Default="00E152DC" w:rsidP="003A3359">
                              <w:pPr>
                                <w:jc w:val="left"/>
                                <w:rPr>
                                  <w:b/>
                                  <w:bCs/>
                                  <w:shd w:val="clear" w:color="auto" w:fill="FFFFFF"/>
                                </w:rPr>
                              </w:pPr>
                              <w:r w:rsidRPr="002468B9">
                                <w:rPr>
                                  <w:b/>
                                  <w:bCs/>
                                  <w:shd w:val="clear" w:color="auto" w:fill="FFFFFF"/>
                                </w:rPr>
                                <w:t>LCAMP partners:</w:t>
                              </w:r>
                            </w:p>
                            <w:p w14:paraId="6726D342" w14:textId="320890DF" w:rsidR="00E152DC" w:rsidRDefault="00E152DC" w:rsidP="003A3359">
                              <w:pPr>
                                <w:jc w:val="left"/>
                                <w:rPr>
                                  <w:rFonts w:cs="Arial"/>
                                  <w:color w:val="242F59"/>
                                  <w:shd w:val="clear" w:color="auto" w:fill="FFFFFF"/>
                                </w:rPr>
                              </w:pPr>
                              <w:r w:rsidRPr="00A30434">
                                <w:rPr>
                                  <w:rFonts w:cs="Arial"/>
                                  <w:color w:val="242F59"/>
                                  <w:shd w:val="clear" w:color="auto" w:fill="FFFFFF"/>
                                </w:rPr>
                                <w:t xml:space="preserve">TKNIKA – Basque VET Applied Research Centre, </w:t>
                              </w:r>
                              <w:r w:rsidR="00B92163" w:rsidRP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Associazione Fabbrica Intelligente Lombardia,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 xml:space="preserve">Tehniški šolski </w:t>
                              </w:r>
                              <w:r w:rsidR="0027658E" w:rsidRPr="00A30434">
                                <w:rPr>
                                  <w:rFonts w:cs="Arial"/>
                                  <w:color w:val="242F59"/>
                                  <w:shd w:val="clear" w:color="auto" w:fill="FFFFFF"/>
                                </w:rPr>
                                <w:t>cent</w:t>
                              </w:r>
                              <w:r w:rsidR="00603917">
                                <w:rPr>
                                  <w:rFonts w:cs="Arial"/>
                                  <w:color w:val="242F59"/>
                                  <w:shd w:val="clear" w:color="auto" w:fill="FFFFFF"/>
                                </w:rPr>
                                <w:t>er</w:t>
                              </w:r>
                              <w:r w:rsidRPr="00A30434">
                                <w:rPr>
                                  <w:rFonts w:cs="Arial"/>
                                  <w:color w:val="242F59"/>
                                  <w:shd w:val="clear" w:color="auto" w:fill="FFFFFF"/>
                                </w:rPr>
                                <w:t xml:space="preserve"> Maribor, KPDoNE</w:t>
                              </w:r>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0DAA87D1" w14:textId="1E698883" w:rsidR="00F806BD" w:rsidRDefault="00F806BD" w:rsidP="003A3359">
                              <w:pPr>
                                <w:jc w:val="left"/>
                                <w:rPr>
                                  <w:color w:val="242F59"/>
                                </w:rPr>
                              </w:pPr>
                            </w:p>
                            <w:p w14:paraId="51A6C262" w14:textId="3350913B" w:rsidR="00F806BD" w:rsidRDefault="00F806BD" w:rsidP="003A3359">
                              <w:pPr>
                                <w:jc w:val="left"/>
                                <w:rPr>
                                  <w:color w:val="242F59"/>
                                </w:rPr>
                              </w:pPr>
                            </w:p>
                            <w:p w14:paraId="34E04BFE" w14:textId="77777777" w:rsidR="00F806BD" w:rsidRPr="002468B9" w:rsidRDefault="00F806BD" w:rsidP="003A3359">
                              <w:pPr>
                                <w:jc w:val="left"/>
                                <w:rPr>
                                  <w:color w:val="242F59"/>
                                </w:rPr>
                              </w:pPr>
                            </w:p>
                            <w:p w14:paraId="578368B6" w14:textId="77777777" w:rsidR="00E152DC" w:rsidRPr="002468B9" w:rsidRDefault="00E152DC" w:rsidP="003A3359"/>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2468B9" w:rsidRDefault="00B92163"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2468B9" w:rsidRDefault="00E152DC" w:rsidP="00E152DC">
                        <w:r w:rsidRPr="002468B9">
                          <w:rPr>
                            <w:shd w:val="clear" w:color="auto" w:fill="FFFFFF"/>
                          </w:rPr>
                          <w:t>This work is licensed by the LCAMP Partnership under a Creative Commons Attribution-NonCommercial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Default="00E152DC" w:rsidP="003A3359">
                        <w:pPr>
                          <w:jc w:val="left"/>
                          <w:rPr>
                            <w:b/>
                            <w:bCs/>
                            <w:shd w:val="clear" w:color="auto" w:fill="FFFFFF"/>
                          </w:rPr>
                        </w:pPr>
                        <w:r w:rsidRPr="002468B9">
                          <w:rPr>
                            <w:b/>
                            <w:bCs/>
                            <w:shd w:val="clear" w:color="auto" w:fill="FFFFFF"/>
                          </w:rPr>
                          <w:t>LCAMP partners:</w:t>
                        </w:r>
                      </w:p>
                      <w:p w14:paraId="6726D342" w14:textId="320890DF" w:rsidR="00E152DC" w:rsidRDefault="00E152DC" w:rsidP="003A3359">
                        <w:pPr>
                          <w:jc w:val="left"/>
                          <w:rPr>
                            <w:rFonts w:cs="Arial"/>
                            <w:color w:val="242F59"/>
                            <w:shd w:val="clear" w:color="auto" w:fill="FFFFFF"/>
                          </w:rPr>
                        </w:pPr>
                        <w:r w:rsidRPr="00A30434">
                          <w:rPr>
                            <w:rFonts w:cs="Arial"/>
                            <w:color w:val="242F59"/>
                            <w:shd w:val="clear" w:color="auto" w:fill="FFFFFF"/>
                          </w:rPr>
                          <w:t xml:space="preserve">TKNIKA – Basque VET Applied Research Centre, </w:t>
                        </w:r>
                        <w:r w:rsidR="00B92163" w:rsidRP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Associazione Fabbrica Intelligente Lombardia,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 xml:space="preserve">Tehniški šolski </w:t>
                        </w:r>
                        <w:r w:rsidR="0027658E" w:rsidRPr="00A30434">
                          <w:rPr>
                            <w:rFonts w:cs="Arial"/>
                            <w:color w:val="242F59"/>
                            <w:shd w:val="clear" w:color="auto" w:fill="FFFFFF"/>
                          </w:rPr>
                          <w:t>cent</w:t>
                        </w:r>
                        <w:r w:rsidR="00603917">
                          <w:rPr>
                            <w:rFonts w:cs="Arial"/>
                            <w:color w:val="242F59"/>
                            <w:shd w:val="clear" w:color="auto" w:fill="FFFFFF"/>
                          </w:rPr>
                          <w:t>er</w:t>
                        </w:r>
                        <w:r w:rsidRPr="00A30434">
                          <w:rPr>
                            <w:rFonts w:cs="Arial"/>
                            <w:color w:val="242F59"/>
                            <w:shd w:val="clear" w:color="auto" w:fill="FFFFFF"/>
                          </w:rPr>
                          <w:t xml:space="preserve"> Maribor, KPDoNE</w:t>
                        </w:r>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0DAA87D1" w14:textId="1E698883" w:rsidR="00F806BD" w:rsidRDefault="00F806BD" w:rsidP="003A3359">
                        <w:pPr>
                          <w:jc w:val="left"/>
                          <w:rPr>
                            <w:color w:val="242F59"/>
                          </w:rPr>
                        </w:pPr>
                      </w:p>
                      <w:p w14:paraId="51A6C262" w14:textId="3350913B" w:rsidR="00F806BD" w:rsidRDefault="00F806BD" w:rsidP="003A3359">
                        <w:pPr>
                          <w:jc w:val="left"/>
                          <w:rPr>
                            <w:color w:val="242F59"/>
                          </w:rPr>
                        </w:pPr>
                      </w:p>
                      <w:p w14:paraId="34E04BFE" w14:textId="77777777" w:rsidR="00F806BD" w:rsidRPr="002468B9" w:rsidRDefault="00F806BD" w:rsidP="003A3359">
                        <w:pPr>
                          <w:jc w:val="left"/>
                          <w:rPr>
                            <w:color w:val="242F59"/>
                          </w:rPr>
                        </w:pPr>
                      </w:p>
                      <w:p w14:paraId="578368B6" w14:textId="77777777" w:rsidR="00E152DC" w:rsidRPr="002468B9" w:rsidRDefault="00E152DC" w:rsidP="003A3359"/>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Pr>
          <w:noProof/>
          <w:lang w:val="es-ES"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1EE3B5FA">
        <w:rPr>
          <w:rFonts w:eastAsia="Arial" w:cs="Arial"/>
        </w:rPr>
        <w:br w:type="page"/>
      </w:r>
    </w:p>
    <w:p w14:paraId="033DC51F" w14:textId="77777777" w:rsidR="00F806BD" w:rsidRPr="007A6E25" w:rsidRDefault="00F806BD" w:rsidP="00F806BD">
      <w:pPr>
        <w:rPr>
          <w:b/>
          <w:bCs/>
        </w:rPr>
      </w:pPr>
      <w:r w:rsidRPr="007A6E25">
        <w:rPr>
          <w:b/>
          <w:bCs/>
        </w:rPr>
        <w:lastRenderedPageBreak/>
        <w:t>Document summary</w:t>
      </w:r>
    </w:p>
    <w:tbl>
      <w:tblPr>
        <w:tblStyle w:val="GridTable6Colorful-Accent5"/>
        <w:tblpPr w:leftFromText="180" w:rightFromText="180" w:vertAnchor="text" w:horzAnchor="margin" w:tblpY="249"/>
        <w:tblW w:w="0" w:type="auto"/>
        <w:tblLook w:val="04A0" w:firstRow="1" w:lastRow="0" w:firstColumn="1" w:lastColumn="0" w:noHBand="0" w:noVBand="1"/>
      </w:tblPr>
      <w:tblGrid>
        <w:gridCol w:w="2405"/>
        <w:gridCol w:w="6611"/>
      </w:tblGrid>
      <w:tr w:rsidR="00F806BD" w:rsidRPr="004472F9" w14:paraId="0BCA474A" w14:textId="77777777" w:rsidTr="00853D6D">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3BFEBD5"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Document type:</w:t>
            </w:r>
          </w:p>
        </w:tc>
        <w:tc>
          <w:tcPr>
            <w:tcW w:w="6611" w:type="dxa"/>
            <w:vAlign w:val="center"/>
          </w:tcPr>
          <w:p w14:paraId="24C745B7" w14:textId="77777777" w:rsidR="00F806BD" w:rsidRPr="0027658E" w:rsidRDefault="00F806BD" w:rsidP="00853D6D">
            <w:pPr>
              <w:pStyle w:val="TableofFigures"/>
              <w:spacing w:before="0"/>
              <w:jc w:val="left"/>
              <w:cnfStyle w:val="100000000000" w:firstRow="1" w:lastRow="0" w:firstColumn="0" w:lastColumn="0" w:oddVBand="0" w:evenVBand="0" w:oddHBand="0" w:evenHBand="0" w:firstRowFirstColumn="0" w:firstRowLastColumn="0" w:lastRowFirstColumn="0" w:lastRowLastColumn="0"/>
              <w:rPr>
                <w:b w:val="0"/>
                <w:color w:val="2A3768"/>
                <w:sz w:val="18"/>
                <w:szCs w:val="18"/>
              </w:rPr>
            </w:pPr>
            <w:r>
              <w:rPr>
                <w:b w:val="0"/>
                <w:color w:val="2A3768"/>
                <w:sz w:val="18"/>
                <w:szCs w:val="18"/>
              </w:rPr>
              <w:t>Public Course</w:t>
            </w:r>
          </w:p>
        </w:tc>
      </w:tr>
      <w:tr w:rsidR="00F806BD" w:rsidRPr="004472F9" w14:paraId="3423F4D0" w14:textId="77777777" w:rsidTr="00853D6D">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A1D9222"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Title</w:t>
            </w:r>
          </w:p>
        </w:tc>
        <w:tc>
          <w:tcPr>
            <w:tcW w:w="6611" w:type="dxa"/>
            <w:vAlign w:val="center"/>
          </w:tcPr>
          <w:p w14:paraId="0B7C21A9" w14:textId="58BF4815" w:rsidR="00F806BD" w:rsidRPr="0050405C" w:rsidRDefault="00F806BD" w:rsidP="00853D6D">
            <w:pPr>
              <w:spacing w:before="0"/>
              <w:jc w:val="left"/>
              <w:cnfStyle w:val="000000100000" w:firstRow="0" w:lastRow="0" w:firstColumn="0" w:lastColumn="0" w:oddVBand="0" w:evenVBand="0" w:oddHBand="1" w:evenHBand="0" w:firstRowFirstColumn="0" w:firstRowLastColumn="0" w:lastRowFirstColumn="0" w:lastRowLastColumn="0"/>
              <w:rPr>
                <w:bCs/>
                <w:sz w:val="18"/>
                <w:szCs w:val="18"/>
                <w:lang w:val="en-US"/>
              </w:rPr>
            </w:pPr>
            <w:r>
              <w:rPr>
                <w:bCs/>
                <w:sz w:val="18"/>
                <w:szCs w:val="18"/>
              </w:rPr>
              <w:t>Drawing up a Manufacturing Range</w:t>
            </w:r>
          </w:p>
        </w:tc>
      </w:tr>
      <w:tr w:rsidR="00F806BD" w:rsidRPr="007A6E25" w14:paraId="0BC98E34" w14:textId="77777777" w:rsidTr="00853D6D">
        <w:trPr>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2738DAD"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Author/s</w:t>
            </w:r>
          </w:p>
        </w:tc>
        <w:tc>
          <w:tcPr>
            <w:tcW w:w="6611" w:type="dxa"/>
            <w:vAlign w:val="center"/>
          </w:tcPr>
          <w:p w14:paraId="060F15F2" w14:textId="519EEED1" w:rsidR="00F806BD" w:rsidRPr="0027658E" w:rsidRDefault="00F806BD" w:rsidP="00853D6D">
            <w:pPr>
              <w:pStyle w:val="Tablatexto"/>
              <w:spacing w:before="0" w:after="0"/>
              <w:jc w:val="left"/>
              <w:cnfStyle w:val="000000000000" w:firstRow="0" w:lastRow="0" w:firstColumn="0" w:lastColumn="0" w:oddVBand="0" w:evenVBand="0" w:oddHBand="0" w:evenHBand="0" w:firstRowFirstColumn="0" w:firstRowLastColumn="0" w:lastRowFirstColumn="0" w:lastRowLastColumn="0"/>
              <w:rPr>
                <w:bCs/>
                <w:color w:val="2A3768"/>
                <w:szCs w:val="18"/>
              </w:rPr>
            </w:pPr>
            <w:r>
              <w:rPr>
                <w:bCs/>
                <w:color w:val="2A3768"/>
                <w:szCs w:val="18"/>
              </w:rPr>
              <w:t>Christophe Belmon</w:t>
            </w:r>
          </w:p>
        </w:tc>
      </w:tr>
      <w:tr w:rsidR="00F806BD" w:rsidRPr="004472F9" w14:paraId="1A0CB9FB" w14:textId="77777777" w:rsidTr="00853D6D">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E611796"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Reviewer</w:t>
            </w:r>
          </w:p>
        </w:tc>
        <w:tc>
          <w:tcPr>
            <w:tcW w:w="6611" w:type="dxa"/>
            <w:vAlign w:val="center"/>
          </w:tcPr>
          <w:p w14:paraId="7DD2C641" w14:textId="77777777" w:rsidR="00F806BD" w:rsidRPr="0027658E" w:rsidRDefault="00F806BD" w:rsidP="00853D6D">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Camille Léonard</w:t>
            </w:r>
          </w:p>
        </w:tc>
      </w:tr>
      <w:tr w:rsidR="00F806BD" w:rsidRPr="004472F9" w14:paraId="17421528" w14:textId="77777777" w:rsidTr="00853D6D">
        <w:trPr>
          <w:trHeight w:val="48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5478A27"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Date</w:t>
            </w:r>
          </w:p>
        </w:tc>
        <w:tc>
          <w:tcPr>
            <w:tcW w:w="6611" w:type="dxa"/>
            <w:vAlign w:val="center"/>
          </w:tcPr>
          <w:p w14:paraId="548BEE4E" w14:textId="77777777" w:rsidR="00F806BD" w:rsidRPr="0027658E" w:rsidRDefault="00F806BD" w:rsidP="00853D6D">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r>
              <w:rPr>
                <w:bCs/>
                <w:color w:val="2A3768"/>
                <w:sz w:val="18"/>
                <w:szCs w:val="18"/>
              </w:rPr>
              <w:t>Jully 2025</w:t>
            </w:r>
          </w:p>
        </w:tc>
      </w:tr>
      <w:tr w:rsidR="00F806BD" w:rsidRPr="004472F9" w14:paraId="37291D41" w14:textId="77777777" w:rsidTr="00853D6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D326BCF"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Document status</w:t>
            </w:r>
          </w:p>
        </w:tc>
        <w:tc>
          <w:tcPr>
            <w:tcW w:w="6611" w:type="dxa"/>
            <w:vAlign w:val="center"/>
          </w:tcPr>
          <w:p w14:paraId="725EBA97" w14:textId="77777777" w:rsidR="00F806BD" w:rsidRPr="0027658E" w:rsidRDefault="00F806BD" w:rsidP="00853D6D">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1.0</w:t>
            </w:r>
          </w:p>
        </w:tc>
      </w:tr>
      <w:tr w:rsidR="00F806BD" w:rsidRPr="004472F9" w14:paraId="237CC7E4" w14:textId="77777777" w:rsidTr="00853D6D">
        <w:trPr>
          <w:trHeight w:val="40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F541DC1"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Document level</w:t>
            </w:r>
          </w:p>
        </w:tc>
        <w:tc>
          <w:tcPr>
            <w:tcW w:w="6611" w:type="dxa"/>
            <w:vAlign w:val="center"/>
          </w:tcPr>
          <w:p w14:paraId="19065879" w14:textId="77777777" w:rsidR="00F806BD" w:rsidRPr="0027658E" w:rsidRDefault="00F806BD" w:rsidP="00853D6D">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r w:rsidRPr="0027658E">
              <w:rPr>
                <w:bCs/>
                <w:color w:val="2A3768"/>
                <w:sz w:val="18"/>
                <w:szCs w:val="18"/>
              </w:rPr>
              <w:t>Confidential until its publication</w:t>
            </w:r>
          </w:p>
        </w:tc>
      </w:tr>
      <w:tr w:rsidR="00F806BD" w:rsidRPr="009B7E9D" w14:paraId="1A89C7C4" w14:textId="77777777" w:rsidTr="00853D6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50D3692"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Document description</w:t>
            </w:r>
          </w:p>
        </w:tc>
        <w:tc>
          <w:tcPr>
            <w:tcW w:w="6611" w:type="dxa"/>
            <w:vAlign w:val="center"/>
          </w:tcPr>
          <w:p w14:paraId="66F3301D" w14:textId="2908004E" w:rsidR="00F806BD" w:rsidRPr="009856D2" w:rsidRDefault="00F806BD" w:rsidP="00853D6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fr-FR"/>
              </w:rPr>
            </w:pPr>
          </w:p>
        </w:tc>
      </w:tr>
      <w:tr w:rsidR="00F806BD" w:rsidRPr="004472F9" w14:paraId="2498BCA8" w14:textId="77777777" w:rsidTr="00853D6D">
        <w:trPr>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2C16E04"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Cite this deliverable as:</w:t>
            </w:r>
          </w:p>
        </w:tc>
        <w:tc>
          <w:tcPr>
            <w:tcW w:w="6611" w:type="dxa"/>
            <w:vAlign w:val="center"/>
          </w:tcPr>
          <w:p w14:paraId="41A651B1" w14:textId="4AC2AA31" w:rsidR="00F806BD" w:rsidRPr="0027658E" w:rsidRDefault="00F806BD" w:rsidP="00853D6D">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r>
              <w:rPr>
                <w:bCs/>
                <w:color w:val="2A3768"/>
                <w:sz w:val="18"/>
                <w:szCs w:val="18"/>
              </w:rPr>
              <w:t>Belmon</w:t>
            </w:r>
            <w:r>
              <w:rPr>
                <w:bCs/>
                <w:color w:val="2A3768"/>
                <w:sz w:val="18"/>
                <w:szCs w:val="18"/>
              </w:rPr>
              <w:t xml:space="preserve"> </w:t>
            </w:r>
            <w:r>
              <w:rPr>
                <w:bCs/>
                <w:color w:val="2A3768"/>
                <w:sz w:val="18"/>
                <w:szCs w:val="18"/>
              </w:rPr>
              <w:t>C</w:t>
            </w:r>
            <w:r>
              <w:rPr>
                <w:bCs/>
                <w:color w:val="2A3768"/>
                <w:sz w:val="18"/>
                <w:szCs w:val="18"/>
              </w:rPr>
              <w:t xml:space="preserve">., 2025, </w:t>
            </w:r>
            <w:r w:rsidRPr="00F806BD">
              <w:rPr>
                <w:bCs/>
                <w:color w:val="2A3768"/>
                <w:sz w:val="18"/>
                <w:szCs w:val="18"/>
              </w:rPr>
              <w:t>Drawing up a Manufacturing Range</w:t>
            </w:r>
            <w:r w:rsidRPr="00F806BD">
              <w:rPr>
                <w:bCs/>
                <w:color w:val="2A3768"/>
                <w:sz w:val="18"/>
                <w:szCs w:val="18"/>
              </w:rPr>
              <w:t xml:space="preserve"> </w:t>
            </w:r>
          </w:p>
        </w:tc>
      </w:tr>
      <w:tr w:rsidR="00F806BD" w:rsidRPr="004472F9" w14:paraId="5C8470B1" w14:textId="77777777" w:rsidTr="00853D6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28A4C34" w14:textId="77777777" w:rsidR="00F806BD" w:rsidRPr="0027658E" w:rsidRDefault="00F806BD" w:rsidP="00853D6D">
            <w:pPr>
              <w:pStyle w:val="TableofFigures"/>
              <w:spacing w:before="0"/>
              <w:jc w:val="left"/>
              <w:rPr>
                <w:color w:val="2A3768"/>
                <w:sz w:val="18"/>
                <w:szCs w:val="18"/>
              </w:rPr>
            </w:pPr>
            <w:r w:rsidRPr="0027658E">
              <w:rPr>
                <w:color w:val="2A3768"/>
                <w:sz w:val="18"/>
                <w:szCs w:val="18"/>
              </w:rPr>
              <w:t>Document level</w:t>
            </w:r>
          </w:p>
        </w:tc>
        <w:tc>
          <w:tcPr>
            <w:tcW w:w="6611" w:type="dxa"/>
            <w:vAlign w:val="center"/>
          </w:tcPr>
          <w:p w14:paraId="5E9A3231" w14:textId="77777777" w:rsidR="00F806BD" w:rsidRPr="0027658E" w:rsidRDefault="00F806BD" w:rsidP="00853D6D">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Public</w:t>
            </w:r>
          </w:p>
        </w:tc>
      </w:tr>
    </w:tbl>
    <w:p w14:paraId="5FE42FE8" w14:textId="77777777" w:rsidR="00F806BD" w:rsidRDefault="00F806BD" w:rsidP="00F806BD">
      <w:pPr>
        <w:spacing w:before="0" w:after="160" w:line="259" w:lineRule="auto"/>
        <w:jc w:val="left"/>
        <w:rPr>
          <w:rFonts w:eastAsia="Arial" w:cs="Arial"/>
        </w:rPr>
      </w:pPr>
    </w:p>
    <w:p w14:paraId="0CA21AB2" w14:textId="03DD746F" w:rsidR="00F806BD" w:rsidRDefault="00F806BD" w:rsidP="003E2478">
      <w:pPr>
        <w:spacing w:before="0" w:after="160" w:line="259" w:lineRule="auto"/>
        <w:jc w:val="left"/>
      </w:pPr>
    </w:p>
    <w:p w14:paraId="61C88A35" w14:textId="656B02D2" w:rsidR="00F806BD" w:rsidRDefault="00F806BD" w:rsidP="003E2478">
      <w:pPr>
        <w:spacing w:before="0" w:after="160" w:line="259" w:lineRule="auto"/>
        <w:jc w:val="left"/>
      </w:pPr>
    </w:p>
    <w:p w14:paraId="55581DE3" w14:textId="307F6103" w:rsidR="00F806BD" w:rsidRDefault="00F806BD" w:rsidP="003E2478">
      <w:pPr>
        <w:spacing w:before="0" w:after="160" w:line="259" w:lineRule="auto"/>
        <w:jc w:val="left"/>
      </w:pPr>
    </w:p>
    <w:p w14:paraId="21B977E0" w14:textId="6338804C" w:rsidR="00F806BD" w:rsidRDefault="00F806BD" w:rsidP="003E2478">
      <w:pPr>
        <w:spacing w:before="0" w:after="160" w:line="259" w:lineRule="auto"/>
        <w:jc w:val="left"/>
      </w:pPr>
    </w:p>
    <w:p w14:paraId="099EDF18" w14:textId="2EE15C62" w:rsidR="00F806BD" w:rsidRDefault="00F806BD" w:rsidP="003E2478">
      <w:pPr>
        <w:spacing w:before="0" w:after="160" w:line="259" w:lineRule="auto"/>
        <w:jc w:val="left"/>
      </w:pPr>
    </w:p>
    <w:p w14:paraId="16A1EC14" w14:textId="5CEA71E3" w:rsidR="00F806BD" w:rsidRDefault="00F806BD" w:rsidP="003E2478">
      <w:pPr>
        <w:spacing w:before="0" w:after="160" w:line="259" w:lineRule="auto"/>
        <w:jc w:val="left"/>
      </w:pPr>
    </w:p>
    <w:p w14:paraId="291FFB44" w14:textId="4AF72576" w:rsidR="00F806BD" w:rsidRDefault="00F806BD" w:rsidP="003E2478">
      <w:pPr>
        <w:spacing w:before="0" w:after="160" w:line="259" w:lineRule="auto"/>
        <w:jc w:val="left"/>
      </w:pPr>
    </w:p>
    <w:p w14:paraId="0664FDD5" w14:textId="6B6A7F4F" w:rsidR="00F806BD" w:rsidRDefault="00F806BD" w:rsidP="003E2478">
      <w:pPr>
        <w:spacing w:before="0" w:after="160" w:line="259" w:lineRule="auto"/>
        <w:jc w:val="left"/>
      </w:pPr>
    </w:p>
    <w:p w14:paraId="6FA2FCF9" w14:textId="5ACFBF49" w:rsidR="00F806BD" w:rsidRDefault="00F806BD" w:rsidP="003E2478">
      <w:pPr>
        <w:spacing w:before="0" w:after="160" w:line="259" w:lineRule="auto"/>
        <w:jc w:val="left"/>
      </w:pPr>
    </w:p>
    <w:p w14:paraId="6EEA43D6" w14:textId="2C394D4C" w:rsidR="00F806BD" w:rsidRDefault="00F806BD" w:rsidP="003E2478">
      <w:pPr>
        <w:spacing w:before="0" w:after="160" w:line="259" w:lineRule="auto"/>
        <w:jc w:val="left"/>
      </w:pPr>
    </w:p>
    <w:p w14:paraId="2D572D75" w14:textId="0477BAF9" w:rsidR="00F806BD" w:rsidRDefault="00F806BD" w:rsidP="003E2478">
      <w:pPr>
        <w:spacing w:before="0" w:after="160" w:line="259" w:lineRule="auto"/>
        <w:jc w:val="left"/>
      </w:pPr>
    </w:p>
    <w:p w14:paraId="004C914B" w14:textId="146E8B84" w:rsidR="00F806BD" w:rsidRDefault="00F806BD" w:rsidP="003E2478">
      <w:pPr>
        <w:spacing w:before="0" w:after="160" w:line="259" w:lineRule="auto"/>
        <w:jc w:val="left"/>
      </w:pPr>
    </w:p>
    <w:p w14:paraId="6FEB134E" w14:textId="28508311" w:rsidR="00F806BD" w:rsidRDefault="00F806BD" w:rsidP="003E2478">
      <w:pPr>
        <w:spacing w:before="0" w:after="160" w:line="259" w:lineRule="auto"/>
        <w:jc w:val="left"/>
      </w:pPr>
    </w:p>
    <w:p w14:paraId="33C0E63D" w14:textId="0A4D7B72" w:rsidR="00F806BD" w:rsidRDefault="00F806BD" w:rsidP="003E2478">
      <w:pPr>
        <w:spacing w:before="0" w:after="160" w:line="259" w:lineRule="auto"/>
        <w:jc w:val="left"/>
      </w:pPr>
    </w:p>
    <w:p w14:paraId="2554F4F1" w14:textId="63070071" w:rsidR="00750EDE" w:rsidRDefault="00750EDE" w:rsidP="003E2478">
      <w:pPr>
        <w:spacing w:before="0" w:after="160" w:line="259" w:lineRule="auto"/>
        <w:jc w:val="left"/>
      </w:pPr>
    </w:p>
    <w:p w14:paraId="1EA8E8A9" w14:textId="77777777" w:rsidR="003B448D" w:rsidRPr="003E2478" w:rsidRDefault="003B448D" w:rsidP="003E2478">
      <w:pPr>
        <w:spacing w:before="0" w:after="160" w:line="259" w:lineRule="auto"/>
        <w:jc w:val="left"/>
      </w:pPr>
    </w:p>
    <w:sdt>
      <w:sdtPr>
        <w:rPr>
          <w:b w:val="0"/>
          <w:bCs w:val="0"/>
          <w:caps w:val="0"/>
          <w:color w:val="2A3768"/>
        </w:rPr>
        <w:id w:val="690597703"/>
        <w:docPartObj>
          <w:docPartGallery w:val="Table of Contents"/>
          <w:docPartUnique/>
        </w:docPartObj>
      </w:sdtPr>
      <w:sdtEndPr/>
      <w:sdtContent>
        <w:p w14:paraId="35B256E0" w14:textId="6632BF4B" w:rsidR="004D1253" w:rsidRDefault="00096BE3" w:rsidP="004D1253">
          <w:pPr>
            <w:pStyle w:val="TOC1"/>
            <w:spacing w:before="120" w:after="120"/>
            <w:rPr>
              <w:rStyle w:val="Heading1Char"/>
            </w:rPr>
          </w:pPr>
          <w:r>
            <w:rPr>
              <w:noProof/>
              <w:lang w:val="es-ES" w:eastAsia="es-ES"/>
            </w:rPr>
            <mc:AlternateContent>
              <mc:Choice Requires="wps">
                <w:drawing>
                  <wp:anchor distT="0" distB="0" distL="114300" distR="114300" simplePos="0" relativeHeight="251661324" behindDoc="0" locked="0" layoutInCell="1" allowOverlap="1" wp14:anchorId="2E6EDAF9" wp14:editId="44EF7F1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038B23" id="Rectángulo 30" o:spid="_x0000_s1026"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fillcolor="#232f59" stroked="f" strokeweight="1pt">
                    <w10:wrap anchorx="margin"/>
                  </v:rect>
                </w:pict>
              </mc:Fallback>
            </mc:AlternateContent>
          </w:r>
          <w:r w:rsidR="004D1253">
            <w:rPr>
              <w:noProof/>
              <w:lang w:val="es-ES" w:eastAsia="es-ES"/>
            </w:rPr>
            <mc:AlternateContent>
              <mc:Choice Requires="wps">
                <w:drawing>
                  <wp:anchor distT="0" distB="0" distL="114300" distR="114300" simplePos="0" relativeHeight="251702284" behindDoc="0" locked="0" layoutInCell="1" allowOverlap="1" wp14:anchorId="5C6B683C" wp14:editId="1F8AB990">
                    <wp:simplePos x="0" y="0"/>
                    <wp:positionH relativeFrom="margin">
                      <wp:align>left</wp:align>
                    </wp:positionH>
                    <wp:positionV relativeFrom="paragraph">
                      <wp:posOffset>476884</wp:posOffset>
                    </wp:positionV>
                    <wp:extent cx="3027680" cy="45719"/>
                    <wp:effectExtent l="0" t="0" r="1270" b="0"/>
                    <wp:wrapNone/>
                    <wp:docPr id="62"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D9C27" id="Rectángulo 30" o:spid="_x0000_s1026" style="position:absolute;margin-left:0;margin-top:37.55pt;width:238.4pt;height:3.6pt;flip:y;z-index:251702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" fillcolor="#232f59" stroked="f" strokeweight="1pt">
                    <w10:wrap anchorx="margin"/>
                  </v:rect>
                </w:pict>
              </mc:Fallback>
            </mc:AlternateContent>
          </w:r>
          <w:r w:rsidR="004D1253" w:rsidRPr="008C67D9">
            <w:rPr>
              <w:rStyle w:val="Heading1Char"/>
            </w:rPr>
            <w:t>CONTENT TABLE</w:t>
          </w:r>
        </w:p>
        <w:p w14:paraId="6FA22D5B" w14:textId="43E19044" w:rsidR="00096BE3" w:rsidRDefault="00096BE3" w:rsidP="00096BE3"/>
        <w:p w14:paraId="3F684962" w14:textId="77777777" w:rsidR="004D1253" w:rsidRPr="00096BE3" w:rsidRDefault="004D1253" w:rsidP="00096BE3"/>
        <w:p w14:paraId="74DAB8A7" w14:textId="660FD244" w:rsidR="003B448D" w:rsidRDefault="005D67CE">
          <w:pPr>
            <w:pStyle w:val="TOC1"/>
            <w:rPr>
              <w:rFonts w:asciiTheme="minorHAnsi" w:eastAsiaTheme="minorEastAsia" w:hAnsiTheme="minorHAnsi"/>
              <w:b w:val="0"/>
              <w:bCs w:val="0"/>
              <w:caps w:val="0"/>
              <w:noProof/>
              <w:color w:val="auto"/>
              <w:lang w:val="fr-FR" w:eastAsia="fr-FR"/>
            </w:rPr>
          </w:pPr>
          <w:r>
            <w:fldChar w:fldCharType="begin"/>
          </w:r>
          <w:r>
            <w:instrText>TOC \o "1-3" \h \z \u</w:instrText>
          </w:r>
          <w:r>
            <w:fldChar w:fldCharType="separate"/>
          </w:r>
          <w:hyperlink w:anchor="_Toc203987804" w:history="1">
            <w:r w:rsidR="003B448D" w:rsidRPr="00BC79D7">
              <w:rPr>
                <w:rStyle w:val="Hyperlink"/>
                <w:noProof/>
                <w:shd w:val="clear" w:color="auto" w:fill="FFFFFF"/>
              </w:rPr>
              <w:t>Executive Summary</w:t>
            </w:r>
            <w:r w:rsidR="003B448D">
              <w:rPr>
                <w:noProof/>
                <w:webHidden/>
              </w:rPr>
              <w:tab/>
            </w:r>
            <w:r w:rsidR="003B448D">
              <w:rPr>
                <w:noProof/>
                <w:webHidden/>
              </w:rPr>
              <w:fldChar w:fldCharType="begin"/>
            </w:r>
            <w:r w:rsidR="003B448D">
              <w:rPr>
                <w:noProof/>
                <w:webHidden/>
              </w:rPr>
              <w:instrText xml:space="preserve"> PAGEREF _Toc203987804 \h </w:instrText>
            </w:r>
            <w:r w:rsidR="003B448D">
              <w:rPr>
                <w:noProof/>
                <w:webHidden/>
              </w:rPr>
            </w:r>
            <w:r w:rsidR="003B448D">
              <w:rPr>
                <w:noProof/>
                <w:webHidden/>
              </w:rPr>
              <w:fldChar w:fldCharType="separate"/>
            </w:r>
            <w:r w:rsidR="003B448D">
              <w:rPr>
                <w:noProof/>
                <w:webHidden/>
              </w:rPr>
              <w:t>7</w:t>
            </w:r>
            <w:r w:rsidR="003B448D">
              <w:rPr>
                <w:noProof/>
                <w:webHidden/>
              </w:rPr>
              <w:fldChar w:fldCharType="end"/>
            </w:r>
          </w:hyperlink>
        </w:p>
        <w:p w14:paraId="05EACF5D" w14:textId="0905B455" w:rsidR="003B448D" w:rsidRDefault="003B448D">
          <w:pPr>
            <w:pStyle w:val="TOC1"/>
            <w:rPr>
              <w:rFonts w:asciiTheme="minorHAnsi" w:eastAsiaTheme="minorEastAsia" w:hAnsiTheme="minorHAnsi"/>
              <w:b w:val="0"/>
              <w:bCs w:val="0"/>
              <w:caps w:val="0"/>
              <w:noProof/>
              <w:color w:val="auto"/>
              <w:lang w:val="fr-FR" w:eastAsia="fr-FR"/>
            </w:rPr>
          </w:pPr>
          <w:hyperlink w:anchor="_Toc203987805" w:history="1">
            <w:r w:rsidRPr="00BC79D7">
              <w:rPr>
                <w:rStyle w:val="Hyperlink"/>
                <w:noProof/>
              </w:rPr>
              <w:t>1.</w:t>
            </w:r>
            <w:r>
              <w:rPr>
                <w:rFonts w:asciiTheme="minorHAnsi" w:eastAsiaTheme="minorEastAsia" w:hAnsiTheme="minorHAnsi"/>
                <w:b w:val="0"/>
                <w:bCs w:val="0"/>
                <w:caps w:val="0"/>
                <w:noProof/>
                <w:color w:val="auto"/>
                <w:lang w:val="fr-FR" w:eastAsia="fr-FR"/>
              </w:rPr>
              <w:tab/>
            </w:r>
            <w:r w:rsidRPr="00BC79D7">
              <w:rPr>
                <w:rStyle w:val="Hyperlink"/>
                <w:noProof/>
              </w:rPr>
              <w:t>course OBJECTIve</w:t>
            </w:r>
            <w:r>
              <w:rPr>
                <w:noProof/>
                <w:webHidden/>
              </w:rPr>
              <w:tab/>
            </w:r>
            <w:r>
              <w:rPr>
                <w:noProof/>
                <w:webHidden/>
              </w:rPr>
              <w:fldChar w:fldCharType="begin"/>
            </w:r>
            <w:r>
              <w:rPr>
                <w:noProof/>
                <w:webHidden/>
              </w:rPr>
              <w:instrText xml:space="preserve"> PAGEREF _Toc203987805 \h </w:instrText>
            </w:r>
            <w:r>
              <w:rPr>
                <w:noProof/>
                <w:webHidden/>
              </w:rPr>
            </w:r>
            <w:r>
              <w:rPr>
                <w:noProof/>
                <w:webHidden/>
              </w:rPr>
              <w:fldChar w:fldCharType="separate"/>
            </w:r>
            <w:r>
              <w:rPr>
                <w:noProof/>
                <w:webHidden/>
              </w:rPr>
              <w:t>8</w:t>
            </w:r>
            <w:r>
              <w:rPr>
                <w:noProof/>
                <w:webHidden/>
              </w:rPr>
              <w:fldChar w:fldCharType="end"/>
            </w:r>
          </w:hyperlink>
        </w:p>
        <w:p w14:paraId="1C21DD75" w14:textId="7D2EB2F0" w:rsidR="003B448D" w:rsidRDefault="003B448D">
          <w:pPr>
            <w:pStyle w:val="TOC1"/>
            <w:rPr>
              <w:rFonts w:asciiTheme="minorHAnsi" w:eastAsiaTheme="minorEastAsia" w:hAnsiTheme="minorHAnsi"/>
              <w:b w:val="0"/>
              <w:bCs w:val="0"/>
              <w:caps w:val="0"/>
              <w:noProof/>
              <w:color w:val="auto"/>
              <w:lang w:val="fr-FR" w:eastAsia="fr-FR"/>
            </w:rPr>
          </w:pPr>
          <w:hyperlink w:anchor="_Toc203987806" w:history="1">
            <w:r w:rsidRPr="00BC79D7">
              <w:rPr>
                <w:rStyle w:val="Hyperlink"/>
                <w:noProof/>
              </w:rPr>
              <w:t>2.</w:t>
            </w:r>
            <w:r>
              <w:rPr>
                <w:rFonts w:asciiTheme="minorHAnsi" w:eastAsiaTheme="minorEastAsia" w:hAnsiTheme="minorHAnsi"/>
                <w:b w:val="0"/>
                <w:bCs w:val="0"/>
                <w:caps w:val="0"/>
                <w:noProof/>
                <w:color w:val="auto"/>
                <w:lang w:val="fr-FR" w:eastAsia="fr-FR"/>
              </w:rPr>
              <w:tab/>
            </w:r>
            <w:r w:rsidRPr="00BC79D7">
              <w:rPr>
                <w:rStyle w:val="Hyperlink"/>
                <w:noProof/>
              </w:rPr>
              <w:t>The process</w:t>
            </w:r>
            <w:r>
              <w:rPr>
                <w:noProof/>
                <w:webHidden/>
              </w:rPr>
              <w:tab/>
            </w:r>
            <w:r>
              <w:rPr>
                <w:noProof/>
                <w:webHidden/>
              </w:rPr>
              <w:fldChar w:fldCharType="begin"/>
            </w:r>
            <w:r>
              <w:rPr>
                <w:noProof/>
                <w:webHidden/>
              </w:rPr>
              <w:instrText xml:space="preserve"> PAGEREF _Toc203987806 \h </w:instrText>
            </w:r>
            <w:r>
              <w:rPr>
                <w:noProof/>
                <w:webHidden/>
              </w:rPr>
            </w:r>
            <w:r>
              <w:rPr>
                <w:noProof/>
                <w:webHidden/>
              </w:rPr>
              <w:fldChar w:fldCharType="separate"/>
            </w:r>
            <w:r>
              <w:rPr>
                <w:noProof/>
                <w:webHidden/>
              </w:rPr>
              <w:t>8</w:t>
            </w:r>
            <w:r>
              <w:rPr>
                <w:noProof/>
                <w:webHidden/>
              </w:rPr>
              <w:fldChar w:fldCharType="end"/>
            </w:r>
          </w:hyperlink>
        </w:p>
        <w:p w14:paraId="5A398D98" w14:textId="4D386437" w:rsidR="003B448D" w:rsidRDefault="003B448D">
          <w:pPr>
            <w:pStyle w:val="TOC1"/>
            <w:rPr>
              <w:rFonts w:asciiTheme="minorHAnsi" w:eastAsiaTheme="minorEastAsia" w:hAnsiTheme="minorHAnsi"/>
              <w:b w:val="0"/>
              <w:bCs w:val="0"/>
              <w:caps w:val="0"/>
              <w:noProof/>
              <w:color w:val="auto"/>
              <w:lang w:val="fr-FR" w:eastAsia="fr-FR"/>
            </w:rPr>
          </w:pPr>
          <w:hyperlink w:anchor="_Toc203987807" w:history="1">
            <w:r w:rsidRPr="00BC79D7">
              <w:rPr>
                <w:rStyle w:val="Hyperlink"/>
                <w:noProof/>
                <w:lang w:val="it-IT"/>
              </w:rPr>
              <w:t>3.</w:t>
            </w:r>
            <w:r>
              <w:rPr>
                <w:rFonts w:asciiTheme="minorHAnsi" w:eastAsiaTheme="minorEastAsia" w:hAnsiTheme="minorHAnsi"/>
                <w:b w:val="0"/>
                <w:bCs w:val="0"/>
                <w:caps w:val="0"/>
                <w:noProof/>
                <w:color w:val="auto"/>
                <w:lang w:val="fr-FR" w:eastAsia="fr-FR"/>
              </w:rPr>
              <w:tab/>
            </w:r>
            <w:r w:rsidRPr="00BC79D7">
              <w:rPr>
                <w:rStyle w:val="Hyperlink"/>
                <w:noProof/>
              </w:rPr>
              <w:t>Course</w:t>
            </w:r>
            <w:r>
              <w:rPr>
                <w:noProof/>
                <w:webHidden/>
              </w:rPr>
              <w:tab/>
            </w:r>
            <w:r>
              <w:rPr>
                <w:noProof/>
                <w:webHidden/>
              </w:rPr>
              <w:fldChar w:fldCharType="begin"/>
            </w:r>
            <w:r>
              <w:rPr>
                <w:noProof/>
                <w:webHidden/>
              </w:rPr>
              <w:instrText xml:space="preserve"> PAGEREF _Toc203987807 \h </w:instrText>
            </w:r>
            <w:r>
              <w:rPr>
                <w:noProof/>
                <w:webHidden/>
              </w:rPr>
            </w:r>
            <w:r>
              <w:rPr>
                <w:noProof/>
                <w:webHidden/>
              </w:rPr>
              <w:fldChar w:fldCharType="separate"/>
            </w:r>
            <w:r>
              <w:rPr>
                <w:noProof/>
                <w:webHidden/>
              </w:rPr>
              <w:t>9</w:t>
            </w:r>
            <w:r>
              <w:rPr>
                <w:noProof/>
                <w:webHidden/>
              </w:rPr>
              <w:fldChar w:fldCharType="end"/>
            </w:r>
          </w:hyperlink>
        </w:p>
        <w:p w14:paraId="6CF9F3FB" w14:textId="3B89D2ED" w:rsidR="003B448D" w:rsidRDefault="003B448D">
          <w:pPr>
            <w:pStyle w:val="TOC2"/>
            <w:rPr>
              <w:rFonts w:asciiTheme="minorHAnsi" w:eastAsiaTheme="minorEastAsia" w:hAnsiTheme="minorHAnsi"/>
              <w:noProof/>
              <w:color w:val="auto"/>
              <w:lang w:val="fr-FR" w:eastAsia="fr-FR"/>
            </w:rPr>
          </w:pPr>
          <w:hyperlink w:anchor="_Toc203987808" w:history="1">
            <w:r w:rsidRPr="00BC79D7">
              <w:rPr>
                <w:rStyle w:val="Hyperlink"/>
                <w:noProof/>
              </w:rPr>
              <w:t>3.1.</w:t>
            </w:r>
            <w:r>
              <w:rPr>
                <w:rFonts w:asciiTheme="minorHAnsi" w:eastAsiaTheme="minorEastAsia" w:hAnsiTheme="minorHAnsi"/>
                <w:noProof/>
                <w:color w:val="auto"/>
                <w:lang w:val="fr-FR" w:eastAsia="fr-FR"/>
              </w:rPr>
              <w:tab/>
            </w:r>
            <w:r w:rsidRPr="00BC79D7">
              <w:rPr>
                <w:rStyle w:val="Hyperlink"/>
                <w:noProof/>
              </w:rPr>
              <w:t>Definitions</w:t>
            </w:r>
            <w:r>
              <w:rPr>
                <w:noProof/>
                <w:webHidden/>
              </w:rPr>
              <w:tab/>
            </w:r>
            <w:r>
              <w:rPr>
                <w:noProof/>
                <w:webHidden/>
              </w:rPr>
              <w:fldChar w:fldCharType="begin"/>
            </w:r>
            <w:r>
              <w:rPr>
                <w:noProof/>
                <w:webHidden/>
              </w:rPr>
              <w:instrText xml:space="preserve"> PAGEREF _Toc203987808 \h </w:instrText>
            </w:r>
            <w:r>
              <w:rPr>
                <w:noProof/>
                <w:webHidden/>
              </w:rPr>
            </w:r>
            <w:r>
              <w:rPr>
                <w:noProof/>
                <w:webHidden/>
              </w:rPr>
              <w:fldChar w:fldCharType="separate"/>
            </w:r>
            <w:r>
              <w:rPr>
                <w:noProof/>
                <w:webHidden/>
              </w:rPr>
              <w:t>9</w:t>
            </w:r>
            <w:r>
              <w:rPr>
                <w:noProof/>
                <w:webHidden/>
              </w:rPr>
              <w:fldChar w:fldCharType="end"/>
            </w:r>
          </w:hyperlink>
        </w:p>
        <w:p w14:paraId="4C11D660" w14:textId="56B6021B" w:rsidR="003B448D" w:rsidRDefault="003B448D">
          <w:pPr>
            <w:pStyle w:val="TOC2"/>
            <w:rPr>
              <w:rFonts w:asciiTheme="minorHAnsi" w:eastAsiaTheme="minorEastAsia" w:hAnsiTheme="minorHAnsi"/>
              <w:noProof/>
              <w:color w:val="auto"/>
              <w:lang w:val="fr-FR" w:eastAsia="fr-FR"/>
            </w:rPr>
          </w:pPr>
          <w:hyperlink w:anchor="_Toc203987809" w:history="1">
            <w:r w:rsidRPr="00BC79D7">
              <w:rPr>
                <w:rStyle w:val="Hyperlink"/>
                <w:noProof/>
              </w:rPr>
              <w:t>3.2.</w:t>
            </w:r>
            <w:r>
              <w:rPr>
                <w:rFonts w:asciiTheme="minorHAnsi" w:eastAsiaTheme="minorEastAsia" w:hAnsiTheme="minorHAnsi"/>
                <w:noProof/>
                <w:color w:val="auto"/>
                <w:lang w:val="fr-FR" w:eastAsia="fr-FR"/>
              </w:rPr>
              <w:tab/>
            </w:r>
            <w:r w:rsidRPr="00BC79D7">
              <w:rPr>
                <w:rStyle w:val="Hyperlink"/>
                <w:noProof/>
              </w:rPr>
              <w:t>Morphological Study of the Machined Part</w:t>
            </w:r>
            <w:r>
              <w:rPr>
                <w:noProof/>
                <w:webHidden/>
              </w:rPr>
              <w:tab/>
            </w:r>
            <w:r>
              <w:rPr>
                <w:noProof/>
                <w:webHidden/>
              </w:rPr>
              <w:fldChar w:fldCharType="begin"/>
            </w:r>
            <w:r>
              <w:rPr>
                <w:noProof/>
                <w:webHidden/>
              </w:rPr>
              <w:instrText xml:space="preserve"> PAGEREF _Toc203987809 \h </w:instrText>
            </w:r>
            <w:r>
              <w:rPr>
                <w:noProof/>
                <w:webHidden/>
              </w:rPr>
            </w:r>
            <w:r>
              <w:rPr>
                <w:noProof/>
                <w:webHidden/>
              </w:rPr>
              <w:fldChar w:fldCharType="separate"/>
            </w:r>
            <w:r>
              <w:rPr>
                <w:noProof/>
                <w:webHidden/>
              </w:rPr>
              <w:t>10</w:t>
            </w:r>
            <w:r>
              <w:rPr>
                <w:noProof/>
                <w:webHidden/>
              </w:rPr>
              <w:fldChar w:fldCharType="end"/>
            </w:r>
          </w:hyperlink>
        </w:p>
        <w:p w14:paraId="6359F3D2" w14:textId="5B3E1EC6"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10" w:history="1">
            <w:r w:rsidRPr="00BC79D7">
              <w:rPr>
                <w:rStyle w:val="Hyperlink"/>
                <w:noProof/>
              </w:rPr>
              <w:t>3.2.1.</w:t>
            </w:r>
            <w:r>
              <w:rPr>
                <w:rFonts w:asciiTheme="minorHAnsi" w:eastAsiaTheme="minorEastAsia" w:hAnsiTheme="minorHAnsi"/>
                <w:noProof/>
                <w:color w:val="auto"/>
                <w:lang w:val="fr-FR" w:eastAsia="fr-FR"/>
              </w:rPr>
              <w:tab/>
            </w:r>
            <w:r w:rsidRPr="00BC79D7">
              <w:rPr>
                <w:rStyle w:val="Hyperlink"/>
                <w:noProof/>
              </w:rPr>
              <w:t>The first machined surface must provide maximum stability for the subsequent machining operations.</w:t>
            </w:r>
            <w:r>
              <w:rPr>
                <w:noProof/>
                <w:webHidden/>
              </w:rPr>
              <w:tab/>
            </w:r>
            <w:r>
              <w:rPr>
                <w:noProof/>
                <w:webHidden/>
              </w:rPr>
              <w:fldChar w:fldCharType="begin"/>
            </w:r>
            <w:r>
              <w:rPr>
                <w:noProof/>
                <w:webHidden/>
              </w:rPr>
              <w:instrText xml:space="preserve"> PAGEREF _Toc203987810 \h </w:instrText>
            </w:r>
            <w:r>
              <w:rPr>
                <w:noProof/>
                <w:webHidden/>
              </w:rPr>
            </w:r>
            <w:r>
              <w:rPr>
                <w:noProof/>
                <w:webHidden/>
              </w:rPr>
              <w:fldChar w:fldCharType="separate"/>
            </w:r>
            <w:r>
              <w:rPr>
                <w:noProof/>
                <w:webHidden/>
              </w:rPr>
              <w:t>10</w:t>
            </w:r>
            <w:r>
              <w:rPr>
                <w:noProof/>
                <w:webHidden/>
              </w:rPr>
              <w:fldChar w:fldCharType="end"/>
            </w:r>
          </w:hyperlink>
        </w:p>
        <w:p w14:paraId="0CEB9C0E" w14:textId="7A921455"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11" w:history="1">
            <w:r w:rsidRPr="00BC79D7">
              <w:rPr>
                <w:rStyle w:val="Hyperlink"/>
                <w:noProof/>
              </w:rPr>
              <w:t>3.2.2.</w:t>
            </w:r>
            <w:r>
              <w:rPr>
                <w:rFonts w:asciiTheme="minorHAnsi" w:eastAsiaTheme="minorEastAsia" w:hAnsiTheme="minorHAnsi"/>
                <w:noProof/>
                <w:color w:val="auto"/>
                <w:lang w:val="fr-FR" w:eastAsia="fr-FR"/>
              </w:rPr>
              <w:tab/>
            </w:r>
            <w:r w:rsidRPr="00BC79D7">
              <w:rPr>
                <w:rStyle w:val="Hyperlink"/>
                <w:noProof/>
              </w:rPr>
              <w:t>The part resting on the first machined surface, must be able to be effectively clamped.</w:t>
            </w:r>
            <w:r>
              <w:rPr>
                <w:noProof/>
                <w:webHidden/>
              </w:rPr>
              <w:tab/>
            </w:r>
            <w:r>
              <w:rPr>
                <w:noProof/>
                <w:webHidden/>
              </w:rPr>
              <w:fldChar w:fldCharType="begin"/>
            </w:r>
            <w:r>
              <w:rPr>
                <w:noProof/>
                <w:webHidden/>
              </w:rPr>
              <w:instrText xml:space="preserve"> PAGEREF _Toc203987811 \h </w:instrText>
            </w:r>
            <w:r>
              <w:rPr>
                <w:noProof/>
                <w:webHidden/>
              </w:rPr>
            </w:r>
            <w:r>
              <w:rPr>
                <w:noProof/>
                <w:webHidden/>
              </w:rPr>
              <w:fldChar w:fldCharType="separate"/>
            </w:r>
            <w:r>
              <w:rPr>
                <w:noProof/>
                <w:webHidden/>
              </w:rPr>
              <w:t>10</w:t>
            </w:r>
            <w:r>
              <w:rPr>
                <w:noProof/>
                <w:webHidden/>
              </w:rPr>
              <w:fldChar w:fldCharType="end"/>
            </w:r>
          </w:hyperlink>
        </w:p>
        <w:p w14:paraId="45CE739E" w14:textId="40E43BD9" w:rsidR="003B448D" w:rsidRDefault="003B448D">
          <w:pPr>
            <w:pStyle w:val="TOC2"/>
            <w:rPr>
              <w:rFonts w:asciiTheme="minorHAnsi" w:eastAsiaTheme="minorEastAsia" w:hAnsiTheme="minorHAnsi"/>
              <w:noProof/>
              <w:color w:val="auto"/>
              <w:lang w:val="fr-FR" w:eastAsia="fr-FR"/>
            </w:rPr>
          </w:pPr>
          <w:hyperlink w:anchor="_Toc203987812" w:history="1">
            <w:r w:rsidRPr="00BC79D7">
              <w:rPr>
                <w:rStyle w:val="Hyperlink"/>
                <w:noProof/>
                <w:lang w:val="fr-FR"/>
              </w:rPr>
              <w:t>3.3.</w:t>
            </w:r>
            <w:r>
              <w:rPr>
                <w:rFonts w:asciiTheme="minorHAnsi" w:eastAsiaTheme="minorEastAsia" w:hAnsiTheme="minorHAnsi"/>
                <w:noProof/>
                <w:color w:val="auto"/>
                <w:lang w:val="fr-FR" w:eastAsia="fr-FR"/>
              </w:rPr>
              <w:tab/>
            </w:r>
            <w:r w:rsidRPr="00BC79D7">
              <w:rPr>
                <w:rStyle w:val="Hyperlink"/>
                <w:noProof/>
                <w:lang w:val="fr-FR"/>
              </w:rPr>
              <w:t>Analysis of Critical Specifications</w:t>
            </w:r>
            <w:r>
              <w:rPr>
                <w:noProof/>
                <w:webHidden/>
              </w:rPr>
              <w:tab/>
            </w:r>
            <w:r>
              <w:rPr>
                <w:noProof/>
                <w:webHidden/>
              </w:rPr>
              <w:fldChar w:fldCharType="begin"/>
            </w:r>
            <w:r>
              <w:rPr>
                <w:noProof/>
                <w:webHidden/>
              </w:rPr>
              <w:instrText xml:space="preserve"> PAGEREF _Toc203987812 \h </w:instrText>
            </w:r>
            <w:r>
              <w:rPr>
                <w:noProof/>
                <w:webHidden/>
              </w:rPr>
            </w:r>
            <w:r>
              <w:rPr>
                <w:noProof/>
                <w:webHidden/>
              </w:rPr>
              <w:fldChar w:fldCharType="separate"/>
            </w:r>
            <w:r>
              <w:rPr>
                <w:noProof/>
                <w:webHidden/>
              </w:rPr>
              <w:t>10</w:t>
            </w:r>
            <w:r>
              <w:rPr>
                <w:noProof/>
                <w:webHidden/>
              </w:rPr>
              <w:fldChar w:fldCharType="end"/>
            </w:r>
          </w:hyperlink>
        </w:p>
        <w:p w14:paraId="1C364686" w14:textId="4E3B0F49"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13" w:history="1">
            <w:r w:rsidRPr="00BC79D7">
              <w:rPr>
                <w:rStyle w:val="Hyperlink"/>
                <w:noProof/>
              </w:rPr>
              <w:t>3.3.1.</w:t>
            </w:r>
            <w:r>
              <w:rPr>
                <w:rFonts w:asciiTheme="minorHAnsi" w:eastAsiaTheme="minorEastAsia" w:hAnsiTheme="minorHAnsi"/>
                <w:noProof/>
                <w:color w:val="auto"/>
                <w:lang w:val="fr-FR" w:eastAsia="fr-FR"/>
              </w:rPr>
              <w:tab/>
            </w:r>
            <w:r w:rsidRPr="00BC79D7">
              <w:rPr>
                <w:rStyle w:val="Hyperlink"/>
                <w:noProof/>
              </w:rPr>
              <w:t>Intrinsic dimensions for which: IT &lt; 0,05 mm</w:t>
            </w:r>
            <w:r>
              <w:rPr>
                <w:noProof/>
                <w:webHidden/>
              </w:rPr>
              <w:tab/>
            </w:r>
            <w:r>
              <w:rPr>
                <w:noProof/>
                <w:webHidden/>
              </w:rPr>
              <w:fldChar w:fldCharType="begin"/>
            </w:r>
            <w:r>
              <w:rPr>
                <w:noProof/>
                <w:webHidden/>
              </w:rPr>
              <w:instrText xml:space="preserve"> PAGEREF _Toc203987813 \h </w:instrText>
            </w:r>
            <w:r>
              <w:rPr>
                <w:noProof/>
                <w:webHidden/>
              </w:rPr>
            </w:r>
            <w:r>
              <w:rPr>
                <w:noProof/>
                <w:webHidden/>
              </w:rPr>
              <w:fldChar w:fldCharType="separate"/>
            </w:r>
            <w:r>
              <w:rPr>
                <w:noProof/>
                <w:webHidden/>
              </w:rPr>
              <w:t>10</w:t>
            </w:r>
            <w:r>
              <w:rPr>
                <w:noProof/>
                <w:webHidden/>
              </w:rPr>
              <w:fldChar w:fldCharType="end"/>
            </w:r>
          </w:hyperlink>
        </w:p>
        <w:p w14:paraId="693C3926" w14:textId="3308D979"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14" w:history="1">
            <w:r w:rsidRPr="00BC79D7">
              <w:rPr>
                <w:rStyle w:val="Hyperlink"/>
                <w:noProof/>
              </w:rPr>
              <w:t>3.3.2.</w:t>
            </w:r>
            <w:r>
              <w:rPr>
                <w:rFonts w:asciiTheme="minorHAnsi" w:eastAsiaTheme="minorEastAsia" w:hAnsiTheme="minorHAnsi"/>
                <w:noProof/>
                <w:color w:val="auto"/>
                <w:lang w:val="fr-FR" w:eastAsia="fr-FR"/>
              </w:rPr>
              <w:tab/>
            </w:r>
            <w:r w:rsidRPr="00BC79D7">
              <w:rPr>
                <w:rStyle w:val="Hyperlink"/>
                <w:noProof/>
              </w:rPr>
              <w:t>Dimensions between surfaces for which:  IT &lt; 0,1 mm</w:t>
            </w:r>
            <w:r>
              <w:rPr>
                <w:noProof/>
                <w:webHidden/>
              </w:rPr>
              <w:tab/>
            </w:r>
            <w:r>
              <w:rPr>
                <w:noProof/>
                <w:webHidden/>
              </w:rPr>
              <w:fldChar w:fldCharType="begin"/>
            </w:r>
            <w:r>
              <w:rPr>
                <w:noProof/>
                <w:webHidden/>
              </w:rPr>
              <w:instrText xml:space="preserve"> PAGEREF _Toc203987814 \h </w:instrText>
            </w:r>
            <w:r>
              <w:rPr>
                <w:noProof/>
                <w:webHidden/>
              </w:rPr>
            </w:r>
            <w:r>
              <w:rPr>
                <w:noProof/>
                <w:webHidden/>
              </w:rPr>
              <w:fldChar w:fldCharType="separate"/>
            </w:r>
            <w:r>
              <w:rPr>
                <w:noProof/>
                <w:webHidden/>
              </w:rPr>
              <w:t>10</w:t>
            </w:r>
            <w:r>
              <w:rPr>
                <w:noProof/>
                <w:webHidden/>
              </w:rPr>
              <w:fldChar w:fldCharType="end"/>
            </w:r>
          </w:hyperlink>
        </w:p>
        <w:p w14:paraId="46696908" w14:textId="12F00220"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15" w:history="1">
            <w:r w:rsidRPr="00BC79D7">
              <w:rPr>
                <w:rStyle w:val="Hyperlink"/>
                <w:noProof/>
              </w:rPr>
              <w:t>3.3.3.</w:t>
            </w:r>
            <w:r>
              <w:rPr>
                <w:rFonts w:asciiTheme="minorHAnsi" w:eastAsiaTheme="minorEastAsia" w:hAnsiTheme="minorHAnsi"/>
                <w:noProof/>
                <w:color w:val="auto"/>
                <w:lang w:val="fr-FR" w:eastAsia="fr-FR"/>
              </w:rPr>
              <w:tab/>
            </w:r>
            <w:r w:rsidRPr="00BC79D7">
              <w:rPr>
                <w:rStyle w:val="Hyperlink"/>
                <w:noProof/>
              </w:rPr>
              <w:t>Geometric tolerances for which: IT ~ 0,1 %.</w:t>
            </w:r>
            <w:r>
              <w:rPr>
                <w:noProof/>
                <w:webHidden/>
              </w:rPr>
              <w:tab/>
            </w:r>
            <w:r>
              <w:rPr>
                <w:noProof/>
                <w:webHidden/>
              </w:rPr>
              <w:fldChar w:fldCharType="begin"/>
            </w:r>
            <w:r>
              <w:rPr>
                <w:noProof/>
                <w:webHidden/>
              </w:rPr>
              <w:instrText xml:space="preserve"> PAGEREF _Toc203987815 \h </w:instrText>
            </w:r>
            <w:r>
              <w:rPr>
                <w:noProof/>
                <w:webHidden/>
              </w:rPr>
            </w:r>
            <w:r>
              <w:rPr>
                <w:noProof/>
                <w:webHidden/>
              </w:rPr>
              <w:fldChar w:fldCharType="separate"/>
            </w:r>
            <w:r>
              <w:rPr>
                <w:noProof/>
                <w:webHidden/>
              </w:rPr>
              <w:t>10</w:t>
            </w:r>
            <w:r>
              <w:rPr>
                <w:noProof/>
                <w:webHidden/>
              </w:rPr>
              <w:fldChar w:fldCharType="end"/>
            </w:r>
          </w:hyperlink>
        </w:p>
        <w:p w14:paraId="54EF25E8" w14:textId="445BEDC3"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16" w:history="1">
            <w:r w:rsidRPr="00BC79D7">
              <w:rPr>
                <w:rStyle w:val="Hyperlink"/>
                <w:noProof/>
              </w:rPr>
              <w:t>3.3.4.</w:t>
            </w:r>
            <w:r>
              <w:rPr>
                <w:rFonts w:asciiTheme="minorHAnsi" w:eastAsiaTheme="minorEastAsia" w:hAnsiTheme="minorHAnsi"/>
                <w:noProof/>
                <w:color w:val="auto"/>
                <w:lang w:val="fr-FR" w:eastAsia="fr-FR"/>
              </w:rPr>
              <w:tab/>
            </w:r>
            <w:r w:rsidRPr="00BC79D7">
              <w:rPr>
                <w:rStyle w:val="Hyperlink"/>
                <w:noProof/>
              </w:rPr>
              <w:t>Surface roughness: Ra ≤ 1,6.</w:t>
            </w:r>
            <w:r>
              <w:rPr>
                <w:noProof/>
                <w:webHidden/>
              </w:rPr>
              <w:tab/>
            </w:r>
            <w:r>
              <w:rPr>
                <w:noProof/>
                <w:webHidden/>
              </w:rPr>
              <w:fldChar w:fldCharType="begin"/>
            </w:r>
            <w:r>
              <w:rPr>
                <w:noProof/>
                <w:webHidden/>
              </w:rPr>
              <w:instrText xml:space="preserve"> PAGEREF _Toc203987816 \h </w:instrText>
            </w:r>
            <w:r>
              <w:rPr>
                <w:noProof/>
                <w:webHidden/>
              </w:rPr>
            </w:r>
            <w:r>
              <w:rPr>
                <w:noProof/>
                <w:webHidden/>
              </w:rPr>
              <w:fldChar w:fldCharType="separate"/>
            </w:r>
            <w:r>
              <w:rPr>
                <w:noProof/>
                <w:webHidden/>
              </w:rPr>
              <w:t>10</w:t>
            </w:r>
            <w:r>
              <w:rPr>
                <w:noProof/>
                <w:webHidden/>
              </w:rPr>
              <w:fldChar w:fldCharType="end"/>
            </w:r>
          </w:hyperlink>
        </w:p>
        <w:p w14:paraId="758E127D" w14:textId="5E9ED49E" w:rsidR="003B448D" w:rsidRDefault="003B448D">
          <w:pPr>
            <w:pStyle w:val="TOC2"/>
            <w:rPr>
              <w:rFonts w:asciiTheme="minorHAnsi" w:eastAsiaTheme="minorEastAsia" w:hAnsiTheme="minorHAnsi"/>
              <w:noProof/>
              <w:color w:val="auto"/>
              <w:lang w:val="fr-FR" w:eastAsia="fr-FR"/>
            </w:rPr>
          </w:pPr>
          <w:hyperlink w:anchor="_Toc203987817" w:history="1">
            <w:r w:rsidRPr="00BC79D7">
              <w:rPr>
                <w:rStyle w:val="Hyperlink"/>
                <w:noProof/>
              </w:rPr>
              <w:t>3.4.</w:t>
            </w:r>
            <w:r>
              <w:rPr>
                <w:rFonts w:asciiTheme="minorHAnsi" w:eastAsiaTheme="minorEastAsia" w:hAnsiTheme="minorHAnsi"/>
                <w:noProof/>
                <w:color w:val="auto"/>
                <w:lang w:val="fr-FR" w:eastAsia="fr-FR"/>
              </w:rPr>
              <w:tab/>
            </w:r>
            <w:r w:rsidRPr="00BC79D7">
              <w:rPr>
                <w:rStyle w:val="Hyperlink"/>
                <w:noProof/>
              </w:rPr>
              <w:t>Decisions for Making Intrinsic Surfaces</w:t>
            </w:r>
            <w:r>
              <w:rPr>
                <w:noProof/>
                <w:webHidden/>
              </w:rPr>
              <w:tab/>
            </w:r>
            <w:r>
              <w:rPr>
                <w:noProof/>
                <w:webHidden/>
              </w:rPr>
              <w:fldChar w:fldCharType="begin"/>
            </w:r>
            <w:r>
              <w:rPr>
                <w:noProof/>
                <w:webHidden/>
              </w:rPr>
              <w:instrText xml:space="preserve"> PAGEREF _Toc203987817 \h </w:instrText>
            </w:r>
            <w:r>
              <w:rPr>
                <w:noProof/>
                <w:webHidden/>
              </w:rPr>
            </w:r>
            <w:r>
              <w:rPr>
                <w:noProof/>
                <w:webHidden/>
              </w:rPr>
              <w:fldChar w:fldCharType="separate"/>
            </w:r>
            <w:r>
              <w:rPr>
                <w:noProof/>
                <w:webHidden/>
              </w:rPr>
              <w:t>10</w:t>
            </w:r>
            <w:r>
              <w:rPr>
                <w:noProof/>
                <w:webHidden/>
              </w:rPr>
              <w:fldChar w:fldCharType="end"/>
            </w:r>
          </w:hyperlink>
        </w:p>
        <w:p w14:paraId="6668441D" w14:textId="52C2F440"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18" w:history="1">
            <w:r w:rsidRPr="00BC79D7">
              <w:rPr>
                <w:rStyle w:val="Hyperlink"/>
                <w:noProof/>
              </w:rPr>
              <w:t>3.4.1.</w:t>
            </w:r>
            <w:r>
              <w:rPr>
                <w:rFonts w:asciiTheme="minorHAnsi" w:eastAsiaTheme="minorEastAsia" w:hAnsiTheme="minorHAnsi"/>
                <w:noProof/>
                <w:color w:val="auto"/>
                <w:lang w:val="fr-FR" w:eastAsia="fr-FR"/>
              </w:rPr>
              <w:tab/>
            </w:r>
            <w:r w:rsidRPr="00BC79D7">
              <w:rPr>
                <w:rStyle w:val="Hyperlink"/>
                <w:noProof/>
              </w:rPr>
              <w:t>Role of the Operations</w:t>
            </w:r>
            <w:r>
              <w:rPr>
                <w:noProof/>
                <w:webHidden/>
              </w:rPr>
              <w:tab/>
            </w:r>
            <w:r>
              <w:rPr>
                <w:noProof/>
                <w:webHidden/>
              </w:rPr>
              <w:fldChar w:fldCharType="begin"/>
            </w:r>
            <w:r>
              <w:rPr>
                <w:noProof/>
                <w:webHidden/>
              </w:rPr>
              <w:instrText xml:space="preserve"> PAGEREF _Toc203987818 \h </w:instrText>
            </w:r>
            <w:r>
              <w:rPr>
                <w:noProof/>
                <w:webHidden/>
              </w:rPr>
            </w:r>
            <w:r>
              <w:rPr>
                <w:noProof/>
                <w:webHidden/>
              </w:rPr>
              <w:fldChar w:fldCharType="separate"/>
            </w:r>
            <w:r>
              <w:rPr>
                <w:noProof/>
                <w:webHidden/>
              </w:rPr>
              <w:t>11</w:t>
            </w:r>
            <w:r>
              <w:rPr>
                <w:noProof/>
                <w:webHidden/>
              </w:rPr>
              <w:fldChar w:fldCharType="end"/>
            </w:r>
          </w:hyperlink>
        </w:p>
        <w:p w14:paraId="4909EC5E" w14:textId="69AC9C16"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19" w:history="1">
            <w:r w:rsidRPr="00BC79D7">
              <w:rPr>
                <w:rStyle w:val="Hyperlink"/>
                <w:noProof/>
                <w:spacing w:val="2"/>
              </w:rPr>
              <w:t>3.4.2.</w:t>
            </w:r>
            <w:r>
              <w:rPr>
                <w:rFonts w:asciiTheme="minorHAnsi" w:eastAsiaTheme="minorEastAsia" w:hAnsiTheme="minorHAnsi"/>
                <w:noProof/>
                <w:color w:val="auto"/>
                <w:lang w:val="fr-FR" w:eastAsia="fr-FR"/>
              </w:rPr>
              <w:tab/>
            </w:r>
            <w:r w:rsidRPr="00BC79D7">
              <w:rPr>
                <w:rStyle w:val="Hyperlink"/>
                <w:noProof/>
              </w:rPr>
              <w:t>The dimensional and geometric quality of the surface depends on the consistency of the finishing chip thickness, as well as the rigidity of the tools, machines, and parts</w:t>
            </w:r>
            <w:r>
              <w:rPr>
                <w:noProof/>
                <w:webHidden/>
              </w:rPr>
              <w:tab/>
            </w:r>
            <w:r>
              <w:rPr>
                <w:noProof/>
                <w:webHidden/>
              </w:rPr>
              <w:fldChar w:fldCharType="begin"/>
            </w:r>
            <w:r>
              <w:rPr>
                <w:noProof/>
                <w:webHidden/>
              </w:rPr>
              <w:instrText xml:space="preserve"> PAGEREF _Toc203987819 \h </w:instrText>
            </w:r>
            <w:r>
              <w:rPr>
                <w:noProof/>
                <w:webHidden/>
              </w:rPr>
            </w:r>
            <w:r>
              <w:rPr>
                <w:noProof/>
                <w:webHidden/>
              </w:rPr>
              <w:fldChar w:fldCharType="separate"/>
            </w:r>
            <w:r>
              <w:rPr>
                <w:noProof/>
                <w:webHidden/>
              </w:rPr>
              <w:t>11</w:t>
            </w:r>
            <w:r>
              <w:rPr>
                <w:noProof/>
                <w:webHidden/>
              </w:rPr>
              <w:fldChar w:fldCharType="end"/>
            </w:r>
          </w:hyperlink>
        </w:p>
        <w:p w14:paraId="1CBDB834" w14:textId="482D0A6B"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20" w:history="1">
            <w:r w:rsidRPr="00BC79D7">
              <w:rPr>
                <w:rStyle w:val="Hyperlink"/>
                <w:noProof/>
              </w:rPr>
              <w:t>3.4.3.</w:t>
            </w:r>
            <w:r>
              <w:rPr>
                <w:rFonts w:asciiTheme="minorHAnsi" w:eastAsiaTheme="minorEastAsia" w:hAnsiTheme="minorHAnsi"/>
                <w:noProof/>
                <w:color w:val="auto"/>
                <w:lang w:val="fr-FR" w:eastAsia="fr-FR"/>
              </w:rPr>
              <w:tab/>
            </w:r>
            <w:r w:rsidRPr="00BC79D7">
              <w:rPr>
                <w:rStyle w:val="Hyperlink"/>
                <w:noProof/>
              </w:rPr>
              <w:t>Frontier between cutting tool and abrasive tool</w:t>
            </w:r>
            <w:r>
              <w:rPr>
                <w:noProof/>
                <w:webHidden/>
              </w:rPr>
              <w:tab/>
            </w:r>
            <w:r>
              <w:rPr>
                <w:noProof/>
                <w:webHidden/>
              </w:rPr>
              <w:fldChar w:fldCharType="begin"/>
            </w:r>
            <w:r>
              <w:rPr>
                <w:noProof/>
                <w:webHidden/>
              </w:rPr>
              <w:instrText xml:space="preserve"> PAGEREF _Toc203987820 \h </w:instrText>
            </w:r>
            <w:r>
              <w:rPr>
                <w:noProof/>
                <w:webHidden/>
              </w:rPr>
            </w:r>
            <w:r>
              <w:rPr>
                <w:noProof/>
                <w:webHidden/>
              </w:rPr>
              <w:fldChar w:fldCharType="separate"/>
            </w:r>
            <w:r>
              <w:rPr>
                <w:noProof/>
                <w:webHidden/>
              </w:rPr>
              <w:t>12</w:t>
            </w:r>
            <w:r>
              <w:rPr>
                <w:noProof/>
                <w:webHidden/>
              </w:rPr>
              <w:fldChar w:fldCharType="end"/>
            </w:r>
          </w:hyperlink>
        </w:p>
        <w:p w14:paraId="35506581" w14:textId="27E77203"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21" w:history="1">
            <w:r w:rsidRPr="00BC79D7">
              <w:rPr>
                <w:rStyle w:val="Hyperlink"/>
                <w:noProof/>
              </w:rPr>
              <w:t>3.4.4.</w:t>
            </w:r>
            <w:r>
              <w:rPr>
                <w:rFonts w:asciiTheme="minorHAnsi" w:eastAsiaTheme="minorEastAsia" w:hAnsiTheme="minorHAnsi"/>
                <w:noProof/>
                <w:color w:val="auto"/>
                <w:lang w:val="fr-FR" w:eastAsia="fr-FR"/>
              </w:rPr>
              <w:tab/>
            </w:r>
            <w:r w:rsidRPr="00BC79D7">
              <w:rPr>
                <w:rStyle w:val="Hyperlink"/>
                <w:noProof/>
              </w:rPr>
              <w:t>Generating processes should be preferred over form processes for surfaces with tight intrinsic specifications.</w:t>
            </w:r>
            <w:r>
              <w:rPr>
                <w:noProof/>
                <w:webHidden/>
              </w:rPr>
              <w:tab/>
            </w:r>
            <w:r>
              <w:rPr>
                <w:noProof/>
                <w:webHidden/>
              </w:rPr>
              <w:fldChar w:fldCharType="begin"/>
            </w:r>
            <w:r>
              <w:rPr>
                <w:noProof/>
                <w:webHidden/>
              </w:rPr>
              <w:instrText xml:space="preserve"> PAGEREF _Toc203987821 \h </w:instrText>
            </w:r>
            <w:r>
              <w:rPr>
                <w:noProof/>
                <w:webHidden/>
              </w:rPr>
            </w:r>
            <w:r>
              <w:rPr>
                <w:noProof/>
                <w:webHidden/>
              </w:rPr>
              <w:fldChar w:fldCharType="separate"/>
            </w:r>
            <w:r>
              <w:rPr>
                <w:noProof/>
                <w:webHidden/>
              </w:rPr>
              <w:t>12</w:t>
            </w:r>
            <w:r>
              <w:rPr>
                <w:noProof/>
                <w:webHidden/>
              </w:rPr>
              <w:fldChar w:fldCharType="end"/>
            </w:r>
          </w:hyperlink>
        </w:p>
        <w:p w14:paraId="6852CBB2" w14:textId="714E36AA"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22" w:history="1">
            <w:r w:rsidRPr="00BC79D7">
              <w:rPr>
                <w:rStyle w:val="Hyperlink"/>
                <w:noProof/>
              </w:rPr>
              <w:t>3.4.5.</w:t>
            </w:r>
            <w:r>
              <w:rPr>
                <w:rFonts w:asciiTheme="minorHAnsi" w:eastAsiaTheme="minorEastAsia" w:hAnsiTheme="minorHAnsi"/>
                <w:noProof/>
                <w:color w:val="auto"/>
                <w:lang w:val="fr-FR" w:eastAsia="fr-FR"/>
              </w:rPr>
              <w:tab/>
            </w:r>
            <w:r w:rsidRPr="00BC79D7">
              <w:rPr>
                <w:rStyle w:val="Hyperlink"/>
                <w:noProof/>
              </w:rPr>
              <w:t>To achieve the desired surface roughness, the feed rate must be selected according to the tool nose radius.</w:t>
            </w:r>
            <w:r>
              <w:rPr>
                <w:noProof/>
                <w:webHidden/>
              </w:rPr>
              <w:tab/>
            </w:r>
            <w:r>
              <w:rPr>
                <w:noProof/>
                <w:webHidden/>
              </w:rPr>
              <w:fldChar w:fldCharType="begin"/>
            </w:r>
            <w:r>
              <w:rPr>
                <w:noProof/>
                <w:webHidden/>
              </w:rPr>
              <w:instrText xml:space="preserve"> PAGEREF _Toc203987822 \h </w:instrText>
            </w:r>
            <w:r>
              <w:rPr>
                <w:noProof/>
                <w:webHidden/>
              </w:rPr>
            </w:r>
            <w:r>
              <w:rPr>
                <w:noProof/>
                <w:webHidden/>
              </w:rPr>
              <w:fldChar w:fldCharType="separate"/>
            </w:r>
            <w:r>
              <w:rPr>
                <w:noProof/>
                <w:webHidden/>
              </w:rPr>
              <w:t>12</w:t>
            </w:r>
            <w:r>
              <w:rPr>
                <w:noProof/>
                <w:webHidden/>
              </w:rPr>
              <w:fldChar w:fldCharType="end"/>
            </w:r>
          </w:hyperlink>
        </w:p>
        <w:p w14:paraId="4B5D5098" w14:textId="3800DFC6" w:rsidR="003B448D" w:rsidRDefault="003B448D">
          <w:pPr>
            <w:pStyle w:val="TOC2"/>
            <w:rPr>
              <w:rFonts w:asciiTheme="minorHAnsi" w:eastAsiaTheme="minorEastAsia" w:hAnsiTheme="minorHAnsi"/>
              <w:noProof/>
              <w:color w:val="auto"/>
              <w:lang w:val="fr-FR" w:eastAsia="fr-FR"/>
            </w:rPr>
          </w:pPr>
          <w:hyperlink w:anchor="_Toc203987823" w:history="1">
            <w:r w:rsidRPr="00BC79D7">
              <w:rPr>
                <w:rStyle w:val="Hyperlink"/>
                <w:noProof/>
              </w:rPr>
              <w:t>3.5.</w:t>
            </w:r>
            <w:r>
              <w:rPr>
                <w:rFonts w:asciiTheme="minorHAnsi" w:eastAsiaTheme="minorEastAsia" w:hAnsiTheme="minorHAnsi"/>
                <w:noProof/>
                <w:color w:val="auto"/>
                <w:lang w:val="fr-FR" w:eastAsia="fr-FR"/>
              </w:rPr>
              <w:tab/>
            </w:r>
            <w:r w:rsidRPr="00BC79D7">
              <w:rPr>
                <w:rStyle w:val="Hyperlink"/>
                <w:noProof/>
              </w:rPr>
              <w:t>Decisions on the Grouping of Surface Machining</w:t>
            </w:r>
            <w:r>
              <w:rPr>
                <w:noProof/>
                <w:webHidden/>
              </w:rPr>
              <w:tab/>
            </w:r>
            <w:r>
              <w:rPr>
                <w:noProof/>
                <w:webHidden/>
              </w:rPr>
              <w:fldChar w:fldCharType="begin"/>
            </w:r>
            <w:r>
              <w:rPr>
                <w:noProof/>
                <w:webHidden/>
              </w:rPr>
              <w:instrText xml:space="preserve"> PAGEREF _Toc203987823 \h </w:instrText>
            </w:r>
            <w:r>
              <w:rPr>
                <w:noProof/>
                <w:webHidden/>
              </w:rPr>
            </w:r>
            <w:r>
              <w:rPr>
                <w:noProof/>
                <w:webHidden/>
              </w:rPr>
              <w:fldChar w:fldCharType="separate"/>
            </w:r>
            <w:r>
              <w:rPr>
                <w:noProof/>
                <w:webHidden/>
              </w:rPr>
              <w:t>12</w:t>
            </w:r>
            <w:r>
              <w:rPr>
                <w:noProof/>
                <w:webHidden/>
              </w:rPr>
              <w:fldChar w:fldCharType="end"/>
            </w:r>
          </w:hyperlink>
        </w:p>
        <w:p w14:paraId="55E9A465" w14:textId="3ED3C7E0"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24" w:history="1">
            <w:r w:rsidRPr="00BC79D7">
              <w:rPr>
                <w:rStyle w:val="Hyperlink"/>
                <w:noProof/>
              </w:rPr>
              <w:t>3.5.1.</w:t>
            </w:r>
            <w:r>
              <w:rPr>
                <w:rFonts w:asciiTheme="minorHAnsi" w:eastAsiaTheme="minorEastAsia" w:hAnsiTheme="minorHAnsi"/>
                <w:noProof/>
                <w:color w:val="auto"/>
                <w:lang w:val="fr-FR" w:eastAsia="fr-FR"/>
              </w:rPr>
              <w:tab/>
            </w:r>
            <w:r w:rsidRPr="00BC79D7">
              <w:rPr>
                <w:rStyle w:val="Hyperlink"/>
                <w:noProof/>
              </w:rPr>
              <w:t>For two surfaces A and B linked by tight specifications, the following should be applied:</w:t>
            </w:r>
            <w:r>
              <w:rPr>
                <w:noProof/>
                <w:webHidden/>
              </w:rPr>
              <w:tab/>
            </w:r>
            <w:r>
              <w:rPr>
                <w:noProof/>
                <w:webHidden/>
              </w:rPr>
              <w:fldChar w:fldCharType="begin"/>
            </w:r>
            <w:r>
              <w:rPr>
                <w:noProof/>
                <w:webHidden/>
              </w:rPr>
              <w:instrText xml:space="preserve"> PAGEREF _Toc203987824 \h </w:instrText>
            </w:r>
            <w:r>
              <w:rPr>
                <w:noProof/>
                <w:webHidden/>
              </w:rPr>
            </w:r>
            <w:r>
              <w:rPr>
                <w:noProof/>
                <w:webHidden/>
              </w:rPr>
              <w:fldChar w:fldCharType="separate"/>
            </w:r>
            <w:r>
              <w:rPr>
                <w:noProof/>
                <w:webHidden/>
              </w:rPr>
              <w:t>12</w:t>
            </w:r>
            <w:r>
              <w:rPr>
                <w:noProof/>
                <w:webHidden/>
              </w:rPr>
              <w:fldChar w:fldCharType="end"/>
            </w:r>
          </w:hyperlink>
        </w:p>
        <w:p w14:paraId="7F5493F9" w14:textId="753B2A73"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25" w:history="1">
            <w:r w:rsidRPr="00BC79D7">
              <w:rPr>
                <w:rStyle w:val="Hyperlink"/>
                <w:noProof/>
              </w:rPr>
              <w:t>3.5.2.</w:t>
            </w:r>
            <w:r>
              <w:rPr>
                <w:rFonts w:asciiTheme="minorHAnsi" w:eastAsiaTheme="minorEastAsia" w:hAnsiTheme="minorHAnsi"/>
                <w:noProof/>
                <w:color w:val="auto"/>
                <w:lang w:val="fr-FR" w:eastAsia="fr-FR"/>
              </w:rPr>
              <w:tab/>
            </w:r>
            <w:r w:rsidRPr="00BC79D7">
              <w:rPr>
                <w:rStyle w:val="Hyperlink"/>
                <w:noProof/>
              </w:rPr>
              <w:t>All accessible surfaces must be machined in the same phase</w:t>
            </w:r>
            <w:r>
              <w:rPr>
                <w:noProof/>
                <w:webHidden/>
              </w:rPr>
              <w:tab/>
            </w:r>
            <w:r>
              <w:rPr>
                <w:noProof/>
                <w:webHidden/>
              </w:rPr>
              <w:fldChar w:fldCharType="begin"/>
            </w:r>
            <w:r>
              <w:rPr>
                <w:noProof/>
                <w:webHidden/>
              </w:rPr>
              <w:instrText xml:space="preserve"> PAGEREF _Toc203987825 \h </w:instrText>
            </w:r>
            <w:r>
              <w:rPr>
                <w:noProof/>
                <w:webHidden/>
              </w:rPr>
            </w:r>
            <w:r>
              <w:rPr>
                <w:noProof/>
                <w:webHidden/>
              </w:rPr>
              <w:fldChar w:fldCharType="separate"/>
            </w:r>
            <w:r>
              <w:rPr>
                <w:noProof/>
                <w:webHidden/>
              </w:rPr>
              <w:t>12</w:t>
            </w:r>
            <w:r>
              <w:rPr>
                <w:noProof/>
                <w:webHidden/>
              </w:rPr>
              <w:fldChar w:fldCharType="end"/>
            </w:r>
          </w:hyperlink>
        </w:p>
        <w:p w14:paraId="6ABDBD20" w14:textId="76A12AB7"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26" w:history="1">
            <w:r w:rsidRPr="00BC79D7">
              <w:rPr>
                <w:rStyle w:val="Hyperlink"/>
                <w:noProof/>
              </w:rPr>
              <w:t>3.5.3.</w:t>
            </w:r>
            <w:r>
              <w:rPr>
                <w:rFonts w:asciiTheme="minorHAnsi" w:eastAsiaTheme="minorEastAsia" w:hAnsiTheme="minorHAnsi"/>
                <w:noProof/>
                <w:color w:val="auto"/>
                <w:lang w:val="fr-FR" w:eastAsia="fr-FR"/>
              </w:rPr>
              <w:tab/>
            </w:r>
            <w:r w:rsidRPr="00BC79D7">
              <w:rPr>
                <w:rStyle w:val="Hyperlink"/>
                <w:noProof/>
              </w:rPr>
              <w:t>Finishing tools, which are fragile or expensive, must begin cutting, or even exit, On pre-machined (prepared) surfaces</w:t>
            </w:r>
            <w:r>
              <w:rPr>
                <w:noProof/>
                <w:webHidden/>
              </w:rPr>
              <w:tab/>
            </w:r>
            <w:r>
              <w:rPr>
                <w:noProof/>
                <w:webHidden/>
              </w:rPr>
              <w:fldChar w:fldCharType="begin"/>
            </w:r>
            <w:r>
              <w:rPr>
                <w:noProof/>
                <w:webHidden/>
              </w:rPr>
              <w:instrText xml:space="preserve"> PAGEREF _Toc203987826 \h </w:instrText>
            </w:r>
            <w:r>
              <w:rPr>
                <w:noProof/>
                <w:webHidden/>
              </w:rPr>
            </w:r>
            <w:r>
              <w:rPr>
                <w:noProof/>
                <w:webHidden/>
              </w:rPr>
              <w:fldChar w:fldCharType="separate"/>
            </w:r>
            <w:r>
              <w:rPr>
                <w:noProof/>
                <w:webHidden/>
              </w:rPr>
              <w:t>13</w:t>
            </w:r>
            <w:r>
              <w:rPr>
                <w:noProof/>
                <w:webHidden/>
              </w:rPr>
              <w:fldChar w:fldCharType="end"/>
            </w:r>
          </w:hyperlink>
        </w:p>
        <w:p w14:paraId="0C0D76A1" w14:textId="0D45E615" w:rsidR="003B448D" w:rsidRDefault="003B448D">
          <w:pPr>
            <w:pStyle w:val="TOC2"/>
            <w:rPr>
              <w:rFonts w:asciiTheme="minorHAnsi" w:eastAsiaTheme="minorEastAsia" w:hAnsiTheme="minorHAnsi"/>
              <w:noProof/>
              <w:color w:val="auto"/>
              <w:lang w:val="fr-FR" w:eastAsia="fr-FR"/>
            </w:rPr>
          </w:pPr>
          <w:hyperlink w:anchor="_Toc203987827" w:history="1">
            <w:r w:rsidRPr="00BC79D7">
              <w:rPr>
                <w:rStyle w:val="Hyperlink"/>
                <w:noProof/>
              </w:rPr>
              <w:t>3.6.</w:t>
            </w:r>
            <w:r>
              <w:rPr>
                <w:rFonts w:asciiTheme="minorHAnsi" w:eastAsiaTheme="minorEastAsia" w:hAnsiTheme="minorHAnsi"/>
                <w:noProof/>
                <w:color w:val="auto"/>
                <w:lang w:val="fr-FR" w:eastAsia="fr-FR"/>
              </w:rPr>
              <w:tab/>
            </w:r>
            <w:r w:rsidRPr="00BC79D7">
              <w:rPr>
                <w:rStyle w:val="Hyperlink"/>
                <w:noProof/>
              </w:rPr>
              <w:t>Order of Operations</w:t>
            </w:r>
            <w:r>
              <w:rPr>
                <w:noProof/>
                <w:webHidden/>
              </w:rPr>
              <w:tab/>
            </w:r>
            <w:r>
              <w:rPr>
                <w:noProof/>
                <w:webHidden/>
              </w:rPr>
              <w:fldChar w:fldCharType="begin"/>
            </w:r>
            <w:r>
              <w:rPr>
                <w:noProof/>
                <w:webHidden/>
              </w:rPr>
              <w:instrText xml:space="preserve"> PAGEREF _Toc203987827 \h </w:instrText>
            </w:r>
            <w:r>
              <w:rPr>
                <w:noProof/>
                <w:webHidden/>
              </w:rPr>
            </w:r>
            <w:r>
              <w:rPr>
                <w:noProof/>
                <w:webHidden/>
              </w:rPr>
              <w:fldChar w:fldCharType="separate"/>
            </w:r>
            <w:r>
              <w:rPr>
                <w:noProof/>
                <w:webHidden/>
              </w:rPr>
              <w:t>13</w:t>
            </w:r>
            <w:r>
              <w:rPr>
                <w:noProof/>
                <w:webHidden/>
              </w:rPr>
              <w:fldChar w:fldCharType="end"/>
            </w:r>
          </w:hyperlink>
        </w:p>
        <w:p w14:paraId="7B8CB795" w14:textId="2006891B"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28" w:history="1">
            <w:r w:rsidRPr="00BC79D7">
              <w:rPr>
                <w:rStyle w:val="Hyperlink"/>
                <w:noProof/>
              </w:rPr>
              <w:t>3.6.1.</w:t>
            </w:r>
            <w:r>
              <w:rPr>
                <w:rFonts w:asciiTheme="minorHAnsi" w:eastAsiaTheme="minorEastAsia" w:hAnsiTheme="minorHAnsi"/>
                <w:noProof/>
                <w:color w:val="auto"/>
                <w:lang w:val="fr-FR" w:eastAsia="fr-FR"/>
              </w:rPr>
              <w:tab/>
            </w:r>
            <w:r w:rsidRPr="00BC79D7">
              <w:rPr>
                <w:rStyle w:val="Hyperlink"/>
                <w:noProof/>
              </w:rPr>
              <w:t>Finishing tools, being fragile or expensive, should operate for the shortest possible time, therefore over a minimal cutting path.</w:t>
            </w:r>
            <w:r>
              <w:rPr>
                <w:noProof/>
                <w:webHidden/>
              </w:rPr>
              <w:tab/>
            </w:r>
            <w:r>
              <w:rPr>
                <w:noProof/>
                <w:webHidden/>
              </w:rPr>
              <w:fldChar w:fldCharType="begin"/>
            </w:r>
            <w:r>
              <w:rPr>
                <w:noProof/>
                <w:webHidden/>
              </w:rPr>
              <w:instrText xml:space="preserve"> PAGEREF _Toc203987828 \h </w:instrText>
            </w:r>
            <w:r>
              <w:rPr>
                <w:noProof/>
                <w:webHidden/>
              </w:rPr>
            </w:r>
            <w:r>
              <w:rPr>
                <w:noProof/>
                <w:webHidden/>
              </w:rPr>
              <w:fldChar w:fldCharType="separate"/>
            </w:r>
            <w:r>
              <w:rPr>
                <w:noProof/>
                <w:webHidden/>
              </w:rPr>
              <w:t>13</w:t>
            </w:r>
            <w:r>
              <w:rPr>
                <w:noProof/>
                <w:webHidden/>
              </w:rPr>
              <w:fldChar w:fldCharType="end"/>
            </w:r>
          </w:hyperlink>
        </w:p>
        <w:p w14:paraId="606BB8B4" w14:textId="0A963C5F"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29" w:history="1">
            <w:r w:rsidRPr="00BC79D7">
              <w:rPr>
                <w:rStyle w:val="Hyperlink"/>
                <w:noProof/>
              </w:rPr>
              <w:t>3.6.2.</w:t>
            </w:r>
            <w:r>
              <w:rPr>
                <w:rFonts w:asciiTheme="minorHAnsi" w:eastAsiaTheme="minorEastAsia" w:hAnsiTheme="minorHAnsi"/>
                <w:noProof/>
                <w:color w:val="auto"/>
                <w:lang w:val="fr-FR" w:eastAsia="fr-FR"/>
              </w:rPr>
              <w:tab/>
            </w:r>
            <w:r w:rsidRPr="00BC79D7">
              <w:rPr>
                <w:rStyle w:val="Hyperlink"/>
                <w:noProof/>
              </w:rPr>
              <w:t>Tool entry and exit should be facilitated. To do this, plan for:</w:t>
            </w:r>
            <w:r>
              <w:rPr>
                <w:noProof/>
                <w:webHidden/>
              </w:rPr>
              <w:tab/>
            </w:r>
            <w:r>
              <w:rPr>
                <w:noProof/>
                <w:webHidden/>
              </w:rPr>
              <w:fldChar w:fldCharType="begin"/>
            </w:r>
            <w:r>
              <w:rPr>
                <w:noProof/>
                <w:webHidden/>
              </w:rPr>
              <w:instrText xml:space="preserve"> PAGEREF _Toc203987829 \h </w:instrText>
            </w:r>
            <w:r>
              <w:rPr>
                <w:noProof/>
                <w:webHidden/>
              </w:rPr>
            </w:r>
            <w:r>
              <w:rPr>
                <w:noProof/>
                <w:webHidden/>
              </w:rPr>
              <w:fldChar w:fldCharType="separate"/>
            </w:r>
            <w:r>
              <w:rPr>
                <w:noProof/>
                <w:webHidden/>
              </w:rPr>
              <w:t>13</w:t>
            </w:r>
            <w:r>
              <w:rPr>
                <w:noProof/>
                <w:webHidden/>
              </w:rPr>
              <w:fldChar w:fldCharType="end"/>
            </w:r>
          </w:hyperlink>
        </w:p>
        <w:p w14:paraId="1F99A8AF" w14:textId="5ACE776E"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0" w:history="1">
            <w:r w:rsidRPr="00BC79D7">
              <w:rPr>
                <w:rStyle w:val="Hyperlink"/>
                <w:noProof/>
              </w:rPr>
              <w:t>3.6.3.</w:t>
            </w:r>
            <w:r>
              <w:rPr>
                <w:rFonts w:asciiTheme="minorHAnsi" w:eastAsiaTheme="minorEastAsia" w:hAnsiTheme="minorHAnsi"/>
                <w:noProof/>
                <w:color w:val="auto"/>
                <w:lang w:val="fr-FR" w:eastAsia="fr-FR"/>
              </w:rPr>
              <w:tab/>
            </w:r>
            <w:r w:rsidRPr="00BC79D7">
              <w:rPr>
                <w:rStyle w:val="Hyperlink"/>
                <w:noProof/>
              </w:rPr>
              <w:t>Machining operations that weaken the part should be postponed as late as possible.</w:t>
            </w:r>
            <w:r>
              <w:rPr>
                <w:noProof/>
                <w:webHidden/>
              </w:rPr>
              <w:tab/>
            </w:r>
            <w:r>
              <w:rPr>
                <w:noProof/>
                <w:webHidden/>
              </w:rPr>
              <w:fldChar w:fldCharType="begin"/>
            </w:r>
            <w:r>
              <w:rPr>
                <w:noProof/>
                <w:webHidden/>
              </w:rPr>
              <w:instrText xml:space="preserve"> PAGEREF _Toc203987830 \h </w:instrText>
            </w:r>
            <w:r>
              <w:rPr>
                <w:noProof/>
                <w:webHidden/>
              </w:rPr>
            </w:r>
            <w:r>
              <w:rPr>
                <w:noProof/>
                <w:webHidden/>
              </w:rPr>
              <w:fldChar w:fldCharType="separate"/>
            </w:r>
            <w:r>
              <w:rPr>
                <w:noProof/>
                <w:webHidden/>
              </w:rPr>
              <w:t>14</w:t>
            </w:r>
            <w:r>
              <w:rPr>
                <w:noProof/>
                <w:webHidden/>
              </w:rPr>
              <w:fldChar w:fldCharType="end"/>
            </w:r>
          </w:hyperlink>
        </w:p>
        <w:p w14:paraId="64E90C80" w14:textId="0B377F32"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1" w:history="1">
            <w:r w:rsidRPr="00BC79D7">
              <w:rPr>
                <w:rStyle w:val="Hyperlink"/>
                <w:noProof/>
              </w:rPr>
              <w:t>3.6.4.</w:t>
            </w:r>
            <w:r>
              <w:rPr>
                <w:rFonts w:asciiTheme="minorHAnsi" w:eastAsiaTheme="minorEastAsia" w:hAnsiTheme="minorHAnsi"/>
                <w:noProof/>
                <w:color w:val="auto"/>
                <w:lang w:val="fr-FR" w:eastAsia="fr-FR"/>
              </w:rPr>
              <w:tab/>
            </w:r>
            <w:r w:rsidRPr="00BC79D7">
              <w:rPr>
                <w:rStyle w:val="Hyperlink"/>
                <w:noProof/>
              </w:rPr>
              <w:t>The cutting edges of deformable tools (such as grooving tools or drills) must be loaded symmetrically.</w:t>
            </w:r>
            <w:r>
              <w:rPr>
                <w:noProof/>
                <w:webHidden/>
              </w:rPr>
              <w:tab/>
            </w:r>
            <w:r>
              <w:rPr>
                <w:noProof/>
                <w:webHidden/>
              </w:rPr>
              <w:fldChar w:fldCharType="begin"/>
            </w:r>
            <w:r>
              <w:rPr>
                <w:noProof/>
                <w:webHidden/>
              </w:rPr>
              <w:instrText xml:space="preserve"> PAGEREF _Toc203987831 \h </w:instrText>
            </w:r>
            <w:r>
              <w:rPr>
                <w:noProof/>
                <w:webHidden/>
              </w:rPr>
            </w:r>
            <w:r>
              <w:rPr>
                <w:noProof/>
                <w:webHidden/>
              </w:rPr>
              <w:fldChar w:fldCharType="separate"/>
            </w:r>
            <w:r>
              <w:rPr>
                <w:noProof/>
                <w:webHidden/>
              </w:rPr>
              <w:t>14</w:t>
            </w:r>
            <w:r>
              <w:rPr>
                <w:noProof/>
                <w:webHidden/>
              </w:rPr>
              <w:fldChar w:fldCharType="end"/>
            </w:r>
          </w:hyperlink>
        </w:p>
        <w:p w14:paraId="5B917CEA" w14:textId="015933EC"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2" w:history="1">
            <w:r w:rsidRPr="00BC79D7">
              <w:rPr>
                <w:rStyle w:val="Hyperlink"/>
                <w:noProof/>
              </w:rPr>
              <w:t>3.6.5.</w:t>
            </w:r>
            <w:r>
              <w:rPr>
                <w:rFonts w:asciiTheme="minorHAnsi" w:eastAsiaTheme="minorEastAsia" w:hAnsiTheme="minorHAnsi"/>
                <w:noProof/>
                <w:color w:val="auto"/>
                <w:lang w:val="fr-FR" w:eastAsia="fr-FR"/>
              </w:rPr>
              <w:tab/>
            </w:r>
            <w:r w:rsidRPr="00BC79D7">
              <w:rPr>
                <w:rStyle w:val="Hyperlink"/>
                <w:noProof/>
              </w:rPr>
              <w:t>In the case of intersection of surfaces the burr must be rejected:</w:t>
            </w:r>
            <w:r>
              <w:rPr>
                <w:noProof/>
                <w:webHidden/>
              </w:rPr>
              <w:tab/>
            </w:r>
            <w:r>
              <w:rPr>
                <w:noProof/>
                <w:webHidden/>
              </w:rPr>
              <w:fldChar w:fldCharType="begin"/>
            </w:r>
            <w:r>
              <w:rPr>
                <w:noProof/>
                <w:webHidden/>
              </w:rPr>
              <w:instrText xml:space="preserve"> PAGEREF _Toc203987832 \h </w:instrText>
            </w:r>
            <w:r>
              <w:rPr>
                <w:noProof/>
                <w:webHidden/>
              </w:rPr>
            </w:r>
            <w:r>
              <w:rPr>
                <w:noProof/>
                <w:webHidden/>
              </w:rPr>
              <w:fldChar w:fldCharType="separate"/>
            </w:r>
            <w:r>
              <w:rPr>
                <w:noProof/>
                <w:webHidden/>
              </w:rPr>
              <w:t>14</w:t>
            </w:r>
            <w:r>
              <w:rPr>
                <w:noProof/>
                <w:webHidden/>
              </w:rPr>
              <w:fldChar w:fldCharType="end"/>
            </w:r>
          </w:hyperlink>
        </w:p>
        <w:p w14:paraId="777204DB" w14:textId="79D0DED8"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3" w:history="1">
            <w:r w:rsidRPr="00BC79D7">
              <w:rPr>
                <w:rStyle w:val="Hyperlink"/>
                <w:noProof/>
              </w:rPr>
              <w:t>3.6.6.</w:t>
            </w:r>
            <w:r>
              <w:rPr>
                <w:rFonts w:asciiTheme="minorHAnsi" w:eastAsiaTheme="minorEastAsia" w:hAnsiTheme="minorHAnsi"/>
                <w:noProof/>
                <w:color w:val="auto"/>
                <w:lang w:val="fr-FR" w:eastAsia="fr-FR"/>
              </w:rPr>
              <w:tab/>
            </w:r>
            <w:r w:rsidRPr="00BC79D7">
              <w:rPr>
                <w:rStyle w:val="Hyperlink"/>
                <w:noProof/>
              </w:rPr>
              <w:t>Unless another rule contradicts it, the operation order should aim to allow the use of the most rigid tools possible.</w:t>
            </w:r>
            <w:r>
              <w:rPr>
                <w:noProof/>
                <w:webHidden/>
              </w:rPr>
              <w:tab/>
            </w:r>
            <w:r>
              <w:rPr>
                <w:noProof/>
                <w:webHidden/>
              </w:rPr>
              <w:fldChar w:fldCharType="begin"/>
            </w:r>
            <w:r>
              <w:rPr>
                <w:noProof/>
                <w:webHidden/>
              </w:rPr>
              <w:instrText xml:space="preserve"> PAGEREF _Toc203987833 \h </w:instrText>
            </w:r>
            <w:r>
              <w:rPr>
                <w:noProof/>
                <w:webHidden/>
              </w:rPr>
            </w:r>
            <w:r>
              <w:rPr>
                <w:noProof/>
                <w:webHidden/>
              </w:rPr>
              <w:fldChar w:fldCharType="separate"/>
            </w:r>
            <w:r>
              <w:rPr>
                <w:noProof/>
                <w:webHidden/>
              </w:rPr>
              <w:t>14</w:t>
            </w:r>
            <w:r>
              <w:rPr>
                <w:noProof/>
                <w:webHidden/>
              </w:rPr>
              <w:fldChar w:fldCharType="end"/>
            </w:r>
          </w:hyperlink>
        </w:p>
        <w:p w14:paraId="6C313C51" w14:textId="70047DB1" w:rsidR="003B448D" w:rsidRDefault="003B448D">
          <w:pPr>
            <w:pStyle w:val="TOC2"/>
            <w:rPr>
              <w:rFonts w:asciiTheme="minorHAnsi" w:eastAsiaTheme="minorEastAsia" w:hAnsiTheme="minorHAnsi"/>
              <w:noProof/>
              <w:color w:val="auto"/>
              <w:lang w:val="fr-FR" w:eastAsia="fr-FR"/>
            </w:rPr>
          </w:pPr>
          <w:hyperlink w:anchor="_Toc203987834" w:history="1">
            <w:r w:rsidRPr="00BC79D7">
              <w:rPr>
                <w:rStyle w:val="Hyperlink"/>
                <w:noProof/>
              </w:rPr>
              <w:t>3.7.</w:t>
            </w:r>
            <w:r>
              <w:rPr>
                <w:rFonts w:asciiTheme="minorHAnsi" w:eastAsiaTheme="minorEastAsia" w:hAnsiTheme="minorHAnsi"/>
                <w:noProof/>
                <w:color w:val="auto"/>
                <w:lang w:val="fr-FR" w:eastAsia="fr-FR"/>
              </w:rPr>
              <w:tab/>
            </w:r>
            <w:r w:rsidRPr="00BC79D7">
              <w:rPr>
                <w:rStyle w:val="Hyperlink"/>
                <w:noProof/>
              </w:rPr>
              <w:t>Order of Phases</w:t>
            </w:r>
            <w:r>
              <w:rPr>
                <w:noProof/>
                <w:webHidden/>
              </w:rPr>
              <w:tab/>
            </w:r>
            <w:r>
              <w:rPr>
                <w:noProof/>
                <w:webHidden/>
              </w:rPr>
              <w:fldChar w:fldCharType="begin"/>
            </w:r>
            <w:r>
              <w:rPr>
                <w:noProof/>
                <w:webHidden/>
              </w:rPr>
              <w:instrText xml:space="preserve"> PAGEREF _Toc203987834 \h </w:instrText>
            </w:r>
            <w:r>
              <w:rPr>
                <w:noProof/>
                <w:webHidden/>
              </w:rPr>
            </w:r>
            <w:r>
              <w:rPr>
                <w:noProof/>
                <w:webHidden/>
              </w:rPr>
              <w:fldChar w:fldCharType="separate"/>
            </w:r>
            <w:r>
              <w:rPr>
                <w:noProof/>
                <w:webHidden/>
              </w:rPr>
              <w:t>15</w:t>
            </w:r>
            <w:r>
              <w:rPr>
                <w:noProof/>
                <w:webHidden/>
              </w:rPr>
              <w:fldChar w:fldCharType="end"/>
            </w:r>
          </w:hyperlink>
        </w:p>
        <w:p w14:paraId="37E3EBE2" w14:textId="0362B432"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5" w:history="1">
            <w:r w:rsidRPr="00BC79D7">
              <w:rPr>
                <w:rStyle w:val="Hyperlink"/>
                <w:noProof/>
              </w:rPr>
              <w:t>3.7.1.</w:t>
            </w:r>
            <w:r>
              <w:rPr>
                <w:rFonts w:asciiTheme="minorHAnsi" w:eastAsiaTheme="minorEastAsia" w:hAnsiTheme="minorHAnsi"/>
                <w:noProof/>
                <w:color w:val="auto"/>
                <w:lang w:val="fr-FR" w:eastAsia="fr-FR"/>
              </w:rPr>
              <w:tab/>
            </w:r>
            <w:r w:rsidRPr="00BC79D7">
              <w:rPr>
                <w:rStyle w:val="Hyperlink"/>
                <w:noProof/>
              </w:rPr>
              <w:t>In phase 10, the surface or group of surfaces must be machined to ensure the most stable position possible and good clamping in subsequent phases.</w:t>
            </w:r>
            <w:r>
              <w:rPr>
                <w:noProof/>
                <w:webHidden/>
              </w:rPr>
              <w:tab/>
            </w:r>
            <w:r>
              <w:rPr>
                <w:noProof/>
                <w:webHidden/>
              </w:rPr>
              <w:fldChar w:fldCharType="begin"/>
            </w:r>
            <w:r>
              <w:rPr>
                <w:noProof/>
                <w:webHidden/>
              </w:rPr>
              <w:instrText xml:space="preserve"> PAGEREF _Toc203987835 \h </w:instrText>
            </w:r>
            <w:r>
              <w:rPr>
                <w:noProof/>
                <w:webHidden/>
              </w:rPr>
            </w:r>
            <w:r>
              <w:rPr>
                <w:noProof/>
                <w:webHidden/>
              </w:rPr>
              <w:fldChar w:fldCharType="separate"/>
            </w:r>
            <w:r>
              <w:rPr>
                <w:noProof/>
                <w:webHidden/>
              </w:rPr>
              <w:t>15</w:t>
            </w:r>
            <w:r>
              <w:rPr>
                <w:noProof/>
                <w:webHidden/>
              </w:rPr>
              <w:fldChar w:fldCharType="end"/>
            </w:r>
          </w:hyperlink>
        </w:p>
        <w:p w14:paraId="3DDD0BB4" w14:textId="6F2889BB"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6" w:history="1">
            <w:r w:rsidRPr="00BC79D7">
              <w:rPr>
                <w:rStyle w:val="Hyperlink"/>
                <w:noProof/>
              </w:rPr>
              <w:t>3.7.2.</w:t>
            </w:r>
            <w:r>
              <w:rPr>
                <w:rFonts w:asciiTheme="minorHAnsi" w:eastAsiaTheme="minorEastAsia" w:hAnsiTheme="minorHAnsi"/>
                <w:noProof/>
                <w:color w:val="auto"/>
                <w:lang w:val="fr-FR" w:eastAsia="fr-FR"/>
              </w:rPr>
              <w:tab/>
            </w:r>
            <w:r w:rsidRPr="00BC79D7">
              <w:rPr>
                <w:rStyle w:val="Hyperlink"/>
                <w:noProof/>
              </w:rPr>
              <w:t>If reworking is possible and equivalent in terms of stability on a plane or on a long cylinder, the support on the plane should be chosen.</w:t>
            </w:r>
            <w:r>
              <w:rPr>
                <w:noProof/>
                <w:webHidden/>
              </w:rPr>
              <w:tab/>
            </w:r>
            <w:r>
              <w:rPr>
                <w:noProof/>
                <w:webHidden/>
              </w:rPr>
              <w:fldChar w:fldCharType="begin"/>
            </w:r>
            <w:r>
              <w:rPr>
                <w:noProof/>
                <w:webHidden/>
              </w:rPr>
              <w:instrText xml:space="preserve"> PAGEREF _Toc203987836 \h </w:instrText>
            </w:r>
            <w:r>
              <w:rPr>
                <w:noProof/>
                <w:webHidden/>
              </w:rPr>
            </w:r>
            <w:r>
              <w:rPr>
                <w:noProof/>
                <w:webHidden/>
              </w:rPr>
              <w:fldChar w:fldCharType="separate"/>
            </w:r>
            <w:r>
              <w:rPr>
                <w:noProof/>
                <w:webHidden/>
              </w:rPr>
              <w:t>15</w:t>
            </w:r>
            <w:r>
              <w:rPr>
                <w:noProof/>
                <w:webHidden/>
              </w:rPr>
              <w:fldChar w:fldCharType="end"/>
            </w:r>
          </w:hyperlink>
        </w:p>
        <w:p w14:paraId="6416C09F" w14:textId="5813E13F"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7" w:history="1">
            <w:r w:rsidRPr="00BC79D7">
              <w:rPr>
                <w:rStyle w:val="Hyperlink"/>
                <w:noProof/>
              </w:rPr>
              <w:t>3.7.3.</w:t>
            </w:r>
            <w:r>
              <w:rPr>
                <w:rFonts w:asciiTheme="minorHAnsi" w:eastAsiaTheme="minorEastAsia" w:hAnsiTheme="minorHAnsi"/>
                <w:noProof/>
                <w:color w:val="auto"/>
                <w:lang w:val="fr-FR" w:eastAsia="fr-FR"/>
              </w:rPr>
              <w:tab/>
            </w:r>
            <w:r w:rsidRPr="00BC79D7">
              <w:rPr>
                <w:rStyle w:val="Hyperlink"/>
                <w:noProof/>
              </w:rPr>
              <w:t>The first three phases must enable the necessary and sufficient rework surfaces to be machined for subsequent positioning.</w:t>
            </w:r>
            <w:r>
              <w:rPr>
                <w:noProof/>
                <w:webHidden/>
              </w:rPr>
              <w:tab/>
            </w:r>
            <w:r>
              <w:rPr>
                <w:noProof/>
                <w:webHidden/>
              </w:rPr>
              <w:fldChar w:fldCharType="begin"/>
            </w:r>
            <w:r>
              <w:rPr>
                <w:noProof/>
                <w:webHidden/>
              </w:rPr>
              <w:instrText xml:space="preserve"> PAGEREF _Toc203987837 \h </w:instrText>
            </w:r>
            <w:r>
              <w:rPr>
                <w:noProof/>
                <w:webHidden/>
              </w:rPr>
            </w:r>
            <w:r>
              <w:rPr>
                <w:noProof/>
                <w:webHidden/>
              </w:rPr>
              <w:fldChar w:fldCharType="separate"/>
            </w:r>
            <w:r>
              <w:rPr>
                <w:noProof/>
                <w:webHidden/>
              </w:rPr>
              <w:t>15</w:t>
            </w:r>
            <w:r>
              <w:rPr>
                <w:noProof/>
                <w:webHidden/>
              </w:rPr>
              <w:fldChar w:fldCharType="end"/>
            </w:r>
          </w:hyperlink>
        </w:p>
        <w:p w14:paraId="57E8717F" w14:textId="60709DB0"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8" w:history="1">
            <w:r w:rsidRPr="00BC79D7">
              <w:rPr>
                <w:rStyle w:val="Hyperlink"/>
                <w:noProof/>
              </w:rPr>
              <w:t>3.7.4.</w:t>
            </w:r>
            <w:r>
              <w:rPr>
                <w:rFonts w:asciiTheme="minorHAnsi" w:eastAsiaTheme="minorEastAsia" w:hAnsiTheme="minorHAnsi"/>
                <w:noProof/>
                <w:color w:val="auto"/>
                <w:lang w:val="fr-FR" w:eastAsia="fr-FR"/>
              </w:rPr>
              <w:tab/>
            </w:r>
            <w:r w:rsidRPr="00BC79D7">
              <w:rPr>
                <w:rStyle w:val="Hyperlink"/>
                <w:noProof/>
              </w:rPr>
              <w:t>Beyond phase 20 or 30, a recovery on raw should only be exceptional</w:t>
            </w:r>
            <w:r>
              <w:rPr>
                <w:noProof/>
                <w:webHidden/>
              </w:rPr>
              <w:tab/>
            </w:r>
            <w:r>
              <w:rPr>
                <w:noProof/>
                <w:webHidden/>
              </w:rPr>
              <w:fldChar w:fldCharType="begin"/>
            </w:r>
            <w:r>
              <w:rPr>
                <w:noProof/>
                <w:webHidden/>
              </w:rPr>
              <w:instrText xml:space="preserve"> PAGEREF _Toc203987838 \h </w:instrText>
            </w:r>
            <w:r>
              <w:rPr>
                <w:noProof/>
                <w:webHidden/>
              </w:rPr>
            </w:r>
            <w:r>
              <w:rPr>
                <w:noProof/>
                <w:webHidden/>
              </w:rPr>
              <w:fldChar w:fldCharType="separate"/>
            </w:r>
            <w:r>
              <w:rPr>
                <w:noProof/>
                <w:webHidden/>
              </w:rPr>
              <w:t>15</w:t>
            </w:r>
            <w:r>
              <w:rPr>
                <w:noProof/>
                <w:webHidden/>
              </w:rPr>
              <w:fldChar w:fldCharType="end"/>
            </w:r>
          </w:hyperlink>
        </w:p>
        <w:p w14:paraId="0B56F7E5" w14:textId="38F25392"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39" w:history="1">
            <w:r w:rsidRPr="00BC79D7">
              <w:rPr>
                <w:rStyle w:val="Hyperlink"/>
                <w:noProof/>
              </w:rPr>
              <w:t>3.7.5.</w:t>
            </w:r>
            <w:r>
              <w:rPr>
                <w:rFonts w:asciiTheme="minorHAnsi" w:eastAsiaTheme="minorEastAsia" w:hAnsiTheme="minorHAnsi"/>
                <w:noProof/>
                <w:color w:val="auto"/>
                <w:lang w:val="fr-FR" w:eastAsia="fr-FR"/>
              </w:rPr>
              <w:tab/>
            </w:r>
            <w:r w:rsidRPr="00BC79D7">
              <w:rPr>
                <w:rStyle w:val="Hyperlink"/>
                <w:noProof/>
              </w:rPr>
              <w:t>In the case where two surfaces A and B are positioned relative to each other (geometry, position, clamped side) and can be machined in relation to one another, the surface that offers the best rework stability and the possibility of correct clamping must be machined first.</w:t>
            </w:r>
            <w:r>
              <w:rPr>
                <w:noProof/>
                <w:webHidden/>
              </w:rPr>
              <w:tab/>
            </w:r>
            <w:r>
              <w:rPr>
                <w:noProof/>
                <w:webHidden/>
              </w:rPr>
              <w:fldChar w:fldCharType="begin"/>
            </w:r>
            <w:r>
              <w:rPr>
                <w:noProof/>
                <w:webHidden/>
              </w:rPr>
              <w:instrText xml:space="preserve"> PAGEREF _Toc203987839 \h </w:instrText>
            </w:r>
            <w:r>
              <w:rPr>
                <w:noProof/>
                <w:webHidden/>
              </w:rPr>
            </w:r>
            <w:r>
              <w:rPr>
                <w:noProof/>
                <w:webHidden/>
              </w:rPr>
              <w:fldChar w:fldCharType="separate"/>
            </w:r>
            <w:r>
              <w:rPr>
                <w:noProof/>
                <w:webHidden/>
              </w:rPr>
              <w:t>15</w:t>
            </w:r>
            <w:r>
              <w:rPr>
                <w:noProof/>
                <w:webHidden/>
              </w:rPr>
              <w:fldChar w:fldCharType="end"/>
            </w:r>
          </w:hyperlink>
        </w:p>
        <w:p w14:paraId="2270CF1B" w14:textId="0881253A"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40" w:history="1">
            <w:r w:rsidRPr="00BC79D7">
              <w:rPr>
                <w:rStyle w:val="Hyperlink"/>
                <w:noProof/>
              </w:rPr>
              <w:t>3.7.6.</w:t>
            </w:r>
            <w:r>
              <w:rPr>
                <w:rFonts w:asciiTheme="minorHAnsi" w:eastAsiaTheme="minorEastAsia" w:hAnsiTheme="minorHAnsi"/>
                <w:noProof/>
                <w:color w:val="auto"/>
                <w:lang w:val="fr-FR" w:eastAsia="fr-FR"/>
              </w:rPr>
              <w:tab/>
            </w:r>
            <w:r w:rsidRPr="00BC79D7">
              <w:rPr>
                <w:rStyle w:val="Hyperlink"/>
                <w:noProof/>
              </w:rPr>
              <w:t>Machining of fragile and precise surfaces—threads, ground surfaces, etc. should be delayed until later in the manufacturing process.</w:t>
            </w:r>
            <w:r>
              <w:rPr>
                <w:noProof/>
                <w:webHidden/>
              </w:rPr>
              <w:tab/>
            </w:r>
            <w:r>
              <w:rPr>
                <w:noProof/>
                <w:webHidden/>
              </w:rPr>
              <w:fldChar w:fldCharType="begin"/>
            </w:r>
            <w:r>
              <w:rPr>
                <w:noProof/>
                <w:webHidden/>
              </w:rPr>
              <w:instrText xml:space="preserve"> PAGEREF _Toc203987840 \h </w:instrText>
            </w:r>
            <w:r>
              <w:rPr>
                <w:noProof/>
                <w:webHidden/>
              </w:rPr>
            </w:r>
            <w:r>
              <w:rPr>
                <w:noProof/>
                <w:webHidden/>
              </w:rPr>
              <w:fldChar w:fldCharType="separate"/>
            </w:r>
            <w:r>
              <w:rPr>
                <w:noProof/>
                <w:webHidden/>
              </w:rPr>
              <w:t>15</w:t>
            </w:r>
            <w:r>
              <w:rPr>
                <w:noProof/>
                <w:webHidden/>
              </w:rPr>
              <w:fldChar w:fldCharType="end"/>
            </w:r>
          </w:hyperlink>
        </w:p>
        <w:p w14:paraId="5CC5FA26" w14:textId="570DAC21"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41" w:history="1">
            <w:r w:rsidRPr="00BC79D7">
              <w:rPr>
                <w:rStyle w:val="Hyperlink"/>
                <w:noProof/>
              </w:rPr>
              <w:t>3.7.7.</w:t>
            </w:r>
            <w:r>
              <w:rPr>
                <w:rFonts w:asciiTheme="minorHAnsi" w:eastAsiaTheme="minorEastAsia" w:hAnsiTheme="minorHAnsi"/>
                <w:noProof/>
                <w:color w:val="auto"/>
                <w:lang w:val="fr-FR" w:eastAsia="fr-FR"/>
              </w:rPr>
              <w:tab/>
            </w:r>
            <w:r w:rsidRPr="00BC79D7">
              <w:rPr>
                <w:rStyle w:val="Hyperlink"/>
                <w:noProof/>
              </w:rPr>
              <w:t>A precise finish must be removed from a blank which has given off too much heat.</w:t>
            </w:r>
            <w:r>
              <w:rPr>
                <w:noProof/>
                <w:webHidden/>
              </w:rPr>
              <w:tab/>
            </w:r>
            <w:r>
              <w:rPr>
                <w:noProof/>
                <w:webHidden/>
              </w:rPr>
              <w:fldChar w:fldCharType="begin"/>
            </w:r>
            <w:r>
              <w:rPr>
                <w:noProof/>
                <w:webHidden/>
              </w:rPr>
              <w:instrText xml:space="preserve"> PAGEREF _Toc203987841 \h </w:instrText>
            </w:r>
            <w:r>
              <w:rPr>
                <w:noProof/>
                <w:webHidden/>
              </w:rPr>
            </w:r>
            <w:r>
              <w:rPr>
                <w:noProof/>
                <w:webHidden/>
              </w:rPr>
              <w:fldChar w:fldCharType="separate"/>
            </w:r>
            <w:r>
              <w:rPr>
                <w:noProof/>
                <w:webHidden/>
              </w:rPr>
              <w:t>15</w:t>
            </w:r>
            <w:r>
              <w:rPr>
                <w:noProof/>
                <w:webHidden/>
              </w:rPr>
              <w:fldChar w:fldCharType="end"/>
            </w:r>
          </w:hyperlink>
        </w:p>
        <w:p w14:paraId="321A7E9D" w14:textId="434CB5EA" w:rsidR="003B448D" w:rsidRDefault="003B448D">
          <w:pPr>
            <w:pStyle w:val="TOC2"/>
            <w:rPr>
              <w:rFonts w:asciiTheme="minorHAnsi" w:eastAsiaTheme="minorEastAsia" w:hAnsiTheme="minorHAnsi"/>
              <w:noProof/>
              <w:color w:val="auto"/>
              <w:lang w:val="fr-FR" w:eastAsia="fr-FR"/>
            </w:rPr>
          </w:pPr>
          <w:hyperlink w:anchor="_Toc203987842" w:history="1">
            <w:r w:rsidRPr="00BC79D7">
              <w:rPr>
                <w:rStyle w:val="Hyperlink"/>
                <w:noProof/>
                <w:lang w:val="fr-FR"/>
              </w:rPr>
              <w:t>3.8.</w:t>
            </w:r>
            <w:r>
              <w:rPr>
                <w:rFonts w:asciiTheme="minorHAnsi" w:eastAsiaTheme="minorEastAsia" w:hAnsiTheme="minorHAnsi"/>
                <w:noProof/>
                <w:color w:val="auto"/>
                <w:lang w:val="fr-FR" w:eastAsia="fr-FR"/>
              </w:rPr>
              <w:tab/>
            </w:r>
            <w:r w:rsidRPr="00BC79D7">
              <w:rPr>
                <w:rStyle w:val="Hyperlink"/>
                <w:noProof/>
                <w:lang w:val="fr-FR"/>
              </w:rPr>
              <w:t>Selection of Starting Surfaces</w:t>
            </w:r>
            <w:r>
              <w:rPr>
                <w:noProof/>
                <w:webHidden/>
              </w:rPr>
              <w:tab/>
            </w:r>
            <w:r>
              <w:rPr>
                <w:noProof/>
                <w:webHidden/>
              </w:rPr>
              <w:fldChar w:fldCharType="begin"/>
            </w:r>
            <w:r>
              <w:rPr>
                <w:noProof/>
                <w:webHidden/>
              </w:rPr>
              <w:instrText xml:space="preserve"> PAGEREF _Toc203987842 \h </w:instrText>
            </w:r>
            <w:r>
              <w:rPr>
                <w:noProof/>
                <w:webHidden/>
              </w:rPr>
            </w:r>
            <w:r>
              <w:rPr>
                <w:noProof/>
                <w:webHidden/>
              </w:rPr>
              <w:fldChar w:fldCharType="separate"/>
            </w:r>
            <w:r>
              <w:rPr>
                <w:noProof/>
                <w:webHidden/>
              </w:rPr>
              <w:t>16</w:t>
            </w:r>
            <w:r>
              <w:rPr>
                <w:noProof/>
                <w:webHidden/>
              </w:rPr>
              <w:fldChar w:fldCharType="end"/>
            </w:r>
          </w:hyperlink>
        </w:p>
        <w:p w14:paraId="3D781BB6" w14:textId="7801A88D"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43" w:history="1">
            <w:r w:rsidRPr="00BC79D7">
              <w:rPr>
                <w:rStyle w:val="Hyperlink"/>
                <w:noProof/>
              </w:rPr>
              <w:t>3.8.1.</w:t>
            </w:r>
            <w:r>
              <w:rPr>
                <w:rFonts w:asciiTheme="minorHAnsi" w:eastAsiaTheme="minorEastAsia" w:hAnsiTheme="minorHAnsi"/>
                <w:noProof/>
                <w:color w:val="auto"/>
                <w:lang w:val="fr-FR" w:eastAsia="fr-FR"/>
              </w:rPr>
              <w:tab/>
            </w:r>
            <w:r w:rsidRPr="00BC79D7">
              <w:rPr>
                <w:rStyle w:val="Hyperlink"/>
                <w:noProof/>
              </w:rPr>
              <w:t>During the initial phases, the choice of positioning must allow for optimal distribution of material around the machined areas.</w:t>
            </w:r>
            <w:r>
              <w:rPr>
                <w:noProof/>
                <w:webHidden/>
              </w:rPr>
              <w:tab/>
            </w:r>
            <w:r>
              <w:rPr>
                <w:noProof/>
                <w:webHidden/>
              </w:rPr>
              <w:fldChar w:fldCharType="begin"/>
            </w:r>
            <w:r>
              <w:rPr>
                <w:noProof/>
                <w:webHidden/>
              </w:rPr>
              <w:instrText xml:space="preserve"> PAGEREF _Toc203987843 \h </w:instrText>
            </w:r>
            <w:r>
              <w:rPr>
                <w:noProof/>
                <w:webHidden/>
              </w:rPr>
            </w:r>
            <w:r>
              <w:rPr>
                <w:noProof/>
                <w:webHidden/>
              </w:rPr>
              <w:fldChar w:fldCharType="separate"/>
            </w:r>
            <w:r>
              <w:rPr>
                <w:noProof/>
                <w:webHidden/>
              </w:rPr>
              <w:t>16</w:t>
            </w:r>
            <w:r>
              <w:rPr>
                <w:noProof/>
                <w:webHidden/>
              </w:rPr>
              <w:fldChar w:fldCharType="end"/>
            </w:r>
          </w:hyperlink>
        </w:p>
        <w:p w14:paraId="43CBE451" w14:textId="660A6457"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44" w:history="1">
            <w:r w:rsidRPr="00BC79D7">
              <w:rPr>
                <w:rStyle w:val="Hyperlink"/>
                <w:noProof/>
              </w:rPr>
              <w:t>3.8.2.</w:t>
            </w:r>
            <w:r>
              <w:rPr>
                <w:rFonts w:asciiTheme="minorHAnsi" w:eastAsiaTheme="minorEastAsia" w:hAnsiTheme="minorHAnsi"/>
                <w:noProof/>
                <w:color w:val="auto"/>
                <w:lang w:val="fr-FR" w:eastAsia="fr-FR"/>
              </w:rPr>
              <w:tab/>
            </w:r>
            <w:r w:rsidRPr="00BC79D7">
              <w:rPr>
                <w:rStyle w:val="Hyperlink"/>
                <w:noProof/>
              </w:rPr>
              <w:t>The positioning must be chosen to provide the best stability of the part during cutting.</w:t>
            </w:r>
            <w:r>
              <w:rPr>
                <w:noProof/>
                <w:webHidden/>
              </w:rPr>
              <w:tab/>
            </w:r>
            <w:r>
              <w:rPr>
                <w:noProof/>
                <w:webHidden/>
              </w:rPr>
              <w:fldChar w:fldCharType="begin"/>
            </w:r>
            <w:r>
              <w:rPr>
                <w:noProof/>
                <w:webHidden/>
              </w:rPr>
              <w:instrText xml:space="preserve"> PAGEREF _Toc203987844 \h </w:instrText>
            </w:r>
            <w:r>
              <w:rPr>
                <w:noProof/>
                <w:webHidden/>
              </w:rPr>
            </w:r>
            <w:r>
              <w:rPr>
                <w:noProof/>
                <w:webHidden/>
              </w:rPr>
              <w:fldChar w:fldCharType="separate"/>
            </w:r>
            <w:r>
              <w:rPr>
                <w:noProof/>
                <w:webHidden/>
              </w:rPr>
              <w:t>16</w:t>
            </w:r>
            <w:r>
              <w:rPr>
                <w:noProof/>
                <w:webHidden/>
              </w:rPr>
              <w:fldChar w:fldCharType="end"/>
            </w:r>
          </w:hyperlink>
        </w:p>
        <w:p w14:paraId="0002D10B" w14:textId="2ED15A25"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45" w:history="1">
            <w:r w:rsidRPr="00BC79D7">
              <w:rPr>
                <w:rStyle w:val="Hyperlink"/>
                <w:noProof/>
              </w:rPr>
              <w:t>3.8.3.</w:t>
            </w:r>
            <w:r>
              <w:rPr>
                <w:rFonts w:asciiTheme="minorHAnsi" w:eastAsiaTheme="minorEastAsia" w:hAnsiTheme="minorHAnsi"/>
                <w:noProof/>
                <w:color w:val="auto"/>
                <w:lang w:val="fr-FR" w:eastAsia="fr-FR"/>
              </w:rPr>
              <w:tab/>
            </w:r>
            <w:r w:rsidRPr="00BC79D7">
              <w:rPr>
                <w:rStyle w:val="Hyperlink"/>
                <w:noProof/>
              </w:rPr>
              <w:t>Positioning dispersions should be kept to a minimum by positioning on good quality rough surfaces</w:t>
            </w:r>
            <w:r>
              <w:rPr>
                <w:noProof/>
                <w:webHidden/>
              </w:rPr>
              <w:tab/>
            </w:r>
            <w:r>
              <w:rPr>
                <w:noProof/>
                <w:webHidden/>
              </w:rPr>
              <w:fldChar w:fldCharType="begin"/>
            </w:r>
            <w:r>
              <w:rPr>
                <w:noProof/>
                <w:webHidden/>
              </w:rPr>
              <w:instrText xml:space="preserve"> PAGEREF _Toc203987845 \h </w:instrText>
            </w:r>
            <w:r>
              <w:rPr>
                <w:noProof/>
                <w:webHidden/>
              </w:rPr>
            </w:r>
            <w:r>
              <w:rPr>
                <w:noProof/>
                <w:webHidden/>
              </w:rPr>
              <w:fldChar w:fldCharType="separate"/>
            </w:r>
            <w:r>
              <w:rPr>
                <w:noProof/>
                <w:webHidden/>
              </w:rPr>
              <w:t>16</w:t>
            </w:r>
            <w:r>
              <w:rPr>
                <w:noProof/>
                <w:webHidden/>
              </w:rPr>
              <w:fldChar w:fldCharType="end"/>
            </w:r>
          </w:hyperlink>
        </w:p>
        <w:p w14:paraId="071A4FC4" w14:textId="7D1F0232"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46" w:history="1">
            <w:r w:rsidRPr="00BC79D7">
              <w:rPr>
                <w:rStyle w:val="Hyperlink"/>
                <w:noProof/>
              </w:rPr>
              <w:t>3.8.4.</w:t>
            </w:r>
            <w:r>
              <w:rPr>
                <w:rFonts w:asciiTheme="minorHAnsi" w:eastAsiaTheme="minorEastAsia" w:hAnsiTheme="minorHAnsi"/>
                <w:noProof/>
                <w:color w:val="auto"/>
                <w:lang w:val="fr-FR" w:eastAsia="fr-FR"/>
              </w:rPr>
              <w:tab/>
            </w:r>
            <w:r w:rsidRPr="00BC79D7">
              <w:rPr>
                <w:rStyle w:val="Hyperlink"/>
                <w:noProof/>
              </w:rPr>
              <w:t>The supports must oppose the cutting forces</w:t>
            </w:r>
            <w:r>
              <w:rPr>
                <w:noProof/>
                <w:webHidden/>
              </w:rPr>
              <w:tab/>
            </w:r>
            <w:r>
              <w:rPr>
                <w:noProof/>
                <w:webHidden/>
              </w:rPr>
              <w:fldChar w:fldCharType="begin"/>
            </w:r>
            <w:r>
              <w:rPr>
                <w:noProof/>
                <w:webHidden/>
              </w:rPr>
              <w:instrText xml:space="preserve"> PAGEREF _Toc203987846 \h </w:instrText>
            </w:r>
            <w:r>
              <w:rPr>
                <w:noProof/>
                <w:webHidden/>
              </w:rPr>
            </w:r>
            <w:r>
              <w:rPr>
                <w:noProof/>
                <w:webHidden/>
              </w:rPr>
              <w:fldChar w:fldCharType="separate"/>
            </w:r>
            <w:r>
              <w:rPr>
                <w:noProof/>
                <w:webHidden/>
              </w:rPr>
              <w:t>16</w:t>
            </w:r>
            <w:r>
              <w:rPr>
                <w:noProof/>
                <w:webHidden/>
              </w:rPr>
              <w:fldChar w:fldCharType="end"/>
            </w:r>
          </w:hyperlink>
        </w:p>
        <w:p w14:paraId="1772D199" w14:textId="09568D16" w:rsidR="003B448D" w:rsidRDefault="003B448D">
          <w:pPr>
            <w:pStyle w:val="TOC2"/>
            <w:rPr>
              <w:rFonts w:asciiTheme="minorHAnsi" w:eastAsiaTheme="minorEastAsia" w:hAnsiTheme="minorHAnsi"/>
              <w:noProof/>
              <w:color w:val="auto"/>
              <w:lang w:val="fr-FR" w:eastAsia="fr-FR"/>
            </w:rPr>
          </w:pPr>
          <w:hyperlink w:anchor="_Toc203987847" w:history="1">
            <w:r w:rsidRPr="00BC79D7">
              <w:rPr>
                <w:rStyle w:val="Hyperlink"/>
                <w:noProof/>
              </w:rPr>
              <w:t>3.9.</w:t>
            </w:r>
            <w:r>
              <w:rPr>
                <w:rFonts w:asciiTheme="minorHAnsi" w:eastAsiaTheme="minorEastAsia" w:hAnsiTheme="minorHAnsi"/>
                <w:noProof/>
                <w:color w:val="auto"/>
                <w:lang w:val="fr-FR" w:eastAsia="fr-FR"/>
              </w:rPr>
              <w:tab/>
            </w:r>
            <w:r w:rsidRPr="00BC79D7">
              <w:rPr>
                <w:rStyle w:val="Hyperlink"/>
                <w:noProof/>
              </w:rPr>
              <w:t>positioning</w:t>
            </w:r>
            <w:r>
              <w:rPr>
                <w:noProof/>
                <w:webHidden/>
              </w:rPr>
              <w:tab/>
            </w:r>
            <w:r>
              <w:rPr>
                <w:noProof/>
                <w:webHidden/>
              </w:rPr>
              <w:fldChar w:fldCharType="begin"/>
            </w:r>
            <w:r>
              <w:rPr>
                <w:noProof/>
                <w:webHidden/>
              </w:rPr>
              <w:instrText xml:space="preserve"> PAGEREF _Toc203987847 \h </w:instrText>
            </w:r>
            <w:r>
              <w:rPr>
                <w:noProof/>
                <w:webHidden/>
              </w:rPr>
            </w:r>
            <w:r>
              <w:rPr>
                <w:noProof/>
                <w:webHidden/>
              </w:rPr>
              <w:fldChar w:fldCharType="separate"/>
            </w:r>
            <w:r>
              <w:rPr>
                <w:noProof/>
                <w:webHidden/>
              </w:rPr>
              <w:t>16</w:t>
            </w:r>
            <w:r>
              <w:rPr>
                <w:noProof/>
                <w:webHidden/>
              </w:rPr>
              <w:fldChar w:fldCharType="end"/>
            </w:r>
          </w:hyperlink>
        </w:p>
        <w:p w14:paraId="2ADF8F28" w14:textId="1F9CDE47"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48" w:history="1">
            <w:r w:rsidRPr="00BC79D7">
              <w:rPr>
                <w:rStyle w:val="Hyperlink"/>
                <w:noProof/>
              </w:rPr>
              <w:t>3.9.1.</w:t>
            </w:r>
            <w:r>
              <w:rPr>
                <w:rFonts w:asciiTheme="minorHAnsi" w:eastAsiaTheme="minorEastAsia" w:hAnsiTheme="minorHAnsi"/>
                <w:noProof/>
                <w:color w:val="auto"/>
                <w:lang w:val="fr-FR" w:eastAsia="fr-FR"/>
              </w:rPr>
              <w:tab/>
            </w:r>
            <w:r w:rsidRPr="00BC79D7">
              <w:rPr>
                <w:rStyle w:val="Hyperlink"/>
                <w:noProof/>
              </w:rPr>
              <w:t xml:space="preserve">La Positioning must be </w:t>
            </w:r>
            <w:r w:rsidRPr="00BC79D7">
              <w:rPr>
                <w:rStyle w:val="Hyperlink"/>
                <w:bCs/>
                <w:noProof/>
              </w:rPr>
              <w:t>isostatic</w:t>
            </w:r>
            <w:r w:rsidRPr="00BC79D7">
              <w:rPr>
                <w:rStyle w:val="Hyperlink"/>
                <w:noProof/>
              </w:rPr>
              <w:t>.</w:t>
            </w:r>
            <w:r>
              <w:rPr>
                <w:noProof/>
                <w:webHidden/>
              </w:rPr>
              <w:tab/>
            </w:r>
            <w:r>
              <w:rPr>
                <w:noProof/>
                <w:webHidden/>
              </w:rPr>
              <w:fldChar w:fldCharType="begin"/>
            </w:r>
            <w:r>
              <w:rPr>
                <w:noProof/>
                <w:webHidden/>
              </w:rPr>
              <w:instrText xml:space="preserve"> PAGEREF _Toc203987848 \h </w:instrText>
            </w:r>
            <w:r>
              <w:rPr>
                <w:noProof/>
                <w:webHidden/>
              </w:rPr>
            </w:r>
            <w:r>
              <w:rPr>
                <w:noProof/>
                <w:webHidden/>
              </w:rPr>
              <w:fldChar w:fldCharType="separate"/>
            </w:r>
            <w:r>
              <w:rPr>
                <w:noProof/>
                <w:webHidden/>
              </w:rPr>
              <w:t>16</w:t>
            </w:r>
            <w:r>
              <w:rPr>
                <w:noProof/>
                <w:webHidden/>
              </w:rPr>
              <w:fldChar w:fldCharType="end"/>
            </w:r>
          </w:hyperlink>
        </w:p>
        <w:p w14:paraId="5D83B138" w14:textId="644D7590"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49" w:history="1">
            <w:r w:rsidRPr="00BC79D7">
              <w:rPr>
                <w:rStyle w:val="Hyperlink"/>
                <w:noProof/>
              </w:rPr>
              <w:t>3.9.2.</w:t>
            </w:r>
            <w:r>
              <w:rPr>
                <w:rFonts w:asciiTheme="minorHAnsi" w:eastAsiaTheme="minorEastAsia" w:hAnsiTheme="minorHAnsi"/>
                <w:noProof/>
                <w:color w:val="auto"/>
                <w:lang w:val="fr-FR" w:eastAsia="fr-FR"/>
              </w:rPr>
              <w:tab/>
            </w:r>
            <w:r w:rsidRPr="00BC79D7">
              <w:rPr>
                <w:rStyle w:val="Hyperlink"/>
                <w:noProof/>
              </w:rPr>
              <w:t xml:space="preserve">The support points defining a surface or a basic line must be </w:t>
            </w:r>
            <w:r w:rsidRPr="00BC79D7">
              <w:rPr>
                <w:rStyle w:val="Hyperlink"/>
                <w:bCs/>
                <w:noProof/>
              </w:rPr>
              <w:t>as far apart as possible</w:t>
            </w:r>
            <w:r w:rsidRPr="00BC79D7">
              <w:rPr>
                <w:rStyle w:val="Hyperlink"/>
                <w:noProof/>
              </w:rPr>
              <w:t>.</w:t>
            </w:r>
            <w:r>
              <w:rPr>
                <w:noProof/>
                <w:webHidden/>
              </w:rPr>
              <w:tab/>
            </w:r>
            <w:r>
              <w:rPr>
                <w:noProof/>
                <w:webHidden/>
              </w:rPr>
              <w:fldChar w:fldCharType="begin"/>
            </w:r>
            <w:r>
              <w:rPr>
                <w:noProof/>
                <w:webHidden/>
              </w:rPr>
              <w:instrText xml:space="preserve"> PAGEREF _Toc203987849 \h </w:instrText>
            </w:r>
            <w:r>
              <w:rPr>
                <w:noProof/>
                <w:webHidden/>
              </w:rPr>
            </w:r>
            <w:r>
              <w:rPr>
                <w:noProof/>
                <w:webHidden/>
              </w:rPr>
              <w:fldChar w:fldCharType="separate"/>
            </w:r>
            <w:r>
              <w:rPr>
                <w:noProof/>
                <w:webHidden/>
              </w:rPr>
              <w:t>16</w:t>
            </w:r>
            <w:r>
              <w:rPr>
                <w:noProof/>
                <w:webHidden/>
              </w:rPr>
              <w:fldChar w:fldCharType="end"/>
            </w:r>
          </w:hyperlink>
        </w:p>
        <w:p w14:paraId="20329A52" w14:textId="1CFDF280"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50" w:history="1">
            <w:r w:rsidRPr="00BC79D7">
              <w:rPr>
                <w:rStyle w:val="Hyperlink"/>
                <w:noProof/>
                <w:lang w:val="fr-FR"/>
              </w:rPr>
              <w:t>3.9.3.</w:t>
            </w:r>
            <w:r>
              <w:rPr>
                <w:rFonts w:asciiTheme="minorHAnsi" w:eastAsiaTheme="minorEastAsia" w:hAnsiTheme="minorHAnsi"/>
                <w:noProof/>
                <w:color w:val="auto"/>
                <w:lang w:val="fr-FR" w:eastAsia="fr-FR"/>
              </w:rPr>
              <w:tab/>
            </w:r>
            <w:r w:rsidRPr="00BC79D7">
              <w:rPr>
                <w:rStyle w:val="Hyperlink"/>
                <w:noProof/>
              </w:rPr>
              <w:t xml:space="preserve">Rule </w:t>
            </w:r>
            <w:r w:rsidRPr="00BC79D7">
              <w:rPr>
                <w:rStyle w:val="Hyperlink"/>
                <w:bCs/>
                <w:noProof/>
              </w:rPr>
              <w:t>1.8.4</w:t>
            </w:r>
            <w:r w:rsidRPr="00BC79D7">
              <w:rPr>
                <w:rStyle w:val="Hyperlink"/>
                <w:noProof/>
              </w:rPr>
              <w:t xml:space="preserve"> remains </w:t>
            </w:r>
            <w:r w:rsidRPr="00BC79D7">
              <w:rPr>
                <w:rStyle w:val="Hyperlink"/>
                <w:bCs/>
                <w:noProof/>
              </w:rPr>
              <w:t>strictly applicable</w:t>
            </w:r>
            <w:r>
              <w:rPr>
                <w:noProof/>
                <w:webHidden/>
              </w:rPr>
              <w:tab/>
            </w:r>
            <w:r>
              <w:rPr>
                <w:noProof/>
                <w:webHidden/>
              </w:rPr>
              <w:fldChar w:fldCharType="begin"/>
            </w:r>
            <w:r>
              <w:rPr>
                <w:noProof/>
                <w:webHidden/>
              </w:rPr>
              <w:instrText xml:space="preserve"> PAGEREF _Toc203987850 \h </w:instrText>
            </w:r>
            <w:r>
              <w:rPr>
                <w:noProof/>
                <w:webHidden/>
              </w:rPr>
            </w:r>
            <w:r>
              <w:rPr>
                <w:noProof/>
                <w:webHidden/>
              </w:rPr>
              <w:fldChar w:fldCharType="separate"/>
            </w:r>
            <w:r>
              <w:rPr>
                <w:noProof/>
                <w:webHidden/>
              </w:rPr>
              <w:t>16</w:t>
            </w:r>
            <w:r>
              <w:rPr>
                <w:noProof/>
                <w:webHidden/>
              </w:rPr>
              <w:fldChar w:fldCharType="end"/>
            </w:r>
          </w:hyperlink>
        </w:p>
        <w:p w14:paraId="5057019F" w14:textId="46F253E4"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51" w:history="1">
            <w:r w:rsidRPr="00BC79D7">
              <w:rPr>
                <w:rStyle w:val="Hyperlink"/>
                <w:noProof/>
              </w:rPr>
              <w:t>3.9.4.</w:t>
            </w:r>
            <w:r>
              <w:rPr>
                <w:rFonts w:asciiTheme="minorHAnsi" w:eastAsiaTheme="minorEastAsia" w:hAnsiTheme="minorHAnsi"/>
                <w:noProof/>
                <w:color w:val="auto"/>
                <w:lang w:val="fr-FR" w:eastAsia="fr-FR"/>
              </w:rPr>
              <w:tab/>
            </w:r>
            <w:r w:rsidRPr="00BC79D7">
              <w:rPr>
                <w:rStyle w:val="Hyperlink"/>
                <w:noProof/>
              </w:rPr>
              <w:t xml:space="preserve">The </w:t>
            </w:r>
            <w:r w:rsidRPr="00BC79D7">
              <w:rPr>
                <w:rStyle w:val="Hyperlink"/>
                <w:bCs/>
                <w:noProof/>
              </w:rPr>
              <w:t>relative position</w:t>
            </w:r>
            <w:r w:rsidRPr="00BC79D7">
              <w:rPr>
                <w:rStyle w:val="Hyperlink"/>
                <w:noProof/>
              </w:rPr>
              <w:t xml:space="preserve"> of the elementary surfaces involved in positioning must allow the use of </w:t>
            </w:r>
            <w:r w:rsidRPr="00BC79D7">
              <w:rPr>
                <w:rStyle w:val="Hyperlink"/>
                <w:bCs/>
                <w:noProof/>
              </w:rPr>
              <w:t>standard tooling</w:t>
            </w:r>
            <w:r w:rsidRPr="00BC79D7">
              <w:rPr>
                <w:rStyle w:val="Hyperlink"/>
                <w:noProof/>
              </w:rPr>
              <w:t>.</w:t>
            </w:r>
            <w:r>
              <w:rPr>
                <w:noProof/>
                <w:webHidden/>
              </w:rPr>
              <w:tab/>
            </w:r>
            <w:r>
              <w:rPr>
                <w:noProof/>
                <w:webHidden/>
              </w:rPr>
              <w:fldChar w:fldCharType="begin"/>
            </w:r>
            <w:r>
              <w:rPr>
                <w:noProof/>
                <w:webHidden/>
              </w:rPr>
              <w:instrText xml:space="preserve"> PAGEREF _Toc203987851 \h </w:instrText>
            </w:r>
            <w:r>
              <w:rPr>
                <w:noProof/>
                <w:webHidden/>
              </w:rPr>
            </w:r>
            <w:r>
              <w:rPr>
                <w:noProof/>
                <w:webHidden/>
              </w:rPr>
              <w:fldChar w:fldCharType="separate"/>
            </w:r>
            <w:r>
              <w:rPr>
                <w:noProof/>
                <w:webHidden/>
              </w:rPr>
              <w:t>16</w:t>
            </w:r>
            <w:r>
              <w:rPr>
                <w:noProof/>
                <w:webHidden/>
              </w:rPr>
              <w:fldChar w:fldCharType="end"/>
            </w:r>
          </w:hyperlink>
        </w:p>
        <w:p w14:paraId="34E615B1" w14:textId="25C42692"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52" w:history="1">
            <w:r w:rsidRPr="00BC79D7">
              <w:rPr>
                <w:rStyle w:val="Hyperlink"/>
                <w:noProof/>
              </w:rPr>
              <w:t>3.9.5.</w:t>
            </w:r>
            <w:r>
              <w:rPr>
                <w:rFonts w:asciiTheme="minorHAnsi" w:eastAsiaTheme="minorEastAsia" w:hAnsiTheme="minorHAnsi"/>
                <w:noProof/>
                <w:color w:val="auto"/>
                <w:lang w:val="fr-FR" w:eastAsia="fr-FR"/>
              </w:rPr>
              <w:tab/>
            </w:r>
            <w:r w:rsidRPr="00BC79D7">
              <w:rPr>
                <w:rStyle w:val="Hyperlink"/>
                <w:bCs/>
                <w:noProof/>
              </w:rPr>
              <w:t>Positioning and clamping elements must never interfere with the tool path</w:t>
            </w:r>
            <w:r w:rsidRPr="00BC79D7">
              <w:rPr>
                <w:rStyle w:val="Hyperlink"/>
                <w:noProof/>
              </w:rPr>
              <w:t>.</w:t>
            </w:r>
            <w:r>
              <w:rPr>
                <w:noProof/>
                <w:webHidden/>
              </w:rPr>
              <w:tab/>
            </w:r>
            <w:r>
              <w:rPr>
                <w:noProof/>
                <w:webHidden/>
              </w:rPr>
              <w:fldChar w:fldCharType="begin"/>
            </w:r>
            <w:r>
              <w:rPr>
                <w:noProof/>
                <w:webHidden/>
              </w:rPr>
              <w:instrText xml:space="preserve"> PAGEREF _Toc203987852 \h </w:instrText>
            </w:r>
            <w:r>
              <w:rPr>
                <w:noProof/>
                <w:webHidden/>
              </w:rPr>
            </w:r>
            <w:r>
              <w:rPr>
                <w:noProof/>
                <w:webHidden/>
              </w:rPr>
              <w:fldChar w:fldCharType="separate"/>
            </w:r>
            <w:r>
              <w:rPr>
                <w:noProof/>
                <w:webHidden/>
              </w:rPr>
              <w:t>16</w:t>
            </w:r>
            <w:r>
              <w:rPr>
                <w:noProof/>
                <w:webHidden/>
              </w:rPr>
              <w:fldChar w:fldCharType="end"/>
            </w:r>
          </w:hyperlink>
        </w:p>
        <w:p w14:paraId="79DAF479" w14:textId="03D0B9D2" w:rsidR="003B448D" w:rsidRDefault="003B448D">
          <w:pPr>
            <w:pStyle w:val="TOC2"/>
            <w:rPr>
              <w:rFonts w:asciiTheme="minorHAnsi" w:eastAsiaTheme="minorEastAsia" w:hAnsiTheme="minorHAnsi"/>
              <w:noProof/>
              <w:color w:val="auto"/>
              <w:lang w:val="fr-FR" w:eastAsia="fr-FR"/>
            </w:rPr>
          </w:pPr>
          <w:hyperlink w:anchor="_Toc203987853" w:history="1">
            <w:r w:rsidRPr="00BC79D7">
              <w:rPr>
                <w:rStyle w:val="Hyperlink"/>
                <w:noProof/>
              </w:rPr>
              <w:t>3.10.</w:t>
            </w:r>
            <w:r>
              <w:rPr>
                <w:rFonts w:asciiTheme="minorHAnsi" w:eastAsiaTheme="minorEastAsia" w:hAnsiTheme="minorHAnsi"/>
                <w:noProof/>
                <w:color w:val="auto"/>
                <w:lang w:val="fr-FR" w:eastAsia="fr-FR"/>
              </w:rPr>
              <w:tab/>
            </w:r>
            <w:r w:rsidRPr="00BC79D7">
              <w:rPr>
                <w:rStyle w:val="Hyperlink"/>
                <w:noProof/>
              </w:rPr>
              <w:t>Clamping</w:t>
            </w:r>
            <w:r>
              <w:rPr>
                <w:noProof/>
                <w:webHidden/>
              </w:rPr>
              <w:tab/>
            </w:r>
            <w:r>
              <w:rPr>
                <w:noProof/>
                <w:webHidden/>
              </w:rPr>
              <w:fldChar w:fldCharType="begin"/>
            </w:r>
            <w:r>
              <w:rPr>
                <w:noProof/>
                <w:webHidden/>
              </w:rPr>
              <w:instrText xml:space="preserve"> PAGEREF _Toc203987853 \h </w:instrText>
            </w:r>
            <w:r>
              <w:rPr>
                <w:noProof/>
                <w:webHidden/>
              </w:rPr>
            </w:r>
            <w:r>
              <w:rPr>
                <w:noProof/>
                <w:webHidden/>
              </w:rPr>
              <w:fldChar w:fldCharType="separate"/>
            </w:r>
            <w:r>
              <w:rPr>
                <w:noProof/>
                <w:webHidden/>
              </w:rPr>
              <w:t>16</w:t>
            </w:r>
            <w:r>
              <w:rPr>
                <w:noProof/>
                <w:webHidden/>
              </w:rPr>
              <w:fldChar w:fldCharType="end"/>
            </w:r>
          </w:hyperlink>
        </w:p>
        <w:p w14:paraId="5FE1C99B" w14:textId="4A017B23"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54" w:history="1">
            <w:r w:rsidRPr="00BC79D7">
              <w:rPr>
                <w:rStyle w:val="Hyperlink"/>
                <w:noProof/>
              </w:rPr>
              <w:t>3.10.1.</w:t>
            </w:r>
            <w:r>
              <w:rPr>
                <w:rFonts w:asciiTheme="minorHAnsi" w:eastAsiaTheme="minorEastAsia" w:hAnsiTheme="minorHAnsi"/>
                <w:noProof/>
                <w:color w:val="auto"/>
                <w:lang w:val="fr-FR" w:eastAsia="fr-FR"/>
              </w:rPr>
              <w:tab/>
            </w:r>
            <w:r w:rsidRPr="00BC79D7">
              <w:rPr>
                <w:rStyle w:val="Hyperlink"/>
                <w:noProof/>
              </w:rPr>
              <w:t>The position of the clamping points and the intensity of clamping must be such that the workpiece remains stable under the cut</w:t>
            </w:r>
            <w:r>
              <w:rPr>
                <w:noProof/>
                <w:webHidden/>
              </w:rPr>
              <w:tab/>
            </w:r>
            <w:r>
              <w:rPr>
                <w:noProof/>
                <w:webHidden/>
              </w:rPr>
              <w:fldChar w:fldCharType="begin"/>
            </w:r>
            <w:r>
              <w:rPr>
                <w:noProof/>
                <w:webHidden/>
              </w:rPr>
              <w:instrText xml:space="preserve"> PAGEREF _Toc203987854 \h </w:instrText>
            </w:r>
            <w:r>
              <w:rPr>
                <w:noProof/>
                <w:webHidden/>
              </w:rPr>
            </w:r>
            <w:r>
              <w:rPr>
                <w:noProof/>
                <w:webHidden/>
              </w:rPr>
              <w:fldChar w:fldCharType="separate"/>
            </w:r>
            <w:r>
              <w:rPr>
                <w:noProof/>
                <w:webHidden/>
              </w:rPr>
              <w:t>17</w:t>
            </w:r>
            <w:r>
              <w:rPr>
                <w:noProof/>
                <w:webHidden/>
              </w:rPr>
              <w:fldChar w:fldCharType="end"/>
            </w:r>
          </w:hyperlink>
        </w:p>
        <w:p w14:paraId="74001EB1" w14:textId="0A069971"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55" w:history="1">
            <w:r w:rsidRPr="00BC79D7">
              <w:rPr>
                <w:rStyle w:val="Hyperlink"/>
                <w:noProof/>
              </w:rPr>
              <w:t>3.10.2.</w:t>
            </w:r>
            <w:r>
              <w:rPr>
                <w:rFonts w:asciiTheme="minorHAnsi" w:eastAsiaTheme="minorEastAsia" w:hAnsiTheme="minorHAnsi"/>
                <w:noProof/>
                <w:color w:val="auto"/>
                <w:lang w:val="fr-FR" w:eastAsia="fr-FR"/>
              </w:rPr>
              <w:tab/>
            </w:r>
            <w:r w:rsidRPr="00BC79D7">
              <w:rPr>
                <w:rStyle w:val="Hyperlink"/>
                <w:noProof/>
              </w:rPr>
              <w:t>Under no circumstances should the actions of the clamping on the part cause deformations that would result in the rejection of the part</w:t>
            </w:r>
            <w:r>
              <w:rPr>
                <w:noProof/>
                <w:webHidden/>
              </w:rPr>
              <w:tab/>
            </w:r>
            <w:r>
              <w:rPr>
                <w:noProof/>
                <w:webHidden/>
              </w:rPr>
              <w:fldChar w:fldCharType="begin"/>
            </w:r>
            <w:r>
              <w:rPr>
                <w:noProof/>
                <w:webHidden/>
              </w:rPr>
              <w:instrText xml:space="preserve"> PAGEREF _Toc203987855 \h </w:instrText>
            </w:r>
            <w:r>
              <w:rPr>
                <w:noProof/>
                <w:webHidden/>
              </w:rPr>
            </w:r>
            <w:r>
              <w:rPr>
                <w:noProof/>
                <w:webHidden/>
              </w:rPr>
              <w:fldChar w:fldCharType="separate"/>
            </w:r>
            <w:r>
              <w:rPr>
                <w:noProof/>
                <w:webHidden/>
              </w:rPr>
              <w:t>17</w:t>
            </w:r>
            <w:r>
              <w:rPr>
                <w:noProof/>
                <w:webHidden/>
              </w:rPr>
              <w:fldChar w:fldCharType="end"/>
            </w:r>
          </w:hyperlink>
        </w:p>
        <w:p w14:paraId="43A64EE8" w14:textId="32870147" w:rsidR="003B448D" w:rsidRDefault="003B448D">
          <w:pPr>
            <w:pStyle w:val="TOC2"/>
            <w:rPr>
              <w:rFonts w:asciiTheme="minorHAnsi" w:eastAsiaTheme="minorEastAsia" w:hAnsiTheme="minorHAnsi"/>
              <w:noProof/>
              <w:color w:val="auto"/>
              <w:lang w:val="fr-FR" w:eastAsia="fr-FR"/>
            </w:rPr>
          </w:pPr>
          <w:hyperlink w:anchor="_Toc203987856" w:history="1">
            <w:r w:rsidRPr="00BC79D7">
              <w:rPr>
                <w:rStyle w:val="Hyperlink"/>
                <w:noProof/>
              </w:rPr>
              <w:t>3.11.</w:t>
            </w:r>
            <w:r>
              <w:rPr>
                <w:rFonts w:asciiTheme="minorHAnsi" w:eastAsiaTheme="minorEastAsia" w:hAnsiTheme="minorHAnsi"/>
                <w:noProof/>
                <w:color w:val="auto"/>
                <w:lang w:val="fr-FR" w:eastAsia="fr-FR"/>
              </w:rPr>
              <w:tab/>
            </w:r>
            <w:r w:rsidRPr="00BC79D7">
              <w:rPr>
                <w:rStyle w:val="Hyperlink"/>
                <w:noProof/>
              </w:rPr>
              <w:t>Additional rules concerning machining on MOCN</w:t>
            </w:r>
            <w:r>
              <w:rPr>
                <w:noProof/>
                <w:webHidden/>
              </w:rPr>
              <w:tab/>
            </w:r>
            <w:r>
              <w:rPr>
                <w:noProof/>
                <w:webHidden/>
              </w:rPr>
              <w:fldChar w:fldCharType="begin"/>
            </w:r>
            <w:r>
              <w:rPr>
                <w:noProof/>
                <w:webHidden/>
              </w:rPr>
              <w:instrText xml:space="preserve"> PAGEREF _Toc203987856 \h </w:instrText>
            </w:r>
            <w:r>
              <w:rPr>
                <w:noProof/>
                <w:webHidden/>
              </w:rPr>
            </w:r>
            <w:r>
              <w:rPr>
                <w:noProof/>
                <w:webHidden/>
              </w:rPr>
              <w:fldChar w:fldCharType="separate"/>
            </w:r>
            <w:r>
              <w:rPr>
                <w:noProof/>
                <w:webHidden/>
              </w:rPr>
              <w:t>17</w:t>
            </w:r>
            <w:r>
              <w:rPr>
                <w:noProof/>
                <w:webHidden/>
              </w:rPr>
              <w:fldChar w:fldCharType="end"/>
            </w:r>
          </w:hyperlink>
        </w:p>
        <w:p w14:paraId="5E2DF59E" w14:textId="162E477D"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57" w:history="1">
            <w:r w:rsidRPr="00BC79D7">
              <w:rPr>
                <w:rStyle w:val="Hyperlink"/>
                <w:noProof/>
              </w:rPr>
              <w:t>3.11.1.</w:t>
            </w:r>
            <w:r>
              <w:rPr>
                <w:rFonts w:asciiTheme="minorHAnsi" w:eastAsiaTheme="minorEastAsia" w:hAnsiTheme="minorHAnsi"/>
                <w:noProof/>
                <w:color w:val="auto"/>
                <w:lang w:val="fr-FR" w:eastAsia="fr-FR"/>
              </w:rPr>
              <w:tab/>
            </w:r>
            <w:r w:rsidRPr="00BC79D7">
              <w:rPr>
                <w:rStyle w:val="Hyperlink"/>
                <w:noProof/>
              </w:rPr>
              <w:t>When a tool is in place on its workstation, it must perform as many operations as possible</w:t>
            </w:r>
            <w:r>
              <w:rPr>
                <w:noProof/>
                <w:webHidden/>
              </w:rPr>
              <w:tab/>
            </w:r>
            <w:r>
              <w:rPr>
                <w:noProof/>
                <w:webHidden/>
              </w:rPr>
              <w:fldChar w:fldCharType="begin"/>
            </w:r>
            <w:r>
              <w:rPr>
                <w:noProof/>
                <w:webHidden/>
              </w:rPr>
              <w:instrText xml:space="preserve"> PAGEREF _Toc203987857 \h </w:instrText>
            </w:r>
            <w:r>
              <w:rPr>
                <w:noProof/>
                <w:webHidden/>
              </w:rPr>
            </w:r>
            <w:r>
              <w:rPr>
                <w:noProof/>
                <w:webHidden/>
              </w:rPr>
              <w:fldChar w:fldCharType="separate"/>
            </w:r>
            <w:r>
              <w:rPr>
                <w:noProof/>
                <w:webHidden/>
              </w:rPr>
              <w:t>17</w:t>
            </w:r>
            <w:r>
              <w:rPr>
                <w:noProof/>
                <w:webHidden/>
              </w:rPr>
              <w:fldChar w:fldCharType="end"/>
            </w:r>
          </w:hyperlink>
        </w:p>
        <w:p w14:paraId="24349859" w14:textId="581AFAF4"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58" w:history="1">
            <w:r w:rsidRPr="00BC79D7">
              <w:rPr>
                <w:rStyle w:val="Hyperlink"/>
                <w:noProof/>
              </w:rPr>
              <w:t>3.11.2.</w:t>
            </w:r>
            <w:r>
              <w:rPr>
                <w:rFonts w:asciiTheme="minorHAnsi" w:eastAsiaTheme="minorEastAsia" w:hAnsiTheme="minorHAnsi"/>
                <w:noProof/>
                <w:color w:val="auto"/>
                <w:lang w:val="fr-FR" w:eastAsia="fr-FR"/>
              </w:rPr>
              <w:tab/>
            </w:r>
            <w:r w:rsidRPr="00BC79D7">
              <w:rPr>
                <w:rStyle w:val="Hyperlink"/>
                <w:noProof/>
              </w:rPr>
              <w:t>Operations must be organised in such a way as to reduce tool cycle times.</w:t>
            </w:r>
            <w:r>
              <w:rPr>
                <w:noProof/>
                <w:webHidden/>
              </w:rPr>
              <w:tab/>
            </w:r>
            <w:r>
              <w:rPr>
                <w:noProof/>
                <w:webHidden/>
              </w:rPr>
              <w:fldChar w:fldCharType="begin"/>
            </w:r>
            <w:r>
              <w:rPr>
                <w:noProof/>
                <w:webHidden/>
              </w:rPr>
              <w:instrText xml:space="preserve"> PAGEREF _Toc203987858 \h </w:instrText>
            </w:r>
            <w:r>
              <w:rPr>
                <w:noProof/>
                <w:webHidden/>
              </w:rPr>
            </w:r>
            <w:r>
              <w:rPr>
                <w:noProof/>
                <w:webHidden/>
              </w:rPr>
              <w:fldChar w:fldCharType="separate"/>
            </w:r>
            <w:r>
              <w:rPr>
                <w:noProof/>
                <w:webHidden/>
              </w:rPr>
              <w:t>17</w:t>
            </w:r>
            <w:r>
              <w:rPr>
                <w:noProof/>
                <w:webHidden/>
              </w:rPr>
              <w:fldChar w:fldCharType="end"/>
            </w:r>
          </w:hyperlink>
        </w:p>
        <w:p w14:paraId="10C56208" w14:textId="3B7EA707"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59" w:history="1">
            <w:r w:rsidRPr="00BC79D7">
              <w:rPr>
                <w:rStyle w:val="Hyperlink"/>
                <w:noProof/>
              </w:rPr>
              <w:t>3.11.3.</w:t>
            </w:r>
            <w:r>
              <w:rPr>
                <w:rFonts w:asciiTheme="minorHAnsi" w:eastAsiaTheme="minorEastAsia" w:hAnsiTheme="minorHAnsi"/>
                <w:noProof/>
                <w:color w:val="auto"/>
                <w:lang w:val="fr-FR" w:eastAsia="fr-FR"/>
              </w:rPr>
              <w:tab/>
            </w:r>
            <w:r w:rsidRPr="00BC79D7">
              <w:rPr>
                <w:rStyle w:val="Hyperlink"/>
                <w:noProof/>
              </w:rPr>
              <w:t>Drilling and reaming operations are carried out using machining cycles.</w:t>
            </w:r>
            <w:r>
              <w:rPr>
                <w:noProof/>
                <w:webHidden/>
              </w:rPr>
              <w:tab/>
            </w:r>
            <w:r>
              <w:rPr>
                <w:noProof/>
                <w:webHidden/>
              </w:rPr>
              <w:fldChar w:fldCharType="begin"/>
            </w:r>
            <w:r>
              <w:rPr>
                <w:noProof/>
                <w:webHidden/>
              </w:rPr>
              <w:instrText xml:space="preserve"> PAGEREF _Toc203987859 \h </w:instrText>
            </w:r>
            <w:r>
              <w:rPr>
                <w:noProof/>
                <w:webHidden/>
              </w:rPr>
            </w:r>
            <w:r>
              <w:rPr>
                <w:noProof/>
                <w:webHidden/>
              </w:rPr>
              <w:fldChar w:fldCharType="separate"/>
            </w:r>
            <w:r>
              <w:rPr>
                <w:noProof/>
                <w:webHidden/>
              </w:rPr>
              <w:t>17</w:t>
            </w:r>
            <w:r>
              <w:rPr>
                <w:noProof/>
                <w:webHidden/>
              </w:rPr>
              <w:fldChar w:fldCharType="end"/>
            </w:r>
          </w:hyperlink>
        </w:p>
        <w:p w14:paraId="7F4E7C42" w14:textId="31D470F5"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60" w:history="1">
            <w:r w:rsidRPr="00BC79D7">
              <w:rPr>
                <w:rStyle w:val="Hyperlink"/>
                <w:noProof/>
              </w:rPr>
              <w:t>3.11.4.</w:t>
            </w:r>
            <w:r>
              <w:rPr>
                <w:rFonts w:asciiTheme="minorHAnsi" w:eastAsiaTheme="minorEastAsia" w:hAnsiTheme="minorHAnsi"/>
                <w:noProof/>
                <w:color w:val="auto"/>
                <w:lang w:val="fr-FR" w:eastAsia="fr-FR"/>
              </w:rPr>
              <w:tab/>
            </w:r>
            <w:r w:rsidRPr="00BC79D7">
              <w:rPr>
                <w:rStyle w:val="Hyperlink"/>
                <w:noProof/>
              </w:rPr>
              <w:t>Contouring, it is possible to achieve a quality grade of 6–7 (finishing pass).</w:t>
            </w:r>
            <w:r>
              <w:rPr>
                <w:noProof/>
                <w:webHidden/>
              </w:rPr>
              <w:tab/>
            </w:r>
            <w:r>
              <w:rPr>
                <w:noProof/>
                <w:webHidden/>
              </w:rPr>
              <w:fldChar w:fldCharType="begin"/>
            </w:r>
            <w:r>
              <w:rPr>
                <w:noProof/>
                <w:webHidden/>
              </w:rPr>
              <w:instrText xml:space="preserve"> PAGEREF _Toc203987860 \h </w:instrText>
            </w:r>
            <w:r>
              <w:rPr>
                <w:noProof/>
                <w:webHidden/>
              </w:rPr>
            </w:r>
            <w:r>
              <w:rPr>
                <w:noProof/>
                <w:webHidden/>
              </w:rPr>
              <w:fldChar w:fldCharType="separate"/>
            </w:r>
            <w:r>
              <w:rPr>
                <w:noProof/>
                <w:webHidden/>
              </w:rPr>
              <w:t>17</w:t>
            </w:r>
            <w:r>
              <w:rPr>
                <w:noProof/>
                <w:webHidden/>
              </w:rPr>
              <w:fldChar w:fldCharType="end"/>
            </w:r>
          </w:hyperlink>
        </w:p>
        <w:p w14:paraId="0101E864" w14:textId="51EA3603"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61" w:history="1">
            <w:r w:rsidRPr="00BC79D7">
              <w:rPr>
                <w:rStyle w:val="Hyperlink"/>
                <w:noProof/>
              </w:rPr>
              <w:t>3.11.5.</w:t>
            </w:r>
            <w:r>
              <w:rPr>
                <w:rFonts w:asciiTheme="minorHAnsi" w:eastAsiaTheme="minorEastAsia" w:hAnsiTheme="minorHAnsi"/>
                <w:noProof/>
                <w:color w:val="auto"/>
                <w:lang w:val="fr-FR" w:eastAsia="fr-FR"/>
              </w:rPr>
              <w:tab/>
            </w:r>
            <w:r w:rsidRPr="00BC79D7">
              <w:rPr>
                <w:rStyle w:val="Hyperlink"/>
                <w:noProof/>
              </w:rPr>
              <w:t>The part will be produced in a minimum number of phases.</w:t>
            </w:r>
            <w:r>
              <w:rPr>
                <w:noProof/>
                <w:webHidden/>
              </w:rPr>
              <w:tab/>
            </w:r>
            <w:r>
              <w:rPr>
                <w:noProof/>
                <w:webHidden/>
              </w:rPr>
              <w:fldChar w:fldCharType="begin"/>
            </w:r>
            <w:r>
              <w:rPr>
                <w:noProof/>
                <w:webHidden/>
              </w:rPr>
              <w:instrText xml:space="preserve"> PAGEREF _Toc203987861 \h </w:instrText>
            </w:r>
            <w:r>
              <w:rPr>
                <w:noProof/>
                <w:webHidden/>
              </w:rPr>
            </w:r>
            <w:r>
              <w:rPr>
                <w:noProof/>
                <w:webHidden/>
              </w:rPr>
              <w:fldChar w:fldCharType="separate"/>
            </w:r>
            <w:r>
              <w:rPr>
                <w:noProof/>
                <w:webHidden/>
              </w:rPr>
              <w:t>17</w:t>
            </w:r>
            <w:r>
              <w:rPr>
                <w:noProof/>
                <w:webHidden/>
              </w:rPr>
              <w:fldChar w:fldCharType="end"/>
            </w:r>
          </w:hyperlink>
        </w:p>
        <w:p w14:paraId="413CF3E8" w14:textId="7B6E4235"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62" w:history="1">
            <w:r w:rsidRPr="00BC79D7">
              <w:rPr>
                <w:rStyle w:val="Hyperlink"/>
                <w:noProof/>
              </w:rPr>
              <w:t>3.11.6.</w:t>
            </w:r>
            <w:r>
              <w:rPr>
                <w:rFonts w:asciiTheme="minorHAnsi" w:eastAsiaTheme="minorEastAsia" w:hAnsiTheme="minorHAnsi"/>
                <w:noProof/>
                <w:color w:val="auto"/>
                <w:lang w:val="fr-FR" w:eastAsia="fr-FR"/>
              </w:rPr>
              <w:tab/>
            </w:r>
            <w:r w:rsidRPr="00BC79D7">
              <w:rPr>
                <w:rStyle w:val="Hyperlink"/>
                <w:noProof/>
              </w:rPr>
              <w:t>On a machining center, the objective will be to access as many part faces as possible in the same phase:</w:t>
            </w:r>
            <w:r>
              <w:rPr>
                <w:noProof/>
                <w:webHidden/>
              </w:rPr>
              <w:tab/>
            </w:r>
            <w:r>
              <w:rPr>
                <w:noProof/>
                <w:webHidden/>
              </w:rPr>
              <w:fldChar w:fldCharType="begin"/>
            </w:r>
            <w:r>
              <w:rPr>
                <w:noProof/>
                <w:webHidden/>
              </w:rPr>
              <w:instrText xml:space="preserve"> PAGEREF _Toc203987862 \h </w:instrText>
            </w:r>
            <w:r>
              <w:rPr>
                <w:noProof/>
                <w:webHidden/>
              </w:rPr>
            </w:r>
            <w:r>
              <w:rPr>
                <w:noProof/>
                <w:webHidden/>
              </w:rPr>
              <w:fldChar w:fldCharType="separate"/>
            </w:r>
            <w:r>
              <w:rPr>
                <w:noProof/>
                <w:webHidden/>
              </w:rPr>
              <w:t>17</w:t>
            </w:r>
            <w:r>
              <w:rPr>
                <w:noProof/>
                <w:webHidden/>
              </w:rPr>
              <w:fldChar w:fldCharType="end"/>
            </w:r>
          </w:hyperlink>
        </w:p>
        <w:p w14:paraId="5A65F23C" w14:textId="3C9BDFB7"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63" w:history="1">
            <w:r w:rsidRPr="00BC79D7">
              <w:rPr>
                <w:rStyle w:val="Hyperlink"/>
                <w:noProof/>
              </w:rPr>
              <w:t>3.11.7.</w:t>
            </w:r>
            <w:r>
              <w:rPr>
                <w:rFonts w:asciiTheme="minorHAnsi" w:eastAsiaTheme="minorEastAsia" w:hAnsiTheme="minorHAnsi"/>
                <w:noProof/>
                <w:color w:val="auto"/>
                <w:lang w:val="fr-FR" w:eastAsia="fr-FR"/>
              </w:rPr>
              <w:tab/>
            </w:r>
            <w:r w:rsidRPr="00BC79D7">
              <w:rPr>
                <w:rStyle w:val="Hyperlink"/>
                <w:noProof/>
              </w:rPr>
              <w:t>If reworking is performed on a CNC machine, positioning deviations will be eliminated by:</w:t>
            </w:r>
            <w:r>
              <w:rPr>
                <w:noProof/>
                <w:webHidden/>
              </w:rPr>
              <w:tab/>
            </w:r>
            <w:r>
              <w:rPr>
                <w:noProof/>
                <w:webHidden/>
              </w:rPr>
              <w:fldChar w:fldCharType="begin"/>
            </w:r>
            <w:r>
              <w:rPr>
                <w:noProof/>
                <w:webHidden/>
              </w:rPr>
              <w:instrText xml:space="preserve"> PAGEREF _Toc203987863 \h </w:instrText>
            </w:r>
            <w:r>
              <w:rPr>
                <w:noProof/>
                <w:webHidden/>
              </w:rPr>
            </w:r>
            <w:r>
              <w:rPr>
                <w:noProof/>
                <w:webHidden/>
              </w:rPr>
              <w:fldChar w:fldCharType="separate"/>
            </w:r>
            <w:r>
              <w:rPr>
                <w:noProof/>
                <w:webHidden/>
              </w:rPr>
              <w:t>18</w:t>
            </w:r>
            <w:r>
              <w:rPr>
                <w:noProof/>
                <w:webHidden/>
              </w:rPr>
              <w:fldChar w:fldCharType="end"/>
            </w:r>
          </w:hyperlink>
        </w:p>
        <w:p w14:paraId="140ABCC5" w14:textId="6F661BB7" w:rsidR="003B448D" w:rsidRDefault="003B448D">
          <w:pPr>
            <w:pStyle w:val="TOC3"/>
            <w:tabs>
              <w:tab w:val="left" w:pos="1540"/>
              <w:tab w:val="right" w:leader="dot" w:pos="9016"/>
            </w:tabs>
            <w:rPr>
              <w:rFonts w:asciiTheme="minorHAnsi" w:eastAsiaTheme="minorEastAsia" w:hAnsiTheme="minorHAnsi"/>
              <w:noProof/>
              <w:color w:val="auto"/>
              <w:lang w:val="fr-FR" w:eastAsia="fr-FR"/>
            </w:rPr>
          </w:pPr>
          <w:hyperlink w:anchor="_Toc203987864" w:history="1">
            <w:r w:rsidRPr="00BC79D7">
              <w:rPr>
                <w:rStyle w:val="Hyperlink"/>
                <w:noProof/>
              </w:rPr>
              <w:t>3.11.8.</w:t>
            </w:r>
            <w:r>
              <w:rPr>
                <w:rFonts w:asciiTheme="minorHAnsi" w:eastAsiaTheme="minorEastAsia" w:hAnsiTheme="minorHAnsi"/>
                <w:noProof/>
                <w:color w:val="auto"/>
                <w:lang w:val="fr-FR" w:eastAsia="fr-FR"/>
              </w:rPr>
              <w:tab/>
            </w:r>
            <w:r w:rsidRPr="00BC79D7">
              <w:rPr>
                <w:rStyle w:val="Hyperlink"/>
                <w:noProof/>
              </w:rPr>
              <w:t>Tool cycles should be as short as possible</w:t>
            </w:r>
            <w:r>
              <w:rPr>
                <w:noProof/>
                <w:webHidden/>
              </w:rPr>
              <w:tab/>
            </w:r>
            <w:r>
              <w:rPr>
                <w:noProof/>
                <w:webHidden/>
              </w:rPr>
              <w:fldChar w:fldCharType="begin"/>
            </w:r>
            <w:r>
              <w:rPr>
                <w:noProof/>
                <w:webHidden/>
              </w:rPr>
              <w:instrText xml:space="preserve"> PAGEREF _Toc203987864 \h </w:instrText>
            </w:r>
            <w:r>
              <w:rPr>
                <w:noProof/>
                <w:webHidden/>
              </w:rPr>
            </w:r>
            <w:r>
              <w:rPr>
                <w:noProof/>
                <w:webHidden/>
              </w:rPr>
              <w:fldChar w:fldCharType="separate"/>
            </w:r>
            <w:r>
              <w:rPr>
                <w:noProof/>
                <w:webHidden/>
              </w:rPr>
              <w:t>18</w:t>
            </w:r>
            <w:r>
              <w:rPr>
                <w:noProof/>
                <w:webHidden/>
              </w:rPr>
              <w:fldChar w:fldCharType="end"/>
            </w:r>
          </w:hyperlink>
        </w:p>
        <w:p w14:paraId="7AF8844A" w14:textId="4EBACACC" w:rsidR="003B448D" w:rsidRDefault="003B448D">
          <w:pPr>
            <w:pStyle w:val="TOC1"/>
            <w:rPr>
              <w:rFonts w:asciiTheme="minorHAnsi" w:eastAsiaTheme="minorEastAsia" w:hAnsiTheme="minorHAnsi"/>
              <w:b w:val="0"/>
              <w:bCs w:val="0"/>
              <w:caps w:val="0"/>
              <w:noProof/>
              <w:color w:val="auto"/>
              <w:lang w:val="fr-FR" w:eastAsia="fr-FR"/>
            </w:rPr>
          </w:pPr>
          <w:hyperlink w:anchor="_Toc203987865" w:history="1">
            <w:r w:rsidRPr="00BC79D7">
              <w:rPr>
                <w:rStyle w:val="Hyperlink"/>
                <w:noProof/>
              </w:rPr>
              <w:t>4.</w:t>
            </w:r>
            <w:r>
              <w:rPr>
                <w:rFonts w:asciiTheme="minorHAnsi" w:eastAsiaTheme="minorEastAsia" w:hAnsiTheme="minorHAnsi"/>
                <w:b w:val="0"/>
                <w:bCs w:val="0"/>
                <w:caps w:val="0"/>
                <w:noProof/>
                <w:color w:val="auto"/>
                <w:lang w:val="fr-FR" w:eastAsia="fr-FR"/>
              </w:rPr>
              <w:tab/>
            </w:r>
            <w:r w:rsidRPr="00BC79D7">
              <w:rPr>
                <w:rStyle w:val="Hyperlink"/>
                <w:noProof/>
              </w:rPr>
              <w:t>Guided workS</w:t>
            </w:r>
            <w:r>
              <w:rPr>
                <w:noProof/>
                <w:webHidden/>
              </w:rPr>
              <w:tab/>
            </w:r>
            <w:r>
              <w:rPr>
                <w:noProof/>
                <w:webHidden/>
              </w:rPr>
              <w:fldChar w:fldCharType="begin"/>
            </w:r>
            <w:r>
              <w:rPr>
                <w:noProof/>
                <w:webHidden/>
              </w:rPr>
              <w:instrText xml:space="preserve"> PAGEREF _Toc203987865 \h </w:instrText>
            </w:r>
            <w:r>
              <w:rPr>
                <w:noProof/>
                <w:webHidden/>
              </w:rPr>
            </w:r>
            <w:r>
              <w:rPr>
                <w:noProof/>
                <w:webHidden/>
              </w:rPr>
              <w:fldChar w:fldCharType="separate"/>
            </w:r>
            <w:r>
              <w:rPr>
                <w:noProof/>
                <w:webHidden/>
              </w:rPr>
              <w:t>18</w:t>
            </w:r>
            <w:r>
              <w:rPr>
                <w:noProof/>
                <w:webHidden/>
              </w:rPr>
              <w:fldChar w:fldCharType="end"/>
            </w:r>
          </w:hyperlink>
        </w:p>
        <w:p w14:paraId="2AF809F6" w14:textId="55198858" w:rsidR="003B448D" w:rsidRDefault="003B448D">
          <w:pPr>
            <w:pStyle w:val="TOC2"/>
            <w:rPr>
              <w:rFonts w:asciiTheme="minorHAnsi" w:eastAsiaTheme="minorEastAsia" w:hAnsiTheme="minorHAnsi"/>
              <w:noProof/>
              <w:color w:val="auto"/>
              <w:lang w:val="fr-FR" w:eastAsia="fr-FR"/>
            </w:rPr>
          </w:pPr>
          <w:hyperlink w:anchor="_Toc203987866" w:history="1">
            <w:r w:rsidRPr="00BC79D7">
              <w:rPr>
                <w:rStyle w:val="Hyperlink"/>
                <w:noProof/>
              </w:rPr>
              <w:t>4.1.</w:t>
            </w:r>
            <w:r>
              <w:rPr>
                <w:rFonts w:asciiTheme="minorHAnsi" w:eastAsiaTheme="minorEastAsia" w:hAnsiTheme="minorHAnsi"/>
                <w:noProof/>
                <w:color w:val="auto"/>
                <w:lang w:val="fr-FR" w:eastAsia="fr-FR"/>
              </w:rPr>
              <w:tab/>
            </w:r>
            <w:r w:rsidRPr="00BC79D7">
              <w:rPr>
                <w:rStyle w:val="Hyperlink"/>
                <w:noProof/>
              </w:rPr>
              <w:t>Analysis of the Part</w:t>
            </w:r>
            <w:r>
              <w:rPr>
                <w:noProof/>
                <w:webHidden/>
              </w:rPr>
              <w:tab/>
            </w:r>
            <w:r>
              <w:rPr>
                <w:noProof/>
                <w:webHidden/>
              </w:rPr>
              <w:fldChar w:fldCharType="begin"/>
            </w:r>
            <w:r>
              <w:rPr>
                <w:noProof/>
                <w:webHidden/>
              </w:rPr>
              <w:instrText xml:space="preserve"> PAGEREF _Toc203987866 \h </w:instrText>
            </w:r>
            <w:r>
              <w:rPr>
                <w:noProof/>
                <w:webHidden/>
              </w:rPr>
            </w:r>
            <w:r>
              <w:rPr>
                <w:noProof/>
                <w:webHidden/>
              </w:rPr>
              <w:fldChar w:fldCharType="separate"/>
            </w:r>
            <w:r>
              <w:rPr>
                <w:noProof/>
                <w:webHidden/>
              </w:rPr>
              <w:t>20</w:t>
            </w:r>
            <w:r>
              <w:rPr>
                <w:noProof/>
                <w:webHidden/>
              </w:rPr>
              <w:fldChar w:fldCharType="end"/>
            </w:r>
          </w:hyperlink>
        </w:p>
        <w:p w14:paraId="08A2FE9C" w14:textId="2FC4531F"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67" w:history="1">
            <w:r w:rsidRPr="00BC79D7">
              <w:rPr>
                <w:rStyle w:val="Hyperlink"/>
                <w:noProof/>
              </w:rPr>
              <w:t>4.1.1.</w:t>
            </w:r>
            <w:r>
              <w:rPr>
                <w:rFonts w:asciiTheme="minorHAnsi" w:eastAsiaTheme="minorEastAsia" w:hAnsiTheme="minorHAnsi"/>
                <w:noProof/>
                <w:color w:val="auto"/>
                <w:lang w:val="fr-FR" w:eastAsia="fr-FR"/>
              </w:rPr>
              <w:tab/>
            </w:r>
            <w:r w:rsidRPr="00BC79D7">
              <w:rPr>
                <w:rStyle w:val="Hyperlink"/>
                <w:noProof/>
              </w:rPr>
              <w:t>Analyse the morphology of the part</w:t>
            </w:r>
            <w:r>
              <w:rPr>
                <w:noProof/>
                <w:webHidden/>
              </w:rPr>
              <w:tab/>
            </w:r>
            <w:r>
              <w:rPr>
                <w:noProof/>
                <w:webHidden/>
              </w:rPr>
              <w:fldChar w:fldCharType="begin"/>
            </w:r>
            <w:r>
              <w:rPr>
                <w:noProof/>
                <w:webHidden/>
              </w:rPr>
              <w:instrText xml:space="preserve"> PAGEREF _Toc203987867 \h </w:instrText>
            </w:r>
            <w:r>
              <w:rPr>
                <w:noProof/>
                <w:webHidden/>
              </w:rPr>
            </w:r>
            <w:r>
              <w:rPr>
                <w:noProof/>
                <w:webHidden/>
              </w:rPr>
              <w:fldChar w:fldCharType="separate"/>
            </w:r>
            <w:r>
              <w:rPr>
                <w:noProof/>
                <w:webHidden/>
              </w:rPr>
              <w:t>20</w:t>
            </w:r>
            <w:r>
              <w:rPr>
                <w:noProof/>
                <w:webHidden/>
              </w:rPr>
              <w:fldChar w:fldCharType="end"/>
            </w:r>
          </w:hyperlink>
        </w:p>
        <w:p w14:paraId="700E4AC9" w14:textId="452B8752"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68" w:history="1">
            <w:r w:rsidRPr="00BC79D7">
              <w:rPr>
                <w:rStyle w:val="Hyperlink"/>
                <w:noProof/>
                <w:lang w:val="fr-FR"/>
              </w:rPr>
              <w:t>4.1.2.</w:t>
            </w:r>
            <w:r>
              <w:rPr>
                <w:rFonts w:asciiTheme="minorHAnsi" w:eastAsiaTheme="minorEastAsia" w:hAnsiTheme="minorHAnsi"/>
                <w:noProof/>
                <w:color w:val="auto"/>
                <w:lang w:val="fr-FR" w:eastAsia="fr-FR"/>
              </w:rPr>
              <w:tab/>
            </w:r>
            <w:r w:rsidRPr="00BC79D7">
              <w:rPr>
                <w:rStyle w:val="Hyperlink"/>
                <w:noProof/>
                <w:lang w:val="fr-FR"/>
              </w:rPr>
              <w:t>To analyse drawing spécifications</w:t>
            </w:r>
            <w:r>
              <w:rPr>
                <w:noProof/>
                <w:webHidden/>
              </w:rPr>
              <w:tab/>
            </w:r>
            <w:r>
              <w:rPr>
                <w:noProof/>
                <w:webHidden/>
              </w:rPr>
              <w:fldChar w:fldCharType="begin"/>
            </w:r>
            <w:r>
              <w:rPr>
                <w:noProof/>
                <w:webHidden/>
              </w:rPr>
              <w:instrText xml:space="preserve"> PAGEREF _Toc203987868 \h </w:instrText>
            </w:r>
            <w:r>
              <w:rPr>
                <w:noProof/>
                <w:webHidden/>
              </w:rPr>
            </w:r>
            <w:r>
              <w:rPr>
                <w:noProof/>
                <w:webHidden/>
              </w:rPr>
              <w:fldChar w:fldCharType="separate"/>
            </w:r>
            <w:r>
              <w:rPr>
                <w:noProof/>
                <w:webHidden/>
              </w:rPr>
              <w:t>20</w:t>
            </w:r>
            <w:r>
              <w:rPr>
                <w:noProof/>
                <w:webHidden/>
              </w:rPr>
              <w:fldChar w:fldCharType="end"/>
            </w:r>
          </w:hyperlink>
        </w:p>
        <w:p w14:paraId="6F57EFFC" w14:textId="53BD7924" w:rsidR="003B448D" w:rsidRDefault="003B448D">
          <w:pPr>
            <w:pStyle w:val="TOC2"/>
            <w:rPr>
              <w:rFonts w:asciiTheme="minorHAnsi" w:eastAsiaTheme="minorEastAsia" w:hAnsiTheme="minorHAnsi"/>
              <w:noProof/>
              <w:color w:val="auto"/>
              <w:lang w:val="fr-FR" w:eastAsia="fr-FR"/>
            </w:rPr>
          </w:pPr>
          <w:hyperlink w:anchor="_Toc203987869" w:history="1">
            <w:r w:rsidRPr="00BC79D7">
              <w:rPr>
                <w:rStyle w:val="Hyperlink"/>
                <w:noProof/>
                <w:lang w:val="fr-FR"/>
              </w:rPr>
              <w:t>4.2.</w:t>
            </w:r>
            <w:r>
              <w:rPr>
                <w:rFonts w:asciiTheme="minorHAnsi" w:eastAsiaTheme="minorEastAsia" w:hAnsiTheme="minorHAnsi"/>
                <w:noProof/>
                <w:color w:val="auto"/>
                <w:lang w:val="fr-FR" w:eastAsia="fr-FR"/>
              </w:rPr>
              <w:tab/>
            </w:r>
            <w:r w:rsidRPr="00BC79D7">
              <w:rPr>
                <w:rStyle w:val="Hyperlink"/>
                <w:noProof/>
                <w:lang w:val="fr-FR"/>
              </w:rPr>
              <w:t>Define surface groupings</w:t>
            </w:r>
            <w:r>
              <w:rPr>
                <w:noProof/>
                <w:webHidden/>
              </w:rPr>
              <w:tab/>
            </w:r>
            <w:r>
              <w:rPr>
                <w:noProof/>
                <w:webHidden/>
              </w:rPr>
              <w:fldChar w:fldCharType="begin"/>
            </w:r>
            <w:r>
              <w:rPr>
                <w:noProof/>
                <w:webHidden/>
              </w:rPr>
              <w:instrText xml:space="preserve"> PAGEREF _Toc203987869 \h </w:instrText>
            </w:r>
            <w:r>
              <w:rPr>
                <w:noProof/>
                <w:webHidden/>
              </w:rPr>
            </w:r>
            <w:r>
              <w:rPr>
                <w:noProof/>
                <w:webHidden/>
              </w:rPr>
              <w:fldChar w:fldCharType="separate"/>
            </w:r>
            <w:r>
              <w:rPr>
                <w:noProof/>
                <w:webHidden/>
              </w:rPr>
              <w:t>21</w:t>
            </w:r>
            <w:r>
              <w:rPr>
                <w:noProof/>
                <w:webHidden/>
              </w:rPr>
              <w:fldChar w:fldCharType="end"/>
            </w:r>
          </w:hyperlink>
        </w:p>
        <w:p w14:paraId="1B9E9734" w14:textId="79C50E56"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70" w:history="1">
            <w:r w:rsidRPr="00BC79D7">
              <w:rPr>
                <w:rStyle w:val="Hyperlink"/>
                <w:noProof/>
              </w:rPr>
              <w:t>4.2.1.</w:t>
            </w:r>
            <w:r>
              <w:rPr>
                <w:rFonts w:asciiTheme="minorHAnsi" w:eastAsiaTheme="minorEastAsia" w:hAnsiTheme="minorHAnsi"/>
                <w:noProof/>
                <w:color w:val="auto"/>
                <w:lang w:val="fr-FR" w:eastAsia="fr-FR"/>
              </w:rPr>
              <w:tab/>
            </w:r>
            <w:r w:rsidRPr="00BC79D7">
              <w:rPr>
                <w:rStyle w:val="Hyperlink"/>
                <w:noProof/>
              </w:rPr>
              <w:t>Identify machining directions</w:t>
            </w:r>
            <w:r>
              <w:rPr>
                <w:noProof/>
                <w:webHidden/>
              </w:rPr>
              <w:tab/>
            </w:r>
            <w:r>
              <w:rPr>
                <w:noProof/>
                <w:webHidden/>
              </w:rPr>
              <w:fldChar w:fldCharType="begin"/>
            </w:r>
            <w:r>
              <w:rPr>
                <w:noProof/>
                <w:webHidden/>
              </w:rPr>
              <w:instrText xml:space="preserve"> PAGEREF _Toc203987870 \h </w:instrText>
            </w:r>
            <w:r>
              <w:rPr>
                <w:noProof/>
                <w:webHidden/>
              </w:rPr>
            </w:r>
            <w:r>
              <w:rPr>
                <w:noProof/>
                <w:webHidden/>
              </w:rPr>
              <w:fldChar w:fldCharType="separate"/>
            </w:r>
            <w:r>
              <w:rPr>
                <w:noProof/>
                <w:webHidden/>
              </w:rPr>
              <w:t>21</w:t>
            </w:r>
            <w:r>
              <w:rPr>
                <w:noProof/>
                <w:webHidden/>
              </w:rPr>
              <w:fldChar w:fldCharType="end"/>
            </w:r>
          </w:hyperlink>
        </w:p>
        <w:p w14:paraId="2E1B54B9" w14:textId="5E45D521"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71" w:history="1">
            <w:r w:rsidRPr="00BC79D7">
              <w:rPr>
                <w:rStyle w:val="Hyperlink"/>
                <w:noProof/>
              </w:rPr>
              <w:t>4.2.2.</w:t>
            </w:r>
            <w:r>
              <w:rPr>
                <w:rFonts w:asciiTheme="minorHAnsi" w:eastAsiaTheme="minorEastAsia" w:hAnsiTheme="minorHAnsi"/>
                <w:noProof/>
                <w:color w:val="auto"/>
                <w:lang w:val="fr-FR" w:eastAsia="fr-FR"/>
              </w:rPr>
              <w:tab/>
            </w:r>
            <w:r w:rsidRPr="00BC79D7">
              <w:rPr>
                <w:rStyle w:val="Hyperlink"/>
                <w:noProof/>
              </w:rPr>
              <w:t>Complete the surface groupings table below</w:t>
            </w:r>
            <w:r>
              <w:rPr>
                <w:noProof/>
                <w:webHidden/>
              </w:rPr>
              <w:tab/>
            </w:r>
            <w:r>
              <w:rPr>
                <w:noProof/>
                <w:webHidden/>
              </w:rPr>
              <w:fldChar w:fldCharType="begin"/>
            </w:r>
            <w:r>
              <w:rPr>
                <w:noProof/>
                <w:webHidden/>
              </w:rPr>
              <w:instrText xml:space="preserve"> PAGEREF _Toc203987871 \h </w:instrText>
            </w:r>
            <w:r>
              <w:rPr>
                <w:noProof/>
                <w:webHidden/>
              </w:rPr>
            </w:r>
            <w:r>
              <w:rPr>
                <w:noProof/>
                <w:webHidden/>
              </w:rPr>
              <w:fldChar w:fldCharType="separate"/>
            </w:r>
            <w:r>
              <w:rPr>
                <w:noProof/>
                <w:webHidden/>
              </w:rPr>
              <w:t>21</w:t>
            </w:r>
            <w:r>
              <w:rPr>
                <w:noProof/>
                <w:webHidden/>
              </w:rPr>
              <w:fldChar w:fldCharType="end"/>
            </w:r>
          </w:hyperlink>
        </w:p>
        <w:p w14:paraId="698E04D6" w14:textId="115845B6"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72" w:history="1">
            <w:r w:rsidRPr="00BC79D7">
              <w:rPr>
                <w:rStyle w:val="Hyperlink"/>
                <w:noProof/>
              </w:rPr>
              <w:t>4.2.3.</w:t>
            </w:r>
            <w:r>
              <w:rPr>
                <w:rFonts w:asciiTheme="minorHAnsi" w:eastAsiaTheme="minorEastAsia" w:hAnsiTheme="minorHAnsi"/>
                <w:noProof/>
                <w:color w:val="auto"/>
                <w:lang w:val="fr-FR" w:eastAsia="fr-FR"/>
              </w:rPr>
              <w:tab/>
            </w:r>
            <w:r w:rsidRPr="00BC79D7">
              <w:rPr>
                <w:rStyle w:val="Hyperlink"/>
                <w:noProof/>
              </w:rPr>
              <w:t>Make decisions on the production of intrinsic surfaces</w:t>
            </w:r>
            <w:r>
              <w:rPr>
                <w:noProof/>
                <w:webHidden/>
              </w:rPr>
              <w:tab/>
            </w:r>
            <w:r>
              <w:rPr>
                <w:noProof/>
                <w:webHidden/>
              </w:rPr>
              <w:fldChar w:fldCharType="begin"/>
            </w:r>
            <w:r>
              <w:rPr>
                <w:noProof/>
                <w:webHidden/>
              </w:rPr>
              <w:instrText xml:space="preserve"> PAGEREF _Toc203987872 \h </w:instrText>
            </w:r>
            <w:r>
              <w:rPr>
                <w:noProof/>
                <w:webHidden/>
              </w:rPr>
            </w:r>
            <w:r>
              <w:rPr>
                <w:noProof/>
                <w:webHidden/>
              </w:rPr>
              <w:fldChar w:fldCharType="separate"/>
            </w:r>
            <w:r>
              <w:rPr>
                <w:noProof/>
                <w:webHidden/>
              </w:rPr>
              <w:t>21</w:t>
            </w:r>
            <w:r>
              <w:rPr>
                <w:noProof/>
                <w:webHidden/>
              </w:rPr>
              <w:fldChar w:fldCharType="end"/>
            </w:r>
          </w:hyperlink>
        </w:p>
        <w:p w14:paraId="085C7876" w14:textId="2EB06BF7" w:rsidR="003B448D" w:rsidRDefault="003B448D">
          <w:pPr>
            <w:pStyle w:val="TOC2"/>
            <w:rPr>
              <w:rFonts w:asciiTheme="minorHAnsi" w:eastAsiaTheme="minorEastAsia" w:hAnsiTheme="minorHAnsi"/>
              <w:noProof/>
              <w:color w:val="auto"/>
              <w:lang w:val="fr-FR" w:eastAsia="fr-FR"/>
            </w:rPr>
          </w:pPr>
          <w:hyperlink w:anchor="_Toc203987873" w:history="1">
            <w:r w:rsidRPr="00BC79D7">
              <w:rPr>
                <w:rStyle w:val="Hyperlink"/>
                <w:noProof/>
              </w:rPr>
              <w:t>4.3.</w:t>
            </w:r>
            <w:r>
              <w:rPr>
                <w:rFonts w:asciiTheme="minorHAnsi" w:eastAsiaTheme="minorEastAsia" w:hAnsiTheme="minorHAnsi"/>
                <w:noProof/>
                <w:color w:val="auto"/>
                <w:lang w:val="fr-FR" w:eastAsia="fr-FR"/>
              </w:rPr>
              <w:tab/>
            </w:r>
            <w:r w:rsidRPr="00BC79D7">
              <w:rPr>
                <w:rStyle w:val="Hyperlink"/>
                <w:noProof/>
              </w:rPr>
              <w:t>Define Operation Groupings</w:t>
            </w:r>
            <w:r>
              <w:rPr>
                <w:noProof/>
                <w:webHidden/>
              </w:rPr>
              <w:tab/>
            </w:r>
            <w:r>
              <w:rPr>
                <w:noProof/>
                <w:webHidden/>
              </w:rPr>
              <w:fldChar w:fldCharType="begin"/>
            </w:r>
            <w:r>
              <w:rPr>
                <w:noProof/>
                <w:webHidden/>
              </w:rPr>
              <w:instrText xml:space="preserve"> PAGEREF _Toc203987873 \h </w:instrText>
            </w:r>
            <w:r>
              <w:rPr>
                <w:noProof/>
                <w:webHidden/>
              </w:rPr>
            </w:r>
            <w:r>
              <w:rPr>
                <w:noProof/>
                <w:webHidden/>
              </w:rPr>
              <w:fldChar w:fldCharType="separate"/>
            </w:r>
            <w:r>
              <w:rPr>
                <w:noProof/>
                <w:webHidden/>
              </w:rPr>
              <w:t>22</w:t>
            </w:r>
            <w:r>
              <w:rPr>
                <w:noProof/>
                <w:webHidden/>
              </w:rPr>
              <w:fldChar w:fldCharType="end"/>
            </w:r>
          </w:hyperlink>
        </w:p>
        <w:p w14:paraId="5E85FDDD" w14:textId="66A058E2" w:rsidR="003B448D" w:rsidRDefault="003B448D">
          <w:pPr>
            <w:pStyle w:val="TOC2"/>
            <w:rPr>
              <w:rFonts w:asciiTheme="minorHAnsi" w:eastAsiaTheme="minorEastAsia" w:hAnsiTheme="minorHAnsi"/>
              <w:noProof/>
              <w:color w:val="auto"/>
              <w:lang w:val="fr-FR" w:eastAsia="fr-FR"/>
            </w:rPr>
          </w:pPr>
          <w:hyperlink w:anchor="_Toc203987874" w:history="1">
            <w:r w:rsidRPr="00BC79D7">
              <w:rPr>
                <w:rStyle w:val="Hyperlink"/>
                <w:noProof/>
              </w:rPr>
              <w:t>4.4.</w:t>
            </w:r>
            <w:r>
              <w:rPr>
                <w:rFonts w:asciiTheme="minorHAnsi" w:eastAsiaTheme="minorEastAsia" w:hAnsiTheme="minorHAnsi"/>
                <w:noProof/>
                <w:color w:val="auto"/>
                <w:lang w:val="fr-FR" w:eastAsia="fr-FR"/>
              </w:rPr>
              <w:tab/>
            </w:r>
            <w:r w:rsidRPr="00BC79D7">
              <w:rPr>
                <w:rStyle w:val="Hyperlink"/>
                <w:noProof/>
              </w:rPr>
              <w:t>Order the Machining Phases</w:t>
            </w:r>
            <w:r>
              <w:rPr>
                <w:noProof/>
                <w:webHidden/>
              </w:rPr>
              <w:tab/>
            </w:r>
            <w:r>
              <w:rPr>
                <w:noProof/>
                <w:webHidden/>
              </w:rPr>
              <w:fldChar w:fldCharType="begin"/>
            </w:r>
            <w:r>
              <w:rPr>
                <w:noProof/>
                <w:webHidden/>
              </w:rPr>
              <w:instrText xml:space="preserve"> PAGEREF _Toc203987874 \h </w:instrText>
            </w:r>
            <w:r>
              <w:rPr>
                <w:noProof/>
                <w:webHidden/>
              </w:rPr>
            </w:r>
            <w:r>
              <w:rPr>
                <w:noProof/>
                <w:webHidden/>
              </w:rPr>
              <w:fldChar w:fldCharType="separate"/>
            </w:r>
            <w:r>
              <w:rPr>
                <w:noProof/>
                <w:webHidden/>
              </w:rPr>
              <w:t>22</w:t>
            </w:r>
            <w:r>
              <w:rPr>
                <w:noProof/>
                <w:webHidden/>
              </w:rPr>
              <w:fldChar w:fldCharType="end"/>
            </w:r>
          </w:hyperlink>
        </w:p>
        <w:p w14:paraId="5568ED90" w14:textId="7C49D2FF"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75" w:history="1">
            <w:r w:rsidRPr="00BC79D7">
              <w:rPr>
                <w:rStyle w:val="Hyperlink"/>
                <w:noProof/>
              </w:rPr>
              <w:t>4.4.1.</w:t>
            </w:r>
            <w:r>
              <w:rPr>
                <w:rFonts w:asciiTheme="minorHAnsi" w:eastAsiaTheme="minorEastAsia" w:hAnsiTheme="minorHAnsi"/>
                <w:noProof/>
                <w:color w:val="auto"/>
                <w:lang w:val="fr-FR" w:eastAsia="fr-FR"/>
              </w:rPr>
              <w:tab/>
            </w:r>
            <w:r w:rsidRPr="00BC79D7">
              <w:rPr>
                <w:rStyle w:val="Hyperlink"/>
                <w:noProof/>
              </w:rPr>
              <w:t>Propose an Preliminary Manufacturing Study</w:t>
            </w:r>
            <w:r>
              <w:rPr>
                <w:noProof/>
                <w:webHidden/>
              </w:rPr>
              <w:tab/>
            </w:r>
            <w:r>
              <w:rPr>
                <w:noProof/>
                <w:webHidden/>
              </w:rPr>
              <w:fldChar w:fldCharType="begin"/>
            </w:r>
            <w:r>
              <w:rPr>
                <w:noProof/>
                <w:webHidden/>
              </w:rPr>
              <w:instrText xml:space="preserve"> PAGEREF _Toc203987875 \h </w:instrText>
            </w:r>
            <w:r>
              <w:rPr>
                <w:noProof/>
                <w:webHidden/>
              </w:rPr>
            </w:r>
            <w:r>
              <w:rPr>
                <w:noProof/>
                <w:webHidden/>
              </w:rPr>
              <w:fldChar w:fldCharType="separate"/>
            </w:r>
            <w:r>
              <w:rPr>
                <w:noProof/>
                <w:webHidden/>
              </w:rPr>
              <w:t>22</w:t>
            </w:r>
            <w:r>
              <w:rPr>
                <w:noProof/>
                <w:webHidden/>
              </w:rPr>
              <w:fldChar w:fldCharType="end"/>
            </w:r>
          </w:hyperlink>
        </w:p>
        <w:p w14:paraId="356E84D4" w14:textId="3291EFA9"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76" w:history="1">
            <w:r w:rsidRPr="00BC79D7">
              <w:rPr>
                <w:rStyle w:val="Hyperlink"/>
                <w:noProof/>
              </w:rPr>
              <w:t>4.4.2.</w:t>
            </w:r>
            <w:r>
              <w:rPr>
                <w:rFonts w:asciiTheme="minorHAnsi" w:eastAsiaTheme="minorEastAsia" w:hAnsiTheme="minorHAnsi"/>
                <w:noProof/>
                <w:color w:val="auto"/>
                <w:lang w:val="fr-FR" w:eastAsia="fr-FR"/>
              </w:rPr>
              <w:tab/>
            </w:r>
            <w:r w:rsidRPr="00BC79D7">
              <w:rPr>
                <w:rStyle w:val="Hyperlink"/>
                <w:noProof/>
              </w:rPr>
              <w:t>PROPOSE ANOTHER Preliminary Manufacturing Study</w:t>
            </w:r>
            <w:r>
              <w:rPr>
                <w:noProof/>
                <w:webHidden/>
              </w:rPr>
              <w:tab/>
            </w:r>
            <w:r>
              <w:rPr>
                <w:noProof/>
                <w:webHidden/>
              </w:rPr>
              <w:fldChar w:fldCharType="begin"/>
            </w:r>
            <w:r>
              <w:rPr>
                <w:noProof/>
                <w:webHidden/>
              </w:rPr>
              <w:instrText xml:space="preserve"> PAGEREF _Toc203987876 \h </w:instrText>
            </w:r>
            <w:r>
              <w:rPr>
                <w:noProof/>
                <w:webHidden/>
              </w:rPr>
            </w:r>
            <w:r>
              <w:rPr>
                <w:noProof/>
                <w:webHidden/>
              </w:rPr>
              <w:fldChar w:fldCharType="separate"/>
            </w:r>
            <w:r>
              <w:rPr>
                <w:noProof/>
                <w:webHidden/>
              </w:rPr>
              <w:t>23</w:t>
            </w:r>
            <w:r>
              <w:rPr>
                <w:noProof/>
                <w:webHidden/>
              </w:rPr>
              <w:fldChar w:fldCharType="end"/>
            </w:r>
          </w:hyperlink>
        </w:p>
        <w:p w14:paraId="6BEA98D9" w14:textId="40577E8C" w:rsidR="003B448D" w:rsidRDefault="003B448D">
          <w:pPr>
            <w:pStyle w:val="TOC1"/>
            <w:rPr>
              <w:rFonts w:asciiTheme="minorHAnsi" w:eastAsiaTheme="minorEastAsia" w:hAnsiTheme="minorHAnsi"/>
              <w:b w:val="0"/>
              <w:bCs w:val="0"/>
              <w:caps w:val="0"/>
              <w:noProof/>
              <w:color w:val="auto"/>
              <w:lang w:val="fr-FR" w:eastAsia="fr-FR"/>
            </w:rPr>
          </w:pPr>
          <w:hyperlink w:anchor="_Toc203987877" w:history="1">
            <w:r w:rsidRPr="00BC79D7">
              <w:rPr>
                <w:rStyle w:val="Hyperlink"/>
                <w:noProof/>
              </w:rPr>
              <w:t>5.</w:t>
            </w:r>
            <w:r>
              <w:rPr>
                <w:rFonts w:asciiTheme="minorHAnsi" w:eastAsiaTheme="minorEastAsia" w:hAnsiTheme="minorHAnsi"/>
                <w:b w:val="0"/>
                <w:bCs w:val="0"/>
                <w:caps w:val="0"/>
                <w:noProof/>
                <w:color w:val="auto"/>
                <w:lang w:val="fr-FR" w:eastAsia="fr-FR"/>
              </w:rPr>
              <w:tab/>
            </w:r>
            <w:r w:rsidRPr="00BC79D7">
              <w:rPr>
                <w:rStyle w:val="Hyperlink"/>
                <w:noProof/>
                <w:shd w:val="clear" w:color="auto" w:fill="FFFFFF"/>
              </w:rPr>
              <w:t>References</w:t>
            </w:r>
            <w:r>
              <w:rPr>
                <w:noProof/>
                <w:webHidden/>
              </w:rPr>
              <w:tab/>
            </w:r>
            <w:r>
              <w:rPr>
                <w:noProof/>
                <w:webHidden/>
              </w:rPr>
              <w:fldChar w:fldCharType="begin"/>
            </w:r>
            <w:r>
              <w:rPr>
                <w:noProof/>
                <w:webHidden/>
              </w:rPr>
              <w:instrText xml:space="preserve"> PAGEREF _Toc203987877 \h </w:instrText>
            </w:r>
            <w:r>
              <w:rPr>
                <w:noProof/>
                <w:webHidden/>
              </w:rPr>
            </w:r>
            <w:r>
              <w:rPr>
                <w:noProof/>
                <w:webHidden/>
              </w:rPr>
              <w:fldChar w:fldCharType="separate"/>
            </w:r>
            <w:r>
              <w:rPr>
                <w:noProof/>
                <w:webHidden/>
              </w:rPr>
              <w:t>24</w:t>
            </w:r>
            <w:r>
              <w:rPr>
                <w:noProof/>
                <w:webHidden/>
              </w:rPr>
              <w:fldChar w:fldCharType="end"/>
            </w:r>
          </w:hyperlink>
        </w:p>
        <w:p w14:paraId="21F6A2E3" w14:textId="438D7768" w:rsidR="003B448D" w:rsidRDefault="003B448D">
          <w:pPr>
            <w:pStyle w:val="TOC1"/>
            <w:rPr>
              <w:rFonts w:asciiTheme="minorHAnsi" w:eastAsiaTheme="minorEastAsia" w:hAnsiTheme="minorHAnsi"/>
              <w:b w:val="0"/>
              <w:bCs w:val="0"/>
              <w:caps w:val="0"/>
              <w:noProof/>
              <w:color w:val="auto"/>
              <w:lang w:val="fr-FR" w:eastAsia="fr-FR"/>
            </w:rPr>
          </w:pPr>
          <w:hyperlink w:anchor="_Toc203987878" w:history="1">
            <w:r w:rsidRPr="00BC79D7">
              <w:rPr>
                <w:rStyle w:val="Hyperlink"/>
                <w:noProof/>
              </w:rPr>
              <w:t>6.</w:t>
            </w:r>
            <w:r>
              <w:rPr>
                <w:rFonts w:asciiTheme="minorHAnsi" w:eastAsiaTheme="minorEastAsia" w:hAnsiTheme="minorHAnsi"/>
                <w:b w:val="0"/>
                <w:bCs w:val="0"/>
                <w:caps w:val="0"/>
                <w:noProof/>
                <w:color w:val="auto"/>
                <w:lang w:val="fr-FR" w:eastAsia="fr-FR"/>
              </w:rPr>
              <w:tab/>
            </w:r>
            <w:r w:rsidRPr="00BC79D7">
              <w:rPr>
                <w:rStyle w:val="Hyperlink"/>
                <w:noProof/>
              </w:rPr>
              <w:t>Index of Images</w:t>
            </w:r>
            <w:r>
              <w:rPr>
                <w:noProof/>
                <w:webHidden/>
              </w:rPr>
              <w:tab/>
            </w:r>
            <w:r>
              <w:rPr>
                <w:noProof/>
                <w:webHidden/>
              </w:rPr>
              <w:fldChar w:fldCharType="begin"/>
            </w:r>
            <w:r>
              <w:rPr>
                <w:noProof/>
                <w:webHidden/>
              </w:rPr>
              <w:instrText xml:space="preserve"> PAGEREF _Toc203987878 \h </w:instrText>
            </w:r>
            <w:r>
              <w:rPr>
                <w:noProof/>
                <w:webHidden/>
              </w:rPr>
            </w:r>
            <w:r>
              <w:rPr>
                <w:noProof/>
                <w:webHidden/>
              </w:rPr>
              <w:fldChar w:fldCharType="separate"/>
            </w:r>
            <w:r>
              <w:rPr>
                <w:noProof/>
                <w:webHidden/>
              </w:rPr>
              <w:t>25</w:t>
            </w:r>
            <w:r>
              <w:rPr>
                <w:noProof/>
                <w:webHidden/>
              </w:rPr>
              <w:fldChar w:fldCharType="end"/>
            </w:r>
          </w:hyperlink>
        </w:p>
        <w:p w14:paraId="0DD3A13B" w14:textId="51B0A2B9" w:rsidR="003B448D" w:rsidRDefault="003B448D">
          <w:pPr>
            <w:pStyle w:val="TOC1"/>
            <w:rPr>
              <w:rFonts w:asciiTheme="minorHAnsi" w:eastAsiaTheme="minorEastAsia" w:hAnsiTheme="minorHAnsi"/>
              <w:b w:val="0"/>
              <w:bCs w:val="0"/>
              <w:caps w:val="0"/>
              <w:noProof/>
              <w:color w:val="auto"/>
              <w:lang w:val="fr-FR" w:eastAsia="fr-FR"/>
            </w:rPr>
          </w:pPr>
          <w:hyperlink w:anchor="_Toc203987879" w:history="1">
            <w:r w:rsidRPr="00BC79D7">
              <w:rPr>
                <w:rStyle w:val="Hyperlink"/>
                <w:noProof/>
              </w:rPr>
              <w:t>7.</w:t>
            </w:r>
            <w:r>
              <w:rPr>
                <w:rFonts w:asciiTheme="minorHAnsi" w:eastAsiaTheme="minorEastAsia" w:hAnsiTheme="minorHAnsi"/>
                <w:b w:val="0"/>
                <w:bCs w:val="0"/>
                <w:caps w:val="0"/>
                <w:noProof/>
                <w:color w:val="auto"/>
                <w:lang w:val="fr-FR" w:eastAsia="fr-FR"/>
              </w:rPr>
              <w:tab/>
            </w:r>
            <w:r w:rsidRPr="00BC79D7">
              <w:rPr>
                <w:rStyle w:val="Hyperlink"/>
                <w:noProof/>
              </w:rPr>
              <w:t>Index of tables</w:t>
            </w:r>
            <w:r>
              <w:rPr>
                <w:noProof/>
                <w:webHidden/>
              </w:rPr>
              <w:tab/>
            </w:r>
            <w:r>
              <w:rPr>
                <w:noProof/>
                <w:webHidden/>
              </w:rPr>
              <w:fldChar w:fldCharType="begin"/>
            </w:r>
            <w:r>
              <w:rPr>
                <w:noProof/>
                <w:webHidden/>
              </w:rPr>
              <w:instrText xml:space="preserve"> PAGEREF _Toc203987879 \h </w:instrText>
            </w:r>
            <w:r>
              <w:rPr>
                <w:noProof/>
                <w:webHidden/>
              </w:rPr>
            </w:r>
            <w:r>
              <w:rPr>
                <w:noProof/>
                <w:webHidden/>
              </w:rPr>
              <w:fldChar w:fldCharType="separate"/>
            </w:r>
            <w:r>
              <w:rPr>
                <w:noProof/>
                <w:webHidden/>
              </w:rPr>
              <w:t>25</w:t>
            </w:r>
            <w:r>
              <w:rPr>
                <w:noProof/>
                <w:webHidden/>
              </w:rPr>
              <w:fldChar w:fldCharType="end"/>
            </w:r>
          </w:hyperlink>
        </w:p>
        <w:p w14:paraId="0ADD01D8" w14:textId="3FF84980" w:rsidR="003B448D" w:rsidRDefault="003B448D">
          <w:pPr>
            <w:pStyle w:val="TOC1"/>
            <w:rPr>
              <w:rFonts w:asciiTheme="minorHAnsi" w:eastAsiaTheme="minorEastAsia" w:hAnsiTheme="minorHAnsi"/>
              <w:b w:val="0"/>
              <w:bCs w:val="0"/>
              <w:caps w:val="0"/>
              <w:noProof/>
              <w:color w:val="auto"/>
              <w:lang w:val="fr-FR" w:eastAsia="fr-FR"/>
            </w:rPr>
          </w:pPr>
          <w:hyperlink w:anchor="_Toc203987880" w:history="1">
            <w:r w:rsidRPr="00BC79D7">
              <w:rPr>
                <w:rStyle w:val="Hyperlink"/>
                <w:noProof/>
              </w:rPr>
              <w:t>8.</w:t>
            </w:r>
            <w:r>
              <w:rPr>
                <w:rFonts w:asciiTheme="minorHAnsi" w:eastAsiaTheme="minorEastAsia" w:hAnsiTheme="minorHAnsi"/>
                <w:b w:val="0"/>
                <w:bCs w:val="0"/>
                <w:caps w:val="0"/>
                <w:noProof/>
                <w:color w:val="auto"/>
                <w:lang w:val="fr-FR" w:eastAsia="fr-FR"/>
              </w:rPr>
              <w:tab/>
            </w:r>
            <w:r w:rsidRPr="00BC79D7">
              <w:rPr>
                <w:rStyle w:val="Hyperlink"/>
                <w:noProof/>
              </w:rPr>
              <w:t>Annexes</w:t>
            </w:r>
            <w:r>
              <w:rPr>
                <w:noProof/>
                <w:webHidden/>
              </w:rPr>
              <w:tab/>
            </w:r>
            <w:r>
              <w:rPr>
                <w:noProof/>
                <w:webHidden/>
              </w:rPr>
              <w:fldChar w:fldCharType="begin"/>
            </w:r>
            <w:r>
              <w:rPr>
                <w:noProof/>
                <w:webHidden/>
              </w:rPr>
              <w:instrText xml:space="preserve"> PAGEREF _Toc203987880 \h </w:instrText>
            </w:r>
            <w:r>
              <w:rPr>
                <w:noProof/>
                <w:webHidden/>
              </w:rPr>
            </w:r>
            <w:r>
              <w:rPr>
                <w:noProof/>
                <w:webHidden/>
              </w:rPr>
              <w:fldChar w:fldCharType="separate"/>
            </w:r>
            <w:r>
              <w:rPr>
                <w:noProof/>
                <w:webHidden/>
              </w:rPr>
              <w:t>26</w:t>
            </w:r>
            <w:r>
              <w:rPr>
                <w:noProof/>
                <w:webHidden/>
              </w:rPr>
              <w:fldChar w:fldCharType="end"/>
            </w:r>
          </w:hyperlink>
        </w:p>
        <w:p w14:paraId="5B9C71CA" w14:textId="0384A28A" w:rsidR="003B448D" w:rsidRDefault="003B448D">
          <w:pPr>
            <w:pStyle w:val="TOC2"/>
            <w:rPr>
              <w:rFonts w:asciiTheme="minorHAnsi" w:eastAsiaTheme="minorEastAsia" w:hAnsiTheme="minorHAnsi"/>
              <w:noProof/>
              <w:color w:val="auto"/>
              <w:lang w:val="fr-FR" w:eastAsia="fr-FR"/>
            </w:rPr>
          </w:pPr>
          <w:hyperlink w:anchor="_Toc203987881" w:history="1">
            <w:r w:rsidRPr="00BC79D7">
              <w:rPr>
                <w:rStyle w:val="Hyperlink"/>
                <w:noProof/>
              </w:rPr>
              <w:t>8.1.</w:t>
            </w:r>
            <w:r>
              <w:rPr>
                <w:rFonts w:asciiTheme="minorHAnsi" w:eastAsiaTheme="minorEastAsia" w:hAnsiTheme="minorHAnsi"/>
                <w:noProof/>
                <w:color w:val="auto"/>
                <w:lang w:val="fr-FR" w:eastAsia="fr-FR"/>
              </w:rPr>
              <w:tab/>
            </w:r>
            <w:r w:rsidRPr="00BC79D7">
              <w:rPr>
                <w:rStyle w:val="Hyperlink"/>
                <w:noProof/>
              </w:rPr>
              <w:t>Annex 1</w:t>
            </w:r>
            <w:r>
              <w:rPr>
                <w:noProof/>
                <w:webHidden/>
              </w:rPr>
              <w:tab/>
            </w:r>
            <w:r>
              <w:rPr>
                <w:noProof/>
                <w:webHidden/>
              </w:rPr>
              <w:fldChar w:fldCharType="begin"/>
            </w:r>
            <w:r>
              <w:rPr>
                <w:noProof/>
                <w:webHidden/>
              </w:rPr>
              <w:instrText xml:space="preserve"> PAGEREF _Toc203987881 \h </w:instrText>
            </w:r>
            <w:r>
              <w:rPr>
                <w:noProof/>
                <w:webHidden/>
              </w:rPr>
            </w:r>
            <w:r>
              <w:rPr>
                <w:noProof/>
                <w:webHidden/>
              </w:rPr>
              <w:fldChar w:fldCharType="separate"/>
            </w:r>
            <w:r>
              <w:rPr>
                <w:noProof/>
                <w:webHidden/>
              </w:rPr>
              <w:t>26</w:t>
            </w:r>
            <w:r>
              <w:rPr>
                <w:noProof/>
                <w:webHidden/>
              </w:rPr>
              <w:fldChar w:fldCharType="end"/>
            </w:r>
          </w:hyperlink>
        </w:p>
        <w:p w14:paraId="1BC646AD" w14:textId="6787DBCC" w:rsidR="003B448D" w:rsidRDefault="003B448D">
          <w:pPr>
            <w:pStyle w:val="TOC2"/>
            <w:rPr>
              <w:rFonts w:asciiTheme="minorHAnsi" w:eastAsiaTheme="minorEastAsia" w:hAnsiTheme="minorHAnsi"/>
              <w:noProof/>
              <w:color w:val="auto"/>
              <w:lang w:val="fr-FR" w:eastAsia="fr-FR"/>
            </w:rPr>
          </w:pPr>
          <w:hyperlink w:anchor="_Toc203987882" w:history="1">
            <w:r w:rsidRPr="00BC79D7">
              <w:rPr>
                <w:rStyle w:val="Hyperlink"/>
                <w:noProof/>
              </w:rPr>
              <w:t>8.2.</w:t>
            </w:r>
            <w:r>
              <w:rPr>
                <w:rFonts w:asciiTheme="minorHAnsi" w:eastAsiaTheme="minorEastAsia" w:hAnsiTheme="minorHAnsi"/>
                <w:noProof/>
                <w:color w:val="auto"/>
                <w:lang w:val="fr-FR" w:eastAsia="fr-FR"/>
              </w:rPr>
              <w:tab/>
            </w:r>
            <w:r w:rsidRPr="00BC79D7">
              <w:rPr>
                <w:rStyle w:val="Hyperlink"/>
                <w:noProof/>
              </w:rPr>
              <w:t>Annex 2: CORRECTION</w:t>
            </w:r>
            <w:r>
              <w:rPr>
                <w:noProof/>
                <w:webHidden/>
              </w:rPr>
              <w:tab/>
            </w:r>
            <w:r>
              <w:rPr>
                <w:noProof/>
                <w:webHidden/>
              </w:rPr>
              <w:fldChar w:fldCharType="begin"/>
            </w:r>
            <w:r>
              <w:rPr>
                <w:noProof/>
                <w:webHidden/>
              </w:rPr>
              <w:instrText xml:space="preserve"> PAGEREF _Toc203987882 \h </w:instrText>
            </w:r>
            <w:r>
              <w:rPr>
                <w:noProof/>
                <w:webHidden/>
              </w:rPr>
            </w:r>
            <w:r>
              <w:rPr>
                <w:noProof/>
                <w:webHidden/>
              </w:rPr>
              <w:fldChar w:fldCharType="separate"/>
            </w:r>
            <w:r>
              <w:rPr>
                <w:noProof/>
                <w:webHidden/>
              </w:rPr>
              <w:t>30</w:t>
            </w:r>
            <w:r>
              <w:rPr>
                <w:noProof/>
                <w:webHidden/>
              </w:rPr>
              <w:fldChar w:fldCharType="end"/>
            </w:r>
          </w:hyperlink>
        </w:p>
        <w:p w14:paraId="20920ABB" w14:textId="4C50DD6A"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83" w:history="1">
            <w:r w:rsidRPr="00BC79D7">
              <w:rPr>
                <w:rStyle w:val="Hyperlink"/>
                <w:noProof/>
              </w:rPr>
              <w:t>8.2.1.</w:t>
            </w:r>
            <w:r>
              <w:rPr>
                <w:rFonts w:asciiTheme="minorHAnsi" w:eastAsiaTheme="minorEastAsia" w:hAnsiTheme="minorHAnsi"/>
                <w:noProof/>
                <w:color w:val="auto"/>
                <w:lang w:val="fr-FR" w:eastAsia="fr-FR"/>
              </w:rPr>
              <w:tab/>
            </w:r>
            <w:r w:rsidRPr="00BC79D7">
              <w:rPr>
                <w:rStyle w:val="Hyperlink"/>
                <w:noProof/>
              </w:rPr>
              <w:t>Analysis of the part</w:t>
            </w:r>
            <w:r>
              <w:rPr>
                <w:noProof/>
                <w:webHidden/>
              </w:rPr>
              <w:tab/>
            </w:r>
            <w:r>
              <w:rPr>
                <w:noProof/>
                <w:webHidden/>
              </w:rPr>
              <w:fldChar w:fldCharType="begin"/>
            </w:r>
            <w:r>
              <w:rPr>
                <w:noProof/>
                <w:webHidden/>
              </w:rPr>
              <w:instrText xml:space="preserve"> PAGEREF _Toc203987883 \h </w:instrText>
            </w:r>
            <w:r>
              <w:rPr>
                <w:noProof/>
                <w:webHidden/>
              </w:rPr>
            </w:r>
            <w:r>
              <w:rPr>
                <w:noProof/>
                <w:webHidden/>
              </w:rPr>
              <w:fldChar w:fldCharType="separate"/>
            </w:r>
            <w:r>
              <w:rPr>
                <w:noProof/>
                <w:webHidden/>
              </w:rPr>
              <w:t>30</w:t>
            </w:r>
            <w:r>
              <w:rPr>
                <w:noProof/>
                <w:webHidden/>
              </w:rPr>
              <w:fldChar w:fldCharType="end"/>
            </w:r>
          </w:hyperlink>
        </w:p>
        <w:p w14:paraId="1DB25E09" w14:textId="7DB5771E"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84" w:history="1">
            <w:r w:rsidRPr="00BC79D7">
              <w:rPr>
                <w:rStyle w:val="Hyperlink"/>
                <w:noProof/>
              </w:rPr>
              <w:t>8.2.2.</w:t>
            </w:r>
            <w:r>
              <w:rPr>
                <w:rFonts w:asciiTheme="minorHAnsi" w:eastAsiaTheme="minorEastAsia" w:hAnsiTheme="minorHAnsi"/>
                <w:noProof/>
                <w:color w:val="auto"/>
                <w:lang w:val="fr-FR" w:eastAsia="fr-FR"/>
              </w:rPr>
              <w:tab/>
            </w:r>
            <w:r w:rsidRPr="00BC79D7">
              <w:rPr>
                <w:rStyle w:val="Hyperlink"/>
                <w:noProof/>
                <w:lang w:val="fr-FR"/>
              </w:rPr>
              <w:t>Defining Surfaces Groupings</w:t>
            </w:r>
            <w:r>
              <w:rPr>
                <w:noProof/>
                <w:webHidden/>
              </w:rPr>
              <w:tab/>
            </w:r>
            <w:r>
              <w:rPr>
                <w:noProof/>
                <w:webHidden/>
              </w:rPr>
              <w:fldChar w:fldCharType="begin"/>
            </w:r>
            <w:r>
              <w:rPr>
                <w:noProof/>
                <w:webHidden/>
              </w:rPr>
              <w:instrText xml:space="preserve"> PAGEREF _Toc203987884 \h </w:instrText>
            </w:r>
            <w:r>
              <w:rPr>
                <w:noProof/>
                <w:webHidden/>
              </w:rPr>
            </w:r>
            <w:r>
              <w:rPr>
                <w:noProof/>
                <w:webHidden/>
              </w:rPr>
              <w:fldChar w:fldCharType="separate"/>
            </w:r>
            <w:r>
              <w:rPr>
                <w:noProof/>
                <w:webHidden/>
              </w:rPr>
              <w:t>31</w:t>
            </w:r>
            <w:r>
              <w:rPr>
                <w:noProof/>
                <w:webHidden/>
              </w:rPr>
              <w:fldChar w:fldCharType="end"/>
            </w:r>
          </w:hyperlink>
        </w:p>
        <w:p w14:paraId="5ECE384A" w14:textId="4A5152FE"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85" w:history="1">
            <w:r w:rsidRPr="00BC79D7">
              <w:rPr>
                <w:rStyle w:val="Hyperlink"/>
                <w:noProof/>
                <w:lang w:val="fr-FR"/>
              </w:rPr>
              <w:t>8.2.3.</w:t>
            </w:r>
            <w:r>
              <w:rPr>
                <w:rFonts w:asciiTheme="minorHAnsi" w:eastAsiaTheme="minorEastAsia" w:hAnsiTheme="minorHAnsi"/>
                <w:noProof/>
                <w:color w:val="auto"/>
                <w:lang w:val="fr-FR" w:eastAsia="fr-FR"/>
              </w:rPr>
              <w:tab/>
            </w:r>
            <w:r w:rsidRPr="00BC79D7">
              <w:rPr>
                <w:rStyle w:val="Hyperlink"/>
                <w:noProof/>
                <w:lang w:val="fr-FR"/>
              </w:rPr>
              <w:t>Define Operation Groupings</w:t>
            </w:r>
            <w:r>
              <w:rPr>
                <w:noProof/>
                <w:webHidden/>
              </w:rPr>
              <w:tab/>
            </w:r>
            <w:r>
              <w:rPr>
                <w:noProof/>
                <w:webHidden/>
              </w:rPr>
              <w:fldChar w:fldCharType="begin"/>
            </w:r>
            <w:r>
              <w:rPr>
                <w:noProof/>
                <w:webHidden/>
              </w:rPr>
              <w:instrText xml:space="preserve"> PAGEREF _Toc203987885 \h </w:instrText>
            </w:r>
            <w:r>
              <w:rPr>
                <w:noProof/>
                <w:webHidden/>
              </w:rPr>
            </w:r>
            <w:r>
              <w:rPr>
                <w:noProof/>
                <w:webHidden/>
              </w:rPr>
              <w:fldChar w:fldCharType="separate"/>
            </w:r>
            <w:r>
              <w:rPr>
                <w:noProof/>
                <w:webHidden/>
              </w:rPr>
              <w:t>32</w:t>
            </w:r>
            <w:r>
              <w:rPr>
                <w:noProof/>
                <w:webHidden/>
              </w:rPr>
              <w:fldChar w:fldCharType="end"/>
            </w:r>
          </w:hyperlink>
        </w:p>
        <w:p w14:paraId="2852517D" w14:textId="5A4240FA" w:rsidR="003B448D" w:rsidRDefault="003B448D">
          <w:pPr>
            <w:pStyle w:val="TOC3"/>
            <w:tabs>
              <w:tab w:val="left" w:pos="1320"/>
              <w:tab w:val="right" w:leader="dot" w:pos="9016"/>
            </w:tabs>
            <w:rPr>
              <w:rFonts w:asciiTheme="minorHAnsi" w:eastAsiaTheme="minorEastAsia" w:hAnsiTheme="minorHAnsi"/>
              <w:noProof/>
              <w:color w:val="auto"/>
              <w:lang w:val="fr-FR" w:eastAsia="fr-FR"/>
            </w:rPr>
          </w:pPr>
          <w:hyperlink w:anchor="_Toc203987886" w:history="1">
            <w:r w:rsidRPr="00BC79D7">
              <w:rPr>
                <w:rStyle w:val="Hyperlink"/>
                <w:noProof/>
              </w:rPr>
              <w:t>8.2.4.</w:t>
            </w:r>
            <w:r>
              <w:rPr>
                <w:rFonts w:asciiTheme="minorHAnsi" w:eastAsiaTheme="minorEastAsia" w:hAnsiTheme="minorHAnsi"/>
                <w:noProof/>
                <w:color w:val="auto"/>
                <w:lang w:val="fr-FR" w:eastAsia="fr-FR"/>
              </w:rPr>
              <w:tab/>
            </w:r>
            <w:r w:rsidRPr="00BC79D7">
              <w:rPr>
                <w:rStyle w:val="Hyperlink"/>
                <w:noProof/>
              </w:rPr>
              <w:t>Order the Machining Phases</w:t>
            </w:r>
            <w:r>
              <w:rPr>
                <w:noProof/>
                <w:webHidden/>
              </w:rPr>
              <w:tab/>
            </w:r>
            <w:r>
              <w:rPr>
                <w:noProof/>
                <w:webHidden/>
              </w:rPr>
              <w:fldChar w:fldCharType="begin"/>
            </w:r>
            <w:r>
              <w:rPr>
                <w:noProof/>
                <w:webHidden/>
              </w:rPr>
              <w:instrText xml:space="preserve"> PAGEREF _Toc203987886 \h </w:instrText>
            </w:r>
            <w:r>
              <w:rPr>
                <w:noProof/>
                <w:webHidden/>
              </w:rPr>
            </w:r>
            <w:r>
              <w:rPr>
                <w:noProof/>
                <w:webHidden/>
              </w:rPr>
              <w:fldChar w:fldCharType="separate"/>
            </w:r>
            <w:r>
              <w:rPr>
                <w:noProof/>
                <w:webHidden/>
              </w:rPr>
              <w:t>33</w:t>
            </w:r>
            <w:r>
              <w:rPr>
                <w:noProof/>
                <w:webHidden/>
              </w:rPr>
              <w:fldChar w:fldCharType="end"/>
            </w:r>
          </w:hyperlink>
        </w:p>
        <w:p w14:paraId="790D03BF" w14:textId="3F8B4C3E" w:rsidR="003B448D" w:rsidRDefault="003B448D">
          <w:pPr>
            <w:pStyle w:val="TOC3"/>
            <w:tabs>
              <w:tab w:val="right" w:leader="dot" w:pos="9016"/>
            </w:tabs>
            <w:rPr>
              <w:rFonts w:asciiTheme="minorHAnsi" w:eastAsiaTheme="minorEastAsia" w:hAnsiTheme="minorHAnsi"/>
              <w:noProof/>
              <w:color w:val="auto"/>
              <w:lang w:val="fr-FR" w:eastAsia="fr-FR"/>
            </w:rPr>
          </w:pPr>
          <w:hyperlink w:anchor="_Toc203987887" w:history="1">
            <w:r w:rsidRPr="00BC79D7">
              <w:rPr>
                <w:rStyle w:val="Hyperlink"/>
                <w:noProof/>
              </w:rPr>
              <w:t>Draw up the machining range (Fill in a range sheet for each Preliminary Manufacturing Design)</w:t>
            </w:r>
            <w:r>
              <w:rPr>
                <w:noProof/>
                <w:webHidden/>
              </w:rPr>
              <w:tab/>
            </w:r>
            <w:r>
              <w:rPr>
                <w:noProof/>
                <w:webHidden/>
              </w:rPr>
              <w:fldChar w:fldCharType="begin"/>
            </w:r>
            <w:r>
              <w:rPr>
                <w:noProof/>
                <w:webHidden/>
              </w:rPr>
              <w:instrText xml:space="preserve"> PAGEREF _Toc203987887 \h </w:instrText>
            </w:r>
            <w:r>
              <w:rPr>
                <w:noProof/>
                <w:webHidden/>
              </w:rPr>
            </w:r>
            <w:r>
              <w:rPr>
                <w:noProof/>
                <w:webHidden/>
              </w:rPr>
              <w:fldChar w:fldCharType="separate"/>
            </w:r>
            <w:r>
              <w:rPr>
                <w:noProof/>
                <w:webHidden/>
              </w:rPr>
              <w:t>33</w:t>
            </w:r>
            <w:r>
              <w:rPr>
                <w:noProof/>
                <w:webHidden/>
              </w:rPr>
              <w:fldChar w:fldCharType="end"/>
            </w:r>
          </w:hyperlink>
        </w:p>
        <w:p w14:paraId="59F995F5" w14:textId="0355A057" w:rsidR="00256798" w:rsidRPr="00462ACB" w:rsidRDefault="005D67CE" w:rsidP="00462ACB">
          <w:pPr>
            <w:pStyle w:val="TOC2"/>
            <w:tabs>
              <w:tab w:val="clear" w:pos="9016"/>
              <w:tab w:val="right" w:leader="dot" w:pos="9015"/>
            </w:tabs>
            <w:rPr>
              <w:rStyle w:val="Hyperlink"/>
              <w:rFonts w:asciiTheme="minorHAnsi" w:eastAsiaTheme="minorEastAsia" w:hAnsiTheme="minorHAnsi"/>
              <w:noProof/>
              <w:color w:val="auto"/>
              <w:kern w:val="2"/>
              <w:u w:val="none"/>
              <w:lang w:eastAsia="en-GB"/>
              <w14:ligatures w14:val="standardContextual"/>
            </w:rPr>
          </w:pPr>
          <w:r>
            <w:fldChar w:fldCharType="end"/>
          </w:r>
        </w:p>
      </w:sdtContent>
    </w:sdt>
    <w:p w14:paraId="3B605CE1" w14:textId="27ADB275" w:rsidR="00390248" w:rsidRPr="002468B9" w:rsidRDefault="00390248" w:rsidP="00A34CA9">
      <w:pPr>
        <w:sectPr w:rsidR="00390248" w:rsidRPr="002468B9"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A63FB08" w14:textId="29F96356" w:rsidR="00FB4D1C" w:rsidRPr="001A7461" w:rsidRDefault="00462ACB" w:rsidP="00462ACB">
      <w:pPr>
        <w:pStyle w:val="Heading1"/>
        <w:numPr>
          <w:ilvl w:val="0"/>
          <w:numId w:val="0"/>
        </w:numPr>
        <w:ind w:left="-142"/>
        <w:rPr>
          <w:shd w:val="clear" w:color="auto" w:fill="FFFFFF"/>
        </w:rPr>
      </w:pPr>
      <w:bookmarkStart w:id="1" w:name="_Ref148078441"/>
      <w:bookmarkStart w:id="2" w:name="_Ref148078491"/>
      <w:bookmarkStart w:id="3" w:name="_Toc149920713"/>
      <w:bookmarkStart w:id="4" w:name="_Toc203987804"/>
      <w:r w:rsidRPr="002468B9">
        <w:rPr>
          <w:noProof/>
          <w:lang w:val="es-ES" w:eastAsia="es-ES"/>
        </w:rPr>
        <w:lastRenderedPageBreak/>
        <mc:AlternateContent>
          <mc:Choice Requires="wpg">
            <w:drawing>
              <wp:anchor distT="0" distB="0" distL="114300" distR="114300" simplePos="0" relativeHeight="251652100" behindDoc="0" locked="0" layoutInCell="1" allowOverlap="1" wp14:anchorId="024EA77A" wp14:editId="680BB0E4">
                <wp:simplePos x="0" y="0"/>
                <wp:positionH relativeFrom="page">
                  <wp:align>left</wp:align>
                </wp:positionH>
                <wp:positionV relativeFrom="paragraph">
                  <wp:posOffset>868045</wp:posOffset>
                </wp:positionV>
                <wp:extent cx="7654290" cy="1383665"/>
                <wp:effectExtent l="0" t="0" r="3810" b="6985"/>
                <wp:wrapNone/>
                <wp:docPr id="28" name="Grupo 28"/>
                <wp:cNvGraphicFramePr/>
                <a:graphic xmlns:a="http://schemas.openxmlformats.org/drawingml/2006/main">
                  <a:graphicData uri="http://schemas.microsoft.com/office/word/2010/wordprocessingGroup">
                    <wpg:wgp>
                      <wpg:cNvGrpSpPr/>
                      <wpg:grpSpPr>
                        <a:xfrm>
                          <a:off x="0" y="0"/>
                          <a:ext cx="7654290" cy="1383665"/>
                          <a:chOff x="0" y="1611630"/>
                          <a:chExt cx="7654290" cy="1804946"/>
                        </a:xfrm>
                      </wpg:grpSpPr>
                      <wps:wsp>
                        <wps:cNvPr id="24" name="Rectángulo 24"/>
                        <wps:cNvSpPr/>
                        <wps:spPr>
                          <a:xfrm>
                            <a:off x="0" y="1611630"/>
                            <a:ext cx="7654290" cy="1804946"/>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uadro de texto 2"/>
                        <wps:cNvSpPr txBox="1">
                          <a:spLocks noChangeArrowheads="1"/>
                        </wps:cNvSpPr>
                        <wps:spPr bwMode="auto">
                          <a:xfrm>
                            <a:off x="997268" y="1669974"/>
                            <a:ext cx="5959792" cy="1617122"/>
                          </a:xfrm>
                          <a:prstGeom prst="rect">
                            <a:avLst/>
                          </a:prstGeom>
                          <a:noFill/>
                          <a:ln w="9525">
                            <a:noFill/>
                            <a:miter lim="800000"/>
                            <a:headEnd/>
                            <a:tailEnd/>
                          </a:ln>
                        </wps:spPr>
                        <wps:txbx>
                          <w:txbxContent>
                            <w:p w14:paraId="71B59A48" w14:textId="47160DA3" w:rsidR="00A716B8" w:rsidRPr="00603917" w:rsidRDefault="00A716B8" w:rsidP="00A716B8">
                              <w:pPr>
                                <w:rPr>
                                  <w:lang w:val="fr-BE"/>
                                </w:rPr>
                              </w:pPr>
                              <w:r w:rsidRPr="00CD55BF">
                                <w:rPr>
                                  <w:rFonts w:cs="Arial"/>
                                  <w:color w:val="FFFFFF" w:themeColor="background1"/>
                                  <w:sz w:val="24"/>
                                  <w:szCs w:val="24"/>
                                  <w:highlight w:val="red"/>
                                </w:rPr>
                                <w:t>(ABSTRAC</w:t>
                              </w:r>
                              <w:r w:rsidR="00603917" w:rsidRPr="00CD55BF">
                                <w:rPr>
                                  <w:rFonts w:cs="Arial"/>
                                  <w:color w:val="FFFFFF" w:themeColor="background1"/>
                                  <w:sz w:val="24"/>
                                  <w:szCs w:val="24"/>
                                  <w:highlight w:val="red"/>
                                </w:rPr>
                                <w:t>T</w:t>
                              </w:r>
                              <w:r w:rsidRPr="00CD55BF">
                                <w:rPr>
                                  <w:rFonts w:cs="Arial"/>
                                  <w:color w:val="FFFFFF" w:themeColor="background1"/>
                                  <w:sz w:val="24"/>
                                  <w:szCs w:val="24"/>
                                  <w:highlight w:val="red"/>
                                </w:rPr>
                                <w:t xml:space="preserve">) Lorem ipsum dolor sit amet, consectetuer adipiscing elit, sed diam nonummy nibh euismod tincidunt ut laoreet dolore magna aliquam erat volutpat. Ut wisi enim ad minim veniam, quis nostrud exerci tation ullamLorem ipsum dolor sit amet, consectetuer adipiscing elit, sed diam nonummy nibh euismod tincidunt ut laoreet dolore magna aliquam erat volutpat. </w:t>
                              </w:r>
                              <w:r w:rsidRPr="00CD55BF">
                                <w:rPr>
                                  <w:rFonts w:cs="Arial"/>
                                  <w:color w:val="FFFFFF" w:themeColor="background1"/>
                                  <w:sz w:val="24"/>
                                  <w:szCs w:val="24"/>
                                  <w:highlight w:val="red"/>
                                  <w:lang w:val="fr-BE"/>
                                </w:rPr>
                                <w:t>Ut wisi enim ad minim veniam, quis nostrud exerci tation</w:t>
                              </w:r>
                              <w:r w:rsidRPr="00CD55BF">
                                <w:rPr>
                                  <w:highlight w:val="red"/>
                                  <w:lang w:val="fr-BE"/>
                                </w:rPr>
                                <w:t xml:space="preserve"> </w:t>
                              </w:r>
                              <w:r w:rsidRPr="00CD55BF">
                                <w:rPr>
                                  <w:rFonts w:cs="Arial"/>
                                  <w:color w:val="FFFFFF" w:themeColor="background1"/>
                                  <w:sz w:val="24"/>
                                  <w:szCs w:val="24"/>
                                  <w:highlight w:val="red"/>
                                  <w:lang w:val="fr-BE"/>
                                </w:rPr>
                                <w:t>ullam.</w:t>
                              </w:r>
                            </w:p>
                            <w:p w14:paraId="56B7985F" w14:textId="44AB10F0" w:rsidR="00FB4D1C" w:rsidRPr="00DE5F89" w:rsidRDefault="00DD4FB5" w:rsidP="00FB4D1C">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4EA77A" id="Grupo 28" o:spid="_x0000_s1036" style="position:absolute;left:0;text-align:left;margin-left:0;margin-top:68.35pt;width:602.7pt;height:108.95pt;z-index:251652100;mso-position-horizontal:left;mso-position-horizontal-relative:page;mso-width-relative:margin;mso-height-relative:margin" coordorigin=",16116" coordsize="76542,1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">
                <v:rect id="Rectángulo 24" o:spid="_x0000_s1037" style="position:absolute;top:16116;width:76542;height:18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" fillcolor="#58b9df" stroked="f" strokeweight="1pt"/>
                <v:shape id="_x0000_s1038" type="#_x0000_t202" style="position:absolute;left:9972;top:16699;width:59598;height:1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1B59A48" w14:textId="47160DA3" w:rsidR="00A716B8" w:rsidRPr="00603917" w:rsidRDefault="00A716B8" w:rsidP="00A716B8">
                        <w:pPr>
                          <w:rPr>
                            <w:lang w:val="fr-BE"/>
                          </w:rPr>
                        </w:pPr>
                        <w:r w:rsidRPr="00CD55BF">
                          <w:rPr>
                            <w:rFonts w:cs="Arial"/>
                            <w:color w:val="FFFFFF" w:themeColor="background1"/>
                            <w:sz w:val="24"/>
                            <w:szCs w:val="24"/>
                            <w:highlight w:val="red"/>
                          </w:rPr>
                          <w:t>(ABSTRAC</w:t>
                        </w:r>
                        <w:r w:rsidR="00603917" w:rsidRPr="00CD55BF">
                          <w:rPr>
                            <w:rFonts w:cs="Arial"/>
                            <w:color w:val="FFFFFF" w:themeColor="background1"/>
                            <w:sz w:val="24"/>
                            <w:szCs w:val="24"/>
                            <w:highlight w:val="red"/>
                          </w:rPr>
                          <w:t>T</w:t>
                        </w:r>
                        <w:r w:rsidRPr="00CD55BF">
                          <w:rPr>
                            <w:rFonts w:cs="Arial"/>
                            <w:color w:val="FFFFFF" w:themeColor="background1"/>
                            <w:sz w:val="24"/>
                            <w:szCs w:val="24"/>
                            <w:highlight w:val="red"/>
                          </w:rPr>
                          <w:t xml:space="preserve">) Lorem ipsum dolor sit amet, consectetuer adipiscing elit, sed diam nonummy nibh euismod tincidunt ut laoreet dolore magna aliquam erat volutpat. Ut wisi enim ad minim veniam, quis nostrud exerci tation ullamLorem ipsum dolor sit amet, consectetuer adipiscing elit, sed diam nonummy nibh euismod tincidunt ut laoreet dolore magna aliquam erat volutpat. </w:t>
                        </w:r>
                        <w:r w:rsidRPr="00CD55BF">
                          <w:rPr>
                            <w:rFonts w:cs="Arial"/>
                            <w:color w:val="FFFFFF" w:themeColor="background1"/>
                            <w:sz w:val="24"/>
                            <w:szCs w:val="24"/>
                            <w:highlight w:val="red"/>
                            <w:lang w:val="fr-BE"/>
                          </w:rPr>
                          <w:t>Ut wisi enim ad minim veniam, quis nostrud exerci tation</w:t>
                        </w:r>
                        <w:r w:rsidRPr="00CD55BF">
                          <w:rPr>
                            <w:highlight w:val="red"/>
                            <w:lang w:val="fr-BE"/>
                          </w:rPr>
                          <w:t xml:space="preserve"> </w:t>
                        </w:r>
                        <w:r w:rsidRPr="00CD55BF">
                          <w:rPr>
                            <w:rFonts w:cs="Arial"/>
                            <w:color w:val="FFFFFF" w:themeColor="background1"/>
                            <w:sz w:val="24"/>
                            <w:szCs w:val="24"/>
                            <w:highlight w:val="red"/>
                            <w:lang w:val="fr-BE"/>
                          </w:rPr>
                          <w:t>ullam.</w:t>
                        </w:r>
                      </w:p>
                      <w:p w14:paraId="56B7985F" w14:textId="44AB10F0" w:rsidR="00FB4D1C" w:rsidRPr="00DE5F89" w:rsidRDefault="00DD4FB5" w:rsidP="00FB4D1C">
                        <w:r>
                          <w:t>.</w:t>
                        </w:r>
                      </w:p>
                    </w:txbxContent>
                  </v:textbox>
                </v:shape>
                <w10:wrap anchorx="page"/>
              </v:group>
            </w:pict>
          </mc:Fallback>
        </mc:AlternateContent>
      </w:r>
      <w:r w:rsidR="00FB4D1C" w:rsidRPr="001A7461">
        <w:rPr>
          <w:shd w:val="clear" w:color="auto" w:fill="FFFFFF"/>
        </w:rPr>
        <w:t>Executive Summary</w:t>
      </w:r>
      <w:bookmarkEnd w:id="4"/>
    </w:p>
    <w:p w14:paraId="4CCBD34D" w14:textId="52F58E1B" w:rsidR="00FB4D1C" w:rsidRPr="001A7461" w:rsidRDefault="00FB4D1C" w:rsidP="00FB4D1C"/>
    <w:p w14:paraId="451F4405" w14:textId="52F58E1B" w:rsidR="00FB4D1C" w:rsidRPr="001A7461" w:rsidRDefault="00FB4D1C" w:rsidP="00FB4D1C"/>
    <w:p w14:paraId="0A565A2A" w14:textId="52F58E1B" w:rsidR="00FB4D1C" w:rsidRPr="001A7461" w:rsidRDefault="00FB4D1C" w:rsidP="00FB4D1C"/>
    <w:p w14:paraId="472D0C07" w14:textId="52F58E1B" w:rsidR="00FB4D1C" w:rsidRPr="001A7461" w:rsidRDefault="00FB4D1C" w:rsidP="00FB4D1C"/>
    <w:p w14:paraId="54D923D3" w14:textId="77777777" w:rsidR="00E67D9D" w:rsidRDefault="00E67D9D" w:rsidP="003825B6">
      <w:pPr>
        <w:pStyle w:val="Heading1"/>
        <w:numPr>
          <w:ilvl w:val="0"/>
          <w:numId w:val="0"/>
        </w:numPr>
      </w:pPr>
    </w:p>
    <w:p w14:paraId="20BDCBAD" w14:textId="77777777" w:rsidR="00E67D9D" w:rsidRDefault="00E67D9D" w:rsidP="003825B6">
      <w:pPr>
        <w:pStyle w:val="Heading1"/>
        <w:numPr>
          <w:ilvl w:val="0"/>
          <w:numId w:val="0"/>
        </w:numPr>
      </w:pPr>
    </w:p>
    <w:p w14:paraId="0117730A" w14:textId="77777777" w:rsidR="00E67D9D" w:rsidRDefault="00E67D9D" w:rsidP="003825B6">
      <w:pPr>
        <w:pStyle w:val="Heading1"/>
        <w:numPr>
          <w:ilvl w:val="0"/>
          <w:numId w:val="0"/>
        </w:numPr>
      </w:pPr>
    </w:p>
    <w:p w14:paraId="00FC8E4B" w14:textId="77777777" w:rsidR="00E67D9D" w:rsidRDefault="00E67D9D" w:rsidP="003825B6">
      <w:pPr>
        <w:pStyle w:val="Heading1"/>
        <w:numPr>
          <w:ilvl w:val="0"/>
          <w:numId w:val="0"/>
        </w:numPr>
      </w:pPr>
    </w:p>
    <w:p w14:paraId="2B4653C8" w14:textId="77777777" w:rsidR="00E67D9D" w:rsidRDefault="00E67D9D" w:rsidP="003825B6">
      <w:pPr>
        <w:pStyle w:val="Heading1"/>
        <w:numPr>
          <w:ilvl w:val="0"/>
          <w:numId w:val="0"/>
        </w:numPr>
      </w:pPr>
    </w:p>
    <w:p w14:paraId="253BE720" w14:textId="77777777" w:rsidR="00E67D9D" w:rsidRDefault="00E67D9D" w:rsidP="003825B6">
      <w:pPr>
        <w:pStyle w:val="Heading1"/>
        <w:numPr>
          <w:ilvl w:val="0"/>
          <w:numId w:val="0"/>
        </w:numPr>
      </w:pPr>
    </w:p>
    <w:p w14:paraId="58E76CF6" w14:textId="77777777" w:rsidR="00E67D9D" w:rsidRDefault="00E67D9D" w:rsidP="003825B6">
      <w:pPr>
        <w:pStyle w:val="Heading1"/>
        <w:numPr>
          <w:ilvl w:val="0"/>
          <w:numId w:val="0"/>
        </w:numPr>
      </w:pPr>
    </w:p>
    <w:p w14:paraId="191D112C" w14:textId="77777777" w:rsidR="00E67D9D" w:rsidRDefault="00E67D9D" w:rsidP="003825B6">
      <w:pPr>
        <w:pStyle w:val="Heading1"/>
        <w:numPr>
          <w:ilvl w:val="0"/>
          <w:numId w:val="0"/>
        </w:numPr>
      </w:pPr>
    </w:p>
    <w:p w14:paraId="03EE6650" w14:textId="6BD7CFC5" w:rsidR="00E67D9D" w:rsidRDefault="00E67D9D" w:rsidP="003825B6">
      <w:pPr>
        <w:pStyle w:val="Heading1"/>
        <w:numPr>
          <w:ilvl w:val="0"/>
          <w:numId w:val="0"/>
        </w:numPr>
      </w:pPr>
    </w:p>
    <w:p w14:paraId="514AA80F" w14:textId="381E2C14" w:rsidR="00E67D9D" w:rsidRDefault="00E67D9D" w:rsidP="00E67D9D"/>
    <w:p w14:paraId="788DD2EE" w14:textId="77777777" w:rsidR="00E67D9D" w:rsidRPr="00E67D9D" w:rsidRDefault="00E67D9D" w:rsidP="00E67D9D"/>
    <w:p w14:paraId="2C3A0C63" w14:textId="56D41BE2" w:rsidR="003825B6" w:rsidRPr="009D450E" w:rsidRDefault="003825B6" w:rsidP="00E67D9D">
      <w:pPr>
        <w:pStyle w:val="Heading1"/>
      </w:pPr>
      <w:bookmarkStart w:id="5" w:name="_Toc203987805"/>
      <w:r w:rsidRPr="009D450E">
        <w:lastRenderedPageBreak/>
        <w:t>cours</w:t>
      </w:r>
      <w:r w:rsidR="009D450E">
        <w:t>e</w:t>
      </w:r>
      <w:r w:rsidRPr="009D450E">
        <w:t> </w:t>
      </w:r>
      <w:r w:rsidR="009D450E">
        <w:t>OBJECTI</w:t>
      </w:r>
      <w:r w:rsidR="00CD55BF">
        <w:t>ve</w:t>
      </w:r>
      <w:bookmarkEnd w:id="5"/>
    </w:p>
    <w:p w14:paraId="6C65ED3B" w14:textId="77777777" w:rsidR="0076279B" w:rsidRDefault="0076279B" w:rsidP="00716FD2">
      <w:r w:rsidRPr="0076279B">
        <w:t>The general rules outlined below will guide you as reliably as possible from the product definition drawing to the drafting of preliminary manufacturing study projects.</w:t>
      </w:r>
    </w:p>
    <w:p w14:paraId="74F0FD68" w14:textId="77777777" w:rsidR="0076279B" w:rsidRDefault="0076279B" w:rsidP="00716FD2">
      <w:r>
        <w:t>Despite similarities and analogies, each part must be considered a unique case.</w:t>
      </w:r>
    </w:p>
    <w:p w14:paraId="4C8C679C" w14:textId="77777777" w:rsidR="0076279B" w:rsidRPr="0076279B" w:rsidRDefault="0076279B" w:rsidP="00716FD2">
      <w:r w:rsidRPr="0076279B">
        <w:t>Every manufacturing study is therefore dependent on:</w:t>
      </w:r>
    </w:p>
    <w:p w14:paraId="211AFDAF" w14:textId="4A703B7E" w:rsidR="0076279B" w:rsidRDefault="0076279B" w:rsidP="00716FD2">
      <w:pPr>
        <w:pStyle w:val="Bulletpoits"/>
      </w:pPr>
      <w:r>
        <w:t>the part itself</w:t>
      </w:r>
    </w:p>
    <w:p w14:paraId="6FF84442" w14:textId="6194381E" w:rsidR="0076279B" w:rsidRDefault="0076279B" w:rsidP="00716FD2">
      <w:pPr>
        <w:pStyle w:val="Bulletpoits"/>
      </w:pPr>
      <w:r>
        <w:t>the production rate</w:t>
      </w:r>
    </w:p>
    <w:p w14:paraId="48219140" w14:textId="470B195D" w:rsidR="0076279B" w:rsidRDefault="0076279B" w:rsidP="00716FD2">
      <w:pPr>
        <w:pStyle w:val="Bulletpoits"/>
      </w:pPr>
      <w:r>
        <w:t>the available equipment</w:t>
      </w:r>
    </w:p>
    <w:p w14:paraId="5E236405" w14:textId="634485E2" w:rsidR="0076279B" w:rsidRDefault="0076279B" w:rsidP="00716FD2">
      <w:pPr>
        <w:pStyle w:val="Bulletpoits"/>
      </w:pPr>
      <w:r>
        <w:t>the available personnel</w:t>
      </w:r>
    </w:p>
    <w:p w14:paraId="1DBFD14C" w14:textId="0F56D7A1" w:rsidR="0076279B" w:rsidRDefault="0076279B" w:rsidP="00716FD2">
      <w:pPr>
        <w:pStyle w:val="Bulletpoits"/>
      </w:pPr>
      <w:r>
        <w:t>the deadlines</w:t>
      </w:r>
    </w:p>
    <w:p w14:paraId="011DAB88" w14:textId="77777777" w:rsidR="009D450E" w:rsidRDefault="0076279B" w:rsidP="00716FD2">
      <w:pPr>
        <w:pStyle w:val="Bulletpoits"/>
      </w:pPr>
      <w:r>
        <w:t>the economic climate</w:t>
      </w:r>
    </w:p>
    <w:p w14:paraId="465A25EE" w14:textId="52CCCFE4" w:rsidR="003825B6" w:rsidRDefault="009D450E" w:rsidP="0076279B">
      <w:pPr>
        <w:rPr>
          <w:spacing w:val="2"/>
        </w:rPr>
      </w:pPr>
      <w:r>
        <w:t>These rules will apply to</w:t>
      </w:r>
      <w:r w:rsidR="003825B6">
        <w:rPr>
          <w:spacing w:val="2"/>
        </w:rPr>
        <w:t>:</w:t>
      </w:r>
    </w:p>
    <w:p w14:paraId="721567AB" w14:textId="77777777" w:rsidR="009D450E" w:rsidRPr="009D450E" w:rsidRDefault="009D450E" w:rsidP="00716FD2">
      <w:pPr>
        <w:pStyle w:val="Bulletpoits"/>
        <w:rPr>
          <w:spacing w:val="2"/>
        </w:rPr>
      </w:pPr>
      <w:r>
        <w:t>parts that do not undergo heat treatment; after treatment, parts may only be machined using abrasive tools, electrical discharge machining (EDM), or high-speed machining (HSM)</w:t>
      </w:r>
    </w:p>
    <w:p w14:paraId="5875578B" w14:textId="2879FE8B" w:rsidR="009D450E" w:rsidRPr="001A7461" w:rsidRDefault="009D450E" w:rsidP="00716FD2">
      <w:pPr>
        <w:pStyle w:val="Bulletpoits"/>
        <w:rPr>
          <w:spacing w:val="2"/>
        </w:rPr>
      </w:pPr>
      <w:r>
        <w:t>parts whose deformation due to cutting forces is negligible</w:t>
      </w:r>
    </w:p>
    <w:p w14:paraId="4C15379D" w14:textId="77777777" w:rsidR="009D450E" w:rsidRDefault="009D450E" w:rsidP="00716FD2">
      <w:pPr>
        <w:pStyle w:val="Bulletpoits"/>
        <w:rPr>
          <w:spacing w:val="2"/>
        </w:rPr>
      </w:pPr>
      <w:r>
        <w:t>parts machined on conventional machine tools</w:t>
      </w:r>
    </w:p>
    <w:p w14:paraId="2F8E0A7E" w14:textId="78871156" w:rsidR="002D6FEA" w:rsidRPr="00E67D9D" w:rsidRDefault="009D450E" w:rsidP="00716FD2">
      <w:pPr>
        <w:pStyle w:val="Bulletpoits"/>
        <w:rPr>
          <w:spacing w:val="2"/>
        </w:rPr>
      </w:pPr>
      <w:r>
        <w:t>parts machined on CNC (computer numerical control) machines (see rules in the annexes)</w:t>
      </w:r>
    </w:p>
    <w:p w14:paraId="0EB98549" w14:textId="77777777" w:rsidR="00E7451C" w:rsidRPr="00E7451C" w:rsidRDefault="00E7451C" w:rsidP="00E67D9D">
      <w:pPr>
        <w:pStyle w:val="Heading1"/>
      </w:pPr>
      <w:bookmarkStart w:id="6" w:name="_Toc203987806"/>
      <w:r w:rsidRPr="00E7451C">
        <w:t>The process</w:t>
      </w:r>
      <w:bookmarkEnd w:id="6"/>
    </w:p>
    <w:p w14:paraId="50EB500C" w14:textId="3BE5BB1A" w:rsidR="00E7451C" w:rsidRPr="00E7451C" w:rsidRDefault="00800FA6" w:rsidP="003825B6">
      <w:r>
        <w:t>The manufacturing analysis involves 9 steps, which</w:t>
      </w:r>
      <w:r w:rsidR="00E7451C">
        <w:t xml:space="preserve">, </w:t>
      </w:r>
      <w:r>
        <w:t>thanks to the application of established rules and a number of decisions and compromises</w:t>
      </w:r>
      <w:r w:rsidR="00E7451C">
        <w:t xml:space="preserve">, </w:t>
      </w:r>
      <w:r>
        <w:t>should lead to the general scheduling of the manufacturing process.</w:t>
      </w:r>
    </w:p>
    <w:p w14:paraId="53E802B3" w14:textId="6AEB85A1" w:rsidR="00E7451C" w:rsidRPr="00E7451C" w:rsidRDefault="00E7451C" w:rsidP="00E7451C">
      <w:pPr>
        <w:rPr>
          <w:i/>
          <w:iCs/>
          <w:sz w:val="20"/>
          <w:szCs w:val="20"/>
        </w:rPr>
      </w:pPr>
      <w:bookmarkStart w:id="7" w:name="_Toc203987641"/>
      <w:r w:rsidRPr="00E7451C">
        <w:rPr>
          <w:i/>
          <w:iCs/>
          <w:sz w:val="20"/>
          <w:szCs w:val="20"/>
        </w:rPr>
        <w:t xml:space="preserve">Table </w:t>
      </w:r>
      <w:r w:rsidRPr="00E7451C">
        <w:rPr>
          <w:i/>
          <w:iCs/>
          <w:sz w:val="20"/>
          <w:szCs w:val="20"/>
        </w:rPr>
        <w:fldChar w:fldCharType="begin"/>
      </w:r>
      <w:r w:rsidRPr="00E7451C">
        <w:rPr>
          <w:i/>
          <w:iCs/>
          <w:sz w:val="20"/>
          <w:szCs w:val="20"/>
        </w:rPr>
        <w:instrText xml:space="preserve"> SEQ Table \* ARABIC </w:instrText>
      </w:r>
      <w:r w:rsidRPr="00E7451C">
        <w:rPr>
          <w:i/>
          <w:iCs/>
          <w:sz w:val="20"/>
          <w:szCs w:val="20"/>
        </w:rPr>
        <w:fldChar w:fldCharType="separate"/>
      </w:r>
      <w:r w:rsidR="00A241B0">
        <w:rPr>
          <w:i/>
          <w:iCs/>
          <w:noProof/>
          <w:sz w:val="20"/>
          <w:szCs w:val="20"/>
        </w:rPr>
        <w:t>1</w:t>
      </w:r>
      <w:r w:rsidRPr="00E7451C">
        <w:rPr>
          <w:i/>
          <w:iCs/>
          <w:sz w:val="20"/>
          <w:szCs w:val="20"/>
        </w:rPr>
        <w:fldChar w:fldCharType="end"/>
      </w:r>
      <w:r w:rsidRPr="00E7451C">
        <w:rPr>
          <w:i/>
          <w:iCs/>
          <w:sz w:val="20"/>
          <w:szCs w:val="20"/>
        </w:rPr>
        <w:t>. Nine steps of the manufacturing analysis</w:t>
      </w:r>
      <w:bookmarkEnd w:id="7"/>
    </w:p>
    <w:tbl>
      <w:tblPr>
        <w:tblStyle w:val="GridTable4-Accent1"/>
        <w:tblpPr w:leftFromText="141" w:rightFromText="141" w:vertAnchor="text" w:horzAnchor="margin" w:tblpX="-431" w:tblpY="185"/>
        <w:tblW w:w="5234" w:type="pct"/>
        <w:tblLook w:val="04A0" w:firstRow="1" w:lastRow="0" w:firstColumn="1" w:lastColumn="0" w:noHBand="0" w:noVBand="1"/>
      </w:tblPr>
      <w:tblGrid>
        <w:gridCol w:w="4815"/>
        <w:gridCol w:w="4819"/>
      </w:tblGrid>
      <w:tr w:rsidR="009D450E" w:rsidRPr="004553D4" w14:paraId="44DC6D94" w14:textId="77777777" w:rsidTr="00E7451C">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22FBA1B6" w14:textId="4CF1035F" w:rsidR="009D450E" w:rsidRPr="004553D4" w:rsidRDefault="009D450E" w:rsidP="00E7451C">
            <w:pPr>
              <w:spacing w:before="0" w:after="0"/>
              <w:jc w:val="center"/>
              <w:rPr>
                <w:color w:val="FFFFFF" w:themeColor="background1"/>
              </w:rPr>
            </w:pPr>
            <w:bookmarkStart w:id="8" w:name="_Hlk114046717"/>
            <w:r w:rsidRPr="009D450E">
              <w:rPr>
                <w:color w:val="FFFFFF" w:themeColor="background1"/>
              </w:rPr>
              <w:t>STEP</w:t>
            </w:r>
          </w:p>
        </w:tc>
        <w:tc>
          <w:tcPr>
            <w:tcW w:w="2501" w:type="pct"/>
            <w:vAlign w:val="center"/>
          </w:tcPr>
          <w:p w14:paraId="2A777BFD" w14:textId="33E63E8D" w:rsidR="009D450E" w:rsidRPr="004553D4" w:rsidRDefault="009D450E" w:rsidP="00E7451C">
            <w:pPr>
              <w:spacing w:before="0" w:after="0"/>
              <w:jc w:val="center"/>
              <w:cnfStyle w:val="100000000000" w:firstRow="1" w:lastRow="0" w:firstColumn="0" w:lastColumn="0" w:oddVBand="0" w:evenVBand="0" w:oddHBand="0" w:evenHBand="0" w:firstRowFirstColumn="0" w:firstRowLastColumn="0" w:lastRowFirstColumn="0" w:lastRowLastColumn="0"/>
            </w:pPr>
            <w:r w:rsidRPr="009D450E">
              <w:rPr>
                <w:color w:val="FFFFFF" w:themeColor="background1"/>
              </w:rPr>
              <w:t>OBJECTIVE</w:t>
            </w:r>
          </w:p>
        </w:tc>
      </w:tr>
      <w:tr w:rsidR="009D450E" w:rsidRPr="004553D4" w14:paraId="18CFDB5D" w14:textId="77777777" w:rsidTr="00E7451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5764AA58" w14:textId="040E9E40" w:rsidR="009D450E" w:rsidRPr="004D1253" w:rsidRDefault="00E7451C" w:rsidP="00E7451C">
            <w:r w:rsidRPr="004D1253">
              <w:t xml:space="preserve">1) </w:t>
            </w:r>
            <w:r w:rsidR="00800FA6" w:rsidRPr="004D1253">
              <w:t>Morphological study of the machined part</w:t>
            </w:r>
          </w:p>
        </w:tc>
        <w:tc>
          <w:tcPr>
            <w:tcW w:w="2501" w:type="pct"/>
            <w:vAlign w:val="center"/>
          </w:tcPr>
          <w:p w14:paraId="4BE7DB2B" w14:textId="42978B4B" w:rsidR="009D450E" w:rsidRPr="004D1253" w:rsidRDefault="00800FA6" w:rsidP="00E7451C">
            <w:pPr>
              <w:cnfStyle w:val="000000100000" w:firstRow="0" w:lastRow="0" w:firstColumn="0" w:lastColumn="0" w:oddVBand="0" w:evenVBand="0" w:oddHBand="1" w:evenHBand="0" w:firstRowFirstColumn="0" w:firstRowLastColumn="0" w:lastRowFirstColumn="0" w:lastRowLastColumn="0"/>
            </w:pPr>
            <w:r w:rsidRPr="004D1253">
              <w:t>Make a likely initial choice of the first phase</w:t>
            </w:r>
          </w:p>
        </w:tc>
      </w:tr>
      <w:tr w:rsidR="009D450E" w:rsidRPr="004553D4" w14:paraId="73BE7269" w14:textId="77777777" w:rsidTr="00E7451C">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791F30FC" w14:textId="076B9052" w:rsidR="009D450E" w:rsidRPr="004553D4" w:rsidRDefault="00800FA6" w:rsidP="00E7451C">
            <w:r w:rsidRPr="00800FA6">
              <w:t>2) Analysis of critical specifications</w:t>
            </w:r>
          </w:p>
        </w:tc>
        <w:tc>
          <w:tcPr>
            <w:tcW w:w="2501" w:type="pct"/>
            <w:vAlign w:val="center"/>
          </w:tcPr>
          <w:p w14:paraId="3CA72836" w14:textId="24AEE341" w:rsidR="009D450E" w:rsidRPr="004D1253" w:rsidRDefault="00800FA6" w:rsidP="00E7451C">
            <w:pPr>
              <w:cnfStyle w:val="000000010000" w:firstRow="0" w:lastRow="0" w:firstColumn="0" w:lastColumn="0" w:oddVBand="0" w:evenVBand="0" w:oddHBand="0" w:evenHBand="1" w:firstRowFirstColumn="0" w:firstRowLastColumn="0" w:lastRowFirstColumn="0" w:lastRowLastColumn="0"/>
            </w:pPr>
            <w:r w:rsidRPr="004D1253">
              <w:t>Identify the risks of rejects</w:t>
            </w:r>
          </w:p>
        </w:tc>
      </w:tr>
      <w:tr w:rsidR="009D450E" w:rsidRPr="004553D4" w14:paraId="49328FE6" w14:textId="77777777" w:rsidTr="00E7451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6C381B54" w14:textId="32DAF895" w:rsidR="009D450E" w:rsidRPr="004D1253" w:rsidRDefault="00800FA6" w:rsidP="00E7451C">
            <w:r w:rsidRPr="004D1253">
              <w:t>3) Decision on the production of intrinsic surfaces</w:t>
            </w:r>
          </w:p>
        </w:tc>
        <w:tc>
          <w:tcPr>
            <w:tcW w:w="2501" w:type="pct"/>
            <w:vAlign w:val="center"/>
          </w:tcPr>
          <w:p w14:paraId="3F7D6904" w14:textId="26583E38" w:rsidR="009D450E" w:rsidRPr="004553D4" w:rsidRDefault="00800FA6" w:rsidP="00E7451C">
            <w:pPr>
              <w:cnfStyle w:val="000000100000" w:firstRow="0" w:lastRow="0" w:firstColumn="0" w:lastColumn="0" w:oddVBand="0" w:evenVBand="0" w:oddHBand="1" w:evenHBand="0" w:firstRowFirstColumn="0" w:firstRowLastColumn="0" w:lastRowFirstColumn="0" w:lastRowLastColumn="0"/>
            </w:pPr>
            <w:r w:rsidRPr="00800FA6">
              <w:t>Ensure surface quality</w:t>
            </w:r>
          </w:p>
        </w:tc>
      </w:tr>
      <w:tr w:rsidR="009D450E" w:rsidRPr="004553D4" w14:paraId="6392B65A" w14:textId="77777777" w:rsidTr="00E7451C">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33C75567" w14:textId="6B8F4913" w:rsidR="009D450E" w:rsidRPr="004D1253" w:rsidRDefault="00800FA6" w:rsidP="00E7451C">
            <w:r w:rsidRPr="004D1253">
              <w:t>4) Decision on grouping of surface machining</w:t>
            </w:r>
          </w:p>
        </w:tc>
        <w:tc>
          <w:tcPr>
            <w:tcW w:w="2501" w:type="pct"/>
            <w:vAlign w:val="center"/>
          </w:tcPr>
          <w:p w14:paraId="01242B03" w14:textId="2712C7EA" w:rsidR="009D450E" w:rsidRPr="004D1253" w:rsidRDefault="00E7451C" w:rsidP="00E7451C">
            <w:pPr>
              <w:cnfStyle w:val="000000010000" w:firstRow="0" w:lastRow="0" w:firstColumn="0" w:lastColumn="0" w:oddVBand="0" w:evenVBand="0" w:oddHBand="0" w:evenHBand="1" w:firstRowFirstColumn="0" w:firstRowLastColumn="0" w:lastRowFirstColumn="0" w:lastRowLastColumn="0"/>
            </w:pPr>
            <w:r w:rsidRPr="004D1253">
              <w:t>Limiting rework gaps and handling</w:t>
            </w:r>
          </w:p>
        </w:tc>
      </w:tr>
      <w:tr w:rsidR="009D450E" w:rsidRPr="004553D4" w14:paraId="791B927B" w14:textId="77777777" w:rsidTr="00E7451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0E6A979B" w14:textId="350E087E" w:rsidR="009D450E" w:rsidRPr="004553D4" w:rsidRDefault="00800FA6" w:rsidP="00E7451C">
            <w:r>
              <w:t xml:space="preserve">5) </w:t>
            </w:r>
            <w:r w:rsidR="00E35D26">
              <w:t xml:space="preserve">Order </w:t>
            </w:r>
            <w:r w:rsidRPr="00800FA6">
              <w:t>of operations</w:t>
            </w:r>
          </w:p>
        </w:tc>
        <w:tc>
          <w:tcPr>
            <w:tcW w:w="2501" w:type="pct"/>
            <w:vAlign w:val="center"/>
          </w:tcPr>
          <w:p w14:paraId="2A46CC62" w14:textId="0D32E375" w:rsidR="009D450E" w:rsidRPr="004D1253" w:rsidRDefault="00E7451C" w:rsidP="00E7451C">
            <w:pPr>
              <w:cnfStyle w:val="000000100000" w:firstRow="0" w:lastRow="0" w:firstColumn="0" w:lastColumn="0" w:oddVBand="0" w:evenVBand="0" w:oddHBand="1" w:evenHBand="0" w:firstRowFirstColumn="0" w:firstRowLastColumn="0" w:lastRowFirstColumn="0" w:lastRowLastColumn="0"/>
            </w:pPr>
            <w:r w:rsidRPr="004D1253">
              <w:t>Ensure part quality and minimize cost</w:t>
            </w:r>
          </w:p>
        </w:tc>
      </w:tr>
      <w:tr w:rsidR="009D450E" w:rsidRPr="004553D4" w14:paraId="32B25B61" w14:textId="77777777" w:rsidTr="00E7451C">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31CF7271" w14:textId="6F20AB9B" w:rsidR="009D450E" w:rsidRPr="004553D4" w:rsidRDefault="00800FA6" w:rsidP="00E7451C">
            <w:r>
              <w:t xml:space="preserve">6) </w:t>
            </w:r>
            <w:r w:rsidR="00E35D26">
              <w:t xml:space="preserve"> Order </w:t>
            </w:r>
            <w:r w:rsidRPr="00800FA6">
              <w:t>of phases</w:t>
            </w:r>
          </w:p>
        </w:tc>
        <w:tc>
          <w:tcPr>
            <w:tcW w:w="2501" w:type="pct"/>
            <w:vAlign w:val="center"/>
          </w:tcPr>
          <w:p w14:paraId="7E663955" w14:textId="463FB231" w:rsidR="009D450E" w:rsidRPr="004D1253" w:rsidRDefault="00E7451C" w:rsidP="00E7451C">
            <w:pPr>
              <w:cnfStyle w:val="000000010000" w:firstRow="0" w:lastRow="0" w:firstColumn="0" w:lastColumn="0" w:oddVBand="0" w:evenVBand="0" w:oddHBand="0" w:evenHBand="1" w:firstRowFirstColumn="0" w:firstRowLastColumn="0" w:lastRowFirstColumn="0" w:lastRowLastColumn="0"/>
            </w:pPr>
            <w:r w:rsidRPr="004D1253">
              <w:t>Ensure part quality and minimize cost</w:t>
            </w:r>
          </w:p>
        </w:tc>
      </w:tr>
      <w:tr w:rsidR="009D450E" w:rsidRPr="004553D4" w14:paraId="58C5F0B9" w14:textId="77777777" w:rsidTr="00E7451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7F68687C" w14:textId="47559302" w:rsidR="009D450E" w:rsidRPr="004553D4" w:rsidRDefault="00800FA6" w:rsidP="00E7451C">
            <w:r>
              <w:lastRenderedPageBreak/>
              <w:t xml:space="preserve">7)  </w:t>
            </w:r>
            <w:r w:rsidRPr="00800FA6">
              <w:t>Choice of starting surfaces</w:t>
            </w:r>
          </w:p>
        </w:tc>
        <w:tc>
          <w:tcPr>
            <w:tcW w:w="2501" w:type="pct"/>
            <w:vAlign w:val="center"/>
          </w:tcPr>
          <w:p w14:paraId="637D4B7D" w14:textId="031D046A" w:rsidR="009D450E" w:rsidRPr="004D1253" w:rsidRDefault="00E7451C" w:rsidP="00E7451C">
            <w:pPr>
              <w:cnfStyle w:val="000000100000" w:firstRow="0" w:lastRow="0" w:firstColumn="0" w:lastColumn="0" w:oddVBand="0" w:evenVBand="0" w:oddHBand="1" w:evenHBand="0" w:firstRowFirstColumn="0" w:firstRowLastColumn="0" w:lastRowFirstColumn="0" w:lastRowLastColumn="0"/>
            </w:pPr>
            <w:r w:rsidRPr="004D1253">
              <w:t>Ensure the best possible "balancing" of the raw part</w:t>
            </w:r>
          </w:p>
        </w:tc>
      </w:tr>
      <w:tr w:rsidR="00800FA6" w:rsidRPr="004553D4" w14:paraId="39DE0D98" w14:textId="77777777" w:rsidTr="00E7451C">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66E3526D" w14:textId="3DB66CD7" w:rsidR="00800FA6" w:rsidRPr="004D1253" w:rsidRDefault="00800FA6" w:rsidP="00E7451C">
            <w:r w:rsidRPr="004D1253">
              <w:t>The following two steps should enable proper drafting of the preliminary phase plans:</w:t>
            </w:r>
          </w:p>
        </w:tc>
      </w:tr>
      <w:tr w:rsidR="00800FA6" w:rsidRPr="004553D4" w14:paraId="009E6F87" w14:textId="77777777" w:rsidTr="00E7451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30E2E155" w14:textId="0F169FA9" w:rsidR="00800FA6" w:rsidRDefault="00E7451C" w:rsidP="00E7451C">
            <w:r>
              <w:t>8) Positioning</w:t>
            </w:r>
          </w:p>
        </w:tc>
        <w:tc>
          <w:tcPr>
            <w:tcW w:w="2501" w:type="pct"/>
            <w:vAlign w:val="center"/>
          </w:tcPr>
          <w:p w14:paraId="0AEB5166" w14:textId="5CE9BC89" w:rsidR="00800FA6" w:rsidRPr="004553D4" w:rsidRDefault="00E7451C" w:rsidP="00E7451C">
            <w:pPr>
              <w:cnfStyle w:val="000000100000" w:firstRow="0" w:lastRow="0" w:firstColumn="0" w:lastColumn="0" w:oddVBand="0" w:evenVBand="0" w:oddHBand="1" w:evenHBand="0" w:firstRowFirstColumn="0" w:firstRowLastColumn="0" w:lastRowFirstColumn="0" w:lastRowLastColumn="0"/>
            </w:pPr>
            <w:r w:rsidRPr="00E7451C">
              <w:t>Reducing recovery gaps</w:t>
            </w:r>
          </w:p>
        </w:tc>
      </w:tr>
      <w:tr w:rsidR="00800FA6" w:rsidRPr="004553D4" w14:paraId="0FFDB9B3" w14:textId="77777777" w:rsidTr="00E7451C">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7EA8A6F0" w14:textId="612CC17D" w:rsidR="00800FA6" w:rsidRDefault="00E7451C" w:rsidP="00E7451C">
            <w:r>
              <w:t>9) Clamping</w:t>
            </w:r>
          </w:p>
        </w:tc>
        <w:tc>
          <w:tcPr>
            <w:tcW w:w="2501" w:type="pct"/>
            <w:vAlign w:val="center"/>
          </w:tcPr>
          <w:p w14:paraId="27194877" w14:textId="0A007029" w:rsidR="00800FA6" w:rsidRPr="004D1253" w:rsidRDefault="00E7451C" w:rsidP="00E7451C">
            <w:pPr>
              <w:cnfStyle w:val="000000010000" w:firstRow="0" w:lastRow="0" w:firstColumn="0" w:lastColumn="0" w:oddVBand="0" w:evenVBand="0" w:oddHBand="0" w:evenHBand="1" w:firstRowFirstColumn="0" w:firstRowLastColumn="0" w:lastRowFirstColumn="0" w:lastRowLastColumn="0"/>
            </w:pPr>
            <w:r w:rsidRPr="004D1253">
              <w:t>Ensure the stability of the part during cutting</w:t>
            </w:r>
          </w:p>
        </w:tc>
      </w:tr>
      <w:bookmarkEnd w:id="8"/>
    </w:tbl>
    <w:p w14:paraId="2E87DC85" w14:textId="64F9F06E" w:rsidR="00A716B8" w:rsidRPr="001F0F95" w:rsidRDefault="00A716B8" w:rsidP="00A716B8"/>
    <w:p w14:paraId="4CB5FA16" w14:textId="01423177" w:rsidR="00F402A8" w:rsidRPr="00E67D9D" w:rsidRDefault="004C5552" w:rsidP="00E67D9D">
      <w:pPr>
        <w:pStyle w:val="Heading1"/>
        <w:rPr>
          <w:szCs w:val="22"/>
          <w:shd w:val="clear" w:color="auto" w:fill="FFFFFF"/>
          <w:lang w:val="it-IT"/>
        </w:rPr>
      </w:pPr>
      <w:bookmarkStart w:id="9" w:name="_Toc203987807"/>
      <w:bookmarkEnd w:id="1"/>
      <w:bookmarkEnd w:id="2"/>
      <w:bookmarkEnd w:id="3"/>
      <w:r>
        <w:t>Course</w:t>
      </w:r>
      <w:bookmarkEnd w:id="9"/>
    </w:p>
    <w:p w14:paraId="27BDC0BC" w14:textId="74945C35" w:rsidR="000922CF" w:rsidRPr="00CB0AB4" w:rsidRDefault="004C5552" w:rsidP="00CB0AB4">
      <w:pPr>
        <w:pStyle w:val="Heading2"/>
        <w:ind w:left="860" w:hanging="576"/>
      </w:pPr>
      <w:bookmarkStart w:id="10" w:name="_Toc203987808"/>
      <w:r>
        <w:t>Definitions</w:t>
      </w:r>
      <w:bookmarkEnd w:id="10"/>
    </w:p>
    <w:p w14:paraId="5450723D" w14:textId="77777777" w:rsidR="00E17E98" w:rsidRDefault="00E17E98" w:rsidP="00703131">
      <w:bookmarkStart w:id="11" w:name="_Toc149920716"/>
      <w:r>
        <w:rPr>
          <w:rStyle w:val="Strong"/>
        </w:rPr>
        <w:t>Workstation:</w:t>
      </w:r>
      <w:r>
        <w:t xml:space="preserve"> Machine equipped to carry out a set of operations.</w:t>
      </w:r>
    </w:p>
    <w:p w14:paraId="721DFDA6" w14:textId="0398C7A3" w:rsidR="00CD55BF" w:rsidRDefault="00E17E98" w:rsidP="00703131">
      <w:r>
        <w:rPr>
          <w:rStyle w:val="Strong"/>
        </w:rPr>
        <w:t>Operation:</w:t>
      </w:r>
      <w:r>
        <w:t xml:space="preserve"> Execution of one or more basic surfaces, performed without dismounting the part.</w:t>
      </w:r>
    </w:p>
    <w:p w14:paraId="332BE629" w14:textId="4473A243" w:rsidR="00703131" w:rsidRPr="00E17E98" w:rsidRDefault="00E17E98" w:rsidP="00703131">
      <w:pPr>
        <w:rPr>
          <w:noProof/>
        </w:rPr>
      </w:pPr>
      <w:r>
        <w:rPr>
          <w:rStyle w:val="Strong"/>
        </w:rPr>
        <w:t>Phase:</w:t>
      </w:r>
      <w:r>
        <w:t xml:space="preserve"> A set of operations (possibly grouped into sub-phases) carried out at the same workstation. They are usually referred to by the name of the machine on which the operations are performed. Example: </w:t>
      </w:r>
      <w:r w:rsidRPr="00E17E98">
        <w:t xml:space="preserve">Example: </w:t>
      </w:r>
      <w:r w:rsidRPr="00CD55BF">
        <w:rPr>
          <w:b/>
          <w:bCs/>
        </w:rPr>
        <w:t>Phase 10 TURNING.</w:t>
      </w:r>
    </w:p>
    <w:p w14:paraId="639B8DDE" w14:textId="22F5A2CF" w:rsidR="00E17E98" w:rsidRDefault="00E17E98" w:rsidP="00703131">
      <w:r>
        <w:rPr>
          <w:rStyle w:val="Strong"/>
        </w:rPr>
        <w:t>Sub-</w:t>
      </w:r>
      <w:r w:rsidR="00CD55BF">
        <w:rPr>
          <w:rStyle w:val="Strong"/>
        </w:rPr>
        <w:t>p</w:t>
      </w:r>
      <w:r>
        <w:rPr>
          <w:rStyle w:val="Strong"/>
        </w:rPr>
        <w:t>hase:</w:t>
      </w:r>
      <w:r>
        <w:t xml:space="preserve"> A set of operations performed without dismounting the part.</w:t>
      </w:r>
    </w:p>
    <w:p w14:paraId="73145973" w14:textId="259E6B28" w:rsidR="00703131" w:rsidRPr="00CD55BF" w:rsidRDefault="00E17E98" w:rsidP="00703131">
      <w:pPr>
        <w:rPr>
          <w:b/>
          <w:bCs/>
          <w:noProof/>
        </w:rPr>
      </w:pPr>
      <w:r>
        <w:rPr>
          <w:noProof/>
        </w:rPr>
        <mc:AlternateContent>
          <mc:Choice Requires="wps">
            <w:drawing>
              <wp:anchor distT="0" distB="0" distL="114300" distR="114300" simplePos="0" relativeHeight="251693068" behindDoc="0" locked="0" layoutInCell="1" allowOverlap="1" wp14:anchorId="0A0F6E17" wp14:editId="56E97DB8">
                <wp:simplePos x="0" y="0"/>
                <wp:positionH relativeFrom="column">
                  <wp:posOffset>299085</wp:posOffset>
                </wp:positionH>
                <wp:positionV relativeFrom="paragraph">
                  <wp:posOffset>1518285</wp:posOffset>
                </wp:positionV>
                <wp:extent cx="222885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wps:spPr>
                      <wps:txbx>
                        <w:txbxContent>
                          <w:p w14:paraId="50C5E1A0" w14:textId="0601D11D" w:rsidR="00E17E98" w:rsidRPr="00E17E98" w:rsidRDefault="00E17E98" w:rsidP="00716FD2">
                            <w:pPr>
                              <w:pStyle w:val="FIGUREREFERENCE"/>
                            </w:pPr>
                            <w:bookmarkStart w:id="12" w:name="_Toc203987634"/>
                            <w:r>
                              <w:t xml:space="preserve">Figure </w:t>
                            </w:r>
                            <w:r>
                              <w:fldChar w:fldCharType="begin"/>
                            </w:r>
                            <w:r>
                              <w:instrText xml:space="preserve"> SEQ Figure \* ARABIC </w:instrText>
                            </w:r>
                            <w:r>
                              <w:fldChar w:fldCharType="separate"/>
                            </w:r>
                            <w:r w:rsidR="00A241B0">
                              <w:rPr>
                                <w:noProof/>
                              </w:rPr>
                              <w:t>1</w:t>
                            </w:r>
                            <w:r>
                              <w:fldChar w:fldCharType="end"/>
                            </w:r>
                            <w:r>
                              <w:t xml:space="preserve">. </w:t>
                            </w:r>
                            <w:r w:rsidR="00CD55BF">
                              <w:t>Sub-phase A: C</w:t>
                            </w:r>
                            <w:r w:rsidRPr="00C57AAB">
                              <w:t>huck</w:t>
                            </w:r>
                            <w:r>
                              <w:t>:</w:t>
                            </w:r>
                            <w:r w:rsidRPr="00C57AAB">
                              <w:t xml:space="preserve"> hard jaws</w:t>
                            </w:r>
                            <w:r>
                              <w: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0F6E17" id="Text Box 4" o:spid="_x0000_s1039" type="#_x0000_t202" style="position:absolute;left:0;text-align:left;margin-left:23.55pt;margin-top:119.55pt;width:175.5pt;height:.05pt;z-index:2516930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kwLgIAAGQEAAAOAAAAZHJzL2Uyb0RvYy54bWysVMFu2zAMvQ/YPwi6L06yNii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" stroked="f">
                <v:textbox style="mso-fit-shape-to-text:t" inset="0,0,0,0">
                  <w:txbxContent>
                    <w:p w14:paraId="50C5E1A0" w14:textId="0601D11D" w:rsidR="00E17E98" w:rsidRPr="00E17E98" w:rsidRDefault="00E17E98" w:rsidP="00716FD2">
                      <w:pPr>
                        <w:pStyle w:val="FIGUREREFERENCE"/>
                      </w:pPr>
                      <w:bookmarkStart w:id="13" w:name="_Toc203987634"/>
                      <w:r>
                        <w:t xml:space="preserve">Figure </w:t>
                      </w:r>
                      <w:r>
                        <w:fldChar w:fldCharType="begin"/>
                      </w:r>
                      <w:r>
                        <w:instrText xml:space="preserve"> SEQ Figure \* ARABIC </w:instrText>
                      </w:r>
                      <w:r>
                        <w:fldChar w:fldCharType="separate"/>
                      </w:r>
                      <w:r w:rsidR="00A241B0">
                        <w:rPr>
                          <w:noProof/>
                        </w:rPr>
                        <w:t>1</w:t>
                      </w:r>
                      <w:r>
                        <w:fldChar w:fldCharType="end"/>
                      </w:r>
                      <w:r>
                        <w:t xml:space="preserve">. </w:t>
                      </w:r>
                      <w:r w:rsidR="00CD55BF">
                        <w:t>Sub-phase A: C</w:t>
                      </w:r>
                      <w:r w:rsidRPr="00C57AAB">
                        <w:t>huck</w:t>
                      </w:r>
                      <w:r>
                        <w:t>:</w:t>
                      </w:r>
                      <w:r w:rsidRPr="00C57AAB">
                        <w:t xml:space="preserve"> hard jaws</w:t>
                      </w:r>
                      <w:r>
                        <w:t>.</w:t>
                      </w:r>
                      <w:bookmarkEnd w:id="13"/>
                    </w:p>
                  </w:txbxContent>
                </v:textbox>
                <w10:wrap type="topAndBottom"/>
              </v:shape>
            </w:pict>
          </mc:Fallback>
        </mc:AlternateContent>
      </w:r>
      <w:r>
        <w:rPr>
          <w:noProof/>
        </w:rPr>
        <mc:AlternateContent>
          <mc:Choice Requires="wps">
            <w:drawing>
              <wp:anchor distT="0" distB="0" distL="114300" distR="114300" simplePos="0" relativeHeight="251695116" behindDoc="0" locked="0" layoutInCell="1" allowOverlap="1" wp14:anchorId="7C5445C1" wp14:editId="62343C02">
                <wp:simplePos x="0" y="0"/>
                <wp:positionH relativeFrom="margin">
                  <wp:align>right</wp:align>
                </wp:positionH>
                <wp:positionV relativeFrom="paragraph">
                  <wp:posOffset>1503045</wp:posOffset>
                </wp:positionV>
                <wp:extent cx="2657475" cy="635"/>
                <wp:effectExtent l="0" t="0" r="9525" b="0"/>
                <wp:wrapTopAndBottom/>
                <wp:docPr id="5" name="Text Box 5"/>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14:paraId="7154B39E" w14:textId="7CBBE160" w:rsidR="00E17E98" w:rsidRPr="003344D2" w:rsidRDefault="00E17E98" w:rsidP="00716FD2">
                            <w:pPr>
                              <w:pStyle w:val="FIGUREREFERENCE"/>
                              <w:rPr>
                                <w:b/>
                                <w:bCs/>
                                <w:noProof/>
                              </w:rPr>
                            </w:pPr>
                            <w:bookmarkStart w:id="14" w:name="_Toc203987635"/>
                            <w:r>
                              <w:t xml:space="preserve">Figure </w:t>
                            </w:r>
                            <w:r>
                              <w:fldChar w:fldCharType="begin"/>
                            </w:r>
                            <w:r>
                              <w:instrText xml:space="preserve"> SEQ Figure \* ARABIC </w:instrText>
                            </w:r>
                            <w:r>
                              <w:fldChar w:fldCharType="separate"/>
                            </w:r>
                            <w:r w:rsidR="00A241B0">
                              <w:rPr>
                                <w:noProof/>
                              </w:rPr>
                              <w:t>2</w:t>
                            </w:r>
                            <w:r>
                              <w:fldChar w:fldCharType="end"/>
                            </w:r>
                            <w:r>
                              <w:t xml:space="preserve">. </w:t>
                            </w:r>
                            <w:r w:rsidRPr="00DA54EE">
                              <w:t>Sub-phase B: chuck</w:t>
                            </w:r>
                            <w:r>
                              <w:t xml:space="preserve">: </w:t>
                            </w:r>
                            <w:r w:rsidRPr="00DA54EE">
                              <w:t>3 soft jaws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5445C1" id="Text Box 5" o:spid="_x0000_s1040" type="#_x0000_t202" style="position:absolute;left:0;text-align:left;margin-left:158.05pt;margin-top:118.35pt;width:209.25pt;height:.05pt;z-index:2516951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" stroked="f">
                <v:textbox style="mso-fit-shape-to-text:t" inset="0,0,0,0">
                  <w:txbxContent>
                    <w:p w14:paraId="7154B39E" w14:textId="7CBBE160" w:rsidR="00E17E98" w:rsidRPr="003344D2" w:rsidRDefault="00E17E98" w:rsidP="00716FD2">
                      <w:pPr>
                        <w:pStyle w:val="FIGUREREFERENCE"/>
                        <w:rPr>
                          <w:b/>
                          <w:bCs/>
                          <w:noProof/>
                        </w:rPr>
                      </w:pPr>
                      <w:bookmarkStart w:id="15" w:name="_Toc203987635"/>
                      <w:r>
                        <w:t xml:space="preserve">Figure </w:t>
                      </w:r>
                      <w:r>
                        <w:fldChar w:fldCharType="begin"/>
                      </w:r>
                      <w:r>
                        <w:instrText xml:space="preserve"> SEQ Figure \* ARABIC </w:instrText>
                      </w:r>
                      <w:r>
                        <w:fldChar w:fldCharType="separate"/>
                      </w:r>
                      <w:r w:rsidR="00A241B0">
                        <w:rPr>
                          <w:noProof/>
                        </w:rPr>
                        <w:t>2</w:t>
                      </w:r>
                      <w:r>
                        <w:fldChar w:fldCharType="end"/>
                      </w:r>
                      <w:r>
                        <w:t xml:space="preserve">. </w:t>
                      </w:r>
                      <w:r w:rsidRPr="00DA54EE">
                        <w:t>Sub-phase B: chuck</w:t>
                      </w:r>
                      <w:r>
                        <w:t xml:space="preserve">: </w:t>
                      </w:r>
                      <w:r w:rsidRPr="00DA54EE">
                        <w:t>3 soft jaws</w:t>
                      </w:r>
                      <w:bookmarkEnd w:id="15"/>
                    </w:p>
                  </w:txbxContent>
                </v:textbox>
                <w10:wrap type="topAndBottom" anchorx="margin"/>
              </v:shape>
            </w:pict>
          </mc:Fallback>
        </mc:AlternateContent>
      </w:r>
      <w:r w:rsidR="00703131" w:rsidRPr="00E17E98">
        <w:rPr>
          <w:b/>
          <w:bCs/>
          <w:noProof/>
          <w:sz w:val="20"/>
        </w:rPr>
        <w:drawing>
          <wp:anchor distT="0" distB="0" distL="114300" distR="114300" simplePos="0" relativeHeight="251676684" behindDoc="0" locked="0" layoutInCell="1" allowOverlap="1" wp14:anchorId="3FE6159B" wp14:editId="23AA8D8B">
            <wp:simplePos x="0" y="0"/>
            <wp:positionH relativeFrom="column">
              <wp:posOffset>3175635</wp:posOffset>
            </wp:positionH>
            <wp:positionV relativeFrom="paragraph">
              <wp:posOffset>235585</wp:posOffset>
            </wp:positionV>
            <wp:extent cx="2228850" cy="1257300"/>
            <wp:effectExtent l="0" t="0" r="0" b="0"/>
            <wp:wrapTopAndBottom/>
            <wp:docPr id="514208197" name="Image 514208197" descr="Dec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04$01"/>
                    <pic:cNvPicPr>
                      <a:picLocks noChangeAspect="1" noChangeArrowheads="1"/>
                    </pic:cNvPicPr>
                  </pic:nvPicPr>
                  <pic:blipFill>
                    <a:blip r:embed="rId23" cstate="print">
                      <a:extLst>
                        <a:ext uri="{28A0092B-C50C-407E-A947-70E740481C1C}">
                          <a14:useLocalDpi xmlns:a14="http://schemas.microsoft.com/office/drawing/2010/main" val="0"/>
                        </a:ext>
                      </a:extLst>
                    </a:blip>
                    <a:srcRect t="60001"/>
                    <a:stretch>
                      <a:fillRect/>
                    </a:stretch>
                  </pic:blipFill>
                  <pic:spPr bwMode="auto">
                    <a:xfrm>
                      <a:off x="0" y="0"/>
                      <a:ext cx="22288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131" w:rsidRPr="00E17E98">
        <w:rPr>
          <w:b/>
          <w:bCs/>
          <w:noProof/>
          <w:sz w:val="20"/>
        </w:rPr>
        <w:drawing>
          <wp:anchor distT="0" distB="0" distL="114300" distR="114300" simplePos="0" relativeHeight="251675660" behindDoc="0" locked="0" layoutInCell="1" allowOverlap="1" wp14:anchorId="03CC4152" wp14:editId="4DF2982B">
            <wp:simplePos x="0" y="0"/>
            <wp:positionH relativeFrom="column">
              <wp:posOffset>394335</wp:posOffset>
            </wp:positionH>
            <wp:positionV relativeFrom="paragraph">
              <wp:posOffset>280035</wp:posOffset>
            </wp:positionV>
            <wp:extent cx="2228850" cy="1123950"/>
            <wp:effectExtent l="0" t="0" r="0" b="0"/>
            <wp:wrapTopAndBottom/>
            <wp:docPr id="1" name="Image 1" descr="Dec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04$01"/>
                    <pic:cNvPicPr>
                      <a:picLocks noChangeAspect="1" noChangeArrowheads="1"/>
                    </pic:cNvPicPr>
                  </pic:nvPicPr>
                  <pic:blipFill>
                    <a:blip r:embed="rId23" cstate="print">
                      <a:extLst>
                        <a:ext uri="{28A0092B-C50C-407E-A947-70E740481C1C}">
                          <a14:useLocalDpi xmlns:a14="http://schemas.microsoft.com/office/drawing/2010/main" val="0"/>
                        </a:ext>
                      </a:extLst>
                    </a:blip>
                    <a:srcRect t="15758" b="48485"/>
                    <a:stretch>
                      <a:fillRect/>
                    </a:stretch>
                  </pic:blipFill>
                  <pic:spPr bwMode="auto">
                    <a:xfrm>
                      <a:off x="0" y="0"/>
                      <a:ext cx="22288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E98">
        <w:rPr>
          <w:b/>
          <w:bCs/>
        </w:rPr>
        <w:t>Sub-phase A:</w:t>
      </w:r>
      <w:r>
        <w:t xml:space="preserve"> chuck: 3 hard jaws</w:t>
      </w:r>
      <w:r w:rsidR="00703131" w:rsidRPr="00E17E98">
        <w:rPr>
          <w:noProof/>
        </w:rPr>
        <w:tab/>
      </w:r>
      <w:r w:rsidR="00703131" w:rsidRPr="00E17E98">
        <w:rPr>
          <w:noProof/>
        </w:rPr>
        <w:tab/>
      </w:r>
      <w:r>
        <w:rPr>
          <w:noProof/>
        </w:rPr>
        <w:t xml:space="preserve">                  </w:t>
      </w:r>
      <w:r w:rsidRPr="00E17E98">
        <w:rPr>
          <w:b/>
          <w:bCs/>
          <w:noProof/>
        </w:rPr>
        <w:t xml:space="preserve">Sub-phase B: </w:t>
      </w:r>
      <w:r w:rsidRPr="00E17E98">
        <w:rPr>
          <w:noProof/>
        </w:rPr>
        <w:t>chuck</w:t>
      </w:r>
      <w:r>
        <w:rPr>
          <w:noProof/>
        </w:rPr>
        <w:t xml:space="preserve">: </w:t>
      </w:r>
      <w:r w:rsidRPr="00E17E98">
        <w:rPr>
          <w:noProof/>
        </w:rPr>
        <w:t>3 soft jaws</w:t>
      </w:r>
    </w:p>
    <w:p w14:paraId="3225109E" w14:textId="4981A5B0" w:rsidR="00DB1D20" w:rsidRPr="00CD55BF" w:rsidRDefault="00703131" w:rsidP="00DB1D20">
      <w:r w:rsidRPr="003A346D">
        <w:rPr>
          <w:rFonts w:ascii="Verdana" w:hAnsi="Verdana"/>
          <w:noProof/>
          <w:sz w:val="20"/>
        </w:rPr>
        <w:drawing>
          <wp:inline distT="0" distB="0" distL="0" distR="0" wp14:anchorId="6EC477FE" wp14:editId="23A2EB52">
            <wp:extent cx="6261100" cy="1273810"/>
            <wp:effectExtent l="0" t="0" r="0" b="2159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FE35304" w14:textId="28EF7717" w:rsidR="00FC04E9" w:rsidRPr="004C5552" w:rsidRDefault="004C5552" w:rsidP="00FC04E9">
      <w:pPr>
        <w:pStyle w:val="Heading2"/>
      </w:pPr>
      <w:bookmarkStart w:id="16" w:name="_Toc203987809"/>
      <w:r>
        <w:lastRenderedPageBreak/>
        <w:t>Morphological Study of the Machined Part</w:t>
      </w:r>
      <w:bookmarkEnd w:id="16"/>
    </w:p>
    <w:p w14:paraId="706ED8EB" w14:textId="77777777" w:rsidR="00750EC1" w:rsidRDefault="00FC04E9" w:rsidP="00750EC1">
      <w:pPr>
        <w:rPr>
          <w:rFonts w:eastAsiaTheme="minorEastAsia"/>
        </w:rPr>
      </w:pPr>
      <w:r w:rsidRPr="004C5552">
        <w:rPr>
          <w:b/>
          <w:bCs/>
          <w:i/>
          <w:iCs/>
        </w:rPr>
        <w:t>OBJECTI</w:t>
      </w:r>
      <w:r w:rsidR="00750EC1">
        <w:rPr>
          <w:b/>
          <w:bCs/>
          <w:i/>
          <w:iCs/>
        </w:rPr>
        <w:t>VE</w:t>
      </w:r>
      <w:r w:rsidRPr="004C5552">
        <w:rPr>
          <w:b/>
          <w:bCs/>
          <w:i/>
          <w:iCs/>
        </w:rPr>
        <w:t>:</w:t>
      </w:r>
      <w:r w:rsidRPr="004C5552">
        <w:t xml:space="preserve"> </w:t>
      </w:r>
      <w:r w:rsidR="004C5552" w:rsidRPr="004C5552">
        <w:t>To make a priori a probable choice of the first phase.</w:t>
      </w:r>
      <w:bookmarkEnd w:id="11"/>
    </w:p>
    <w:p w14:paraId="7B93CACC" w14:textId="411BCD4F" w:rsidR="005D3671" w:rsidRPr="00E67D9D" w:rsidRDefault="002412B3" w:rsidP="002412B3">
      <w:pPr>
        <w:pStyle w:val="Heading3"/>
        <w:rPr>
          <w:rFonts w:eastAsiaTheme="minorEastAsia"/>
        </w:rPr>
      </w:pPr>
      <w:r>
        <w:t xml:space="preserve"> </w:t>
      </w:r>
      <w:bookmarkStart w:id="17" w:name="_Toc203987810"/>
      <w:r w:rsidR="00F84696">
        <w:t xml:space="preserve">The first machined surface must provide maximum stability for the </w:t>
      </w:r>
      <w:r w:rsidR="00F327DA">
        <w:t>subsequent</w:t>
      </w:r>
      <w:r w:rsidR="00750EC1">
        <w:t xml:space="preserve"> machining operations.</w:t>
      </w:r>
      <w:bookmarkEnd w:id="17"/>
    </w:p>
    <w:p w14:paraId="6FD7EBEB" w14:textId="2FFB6C35" w:rsidR="005D3671" w:rsidRPr="00750EC1" w:rsidRDefault="00750EC1" w:rsidP="005D3671">
      <w:r w:rsidRPr="00750EC1">
        <w:rPr>
          <w:b/>
          <w:bCs/>
        </w:rPr>
        <w:t>Note</w:t>
      </w:r>
      <w:r w:rsidRPr="00750EC1">
        <w:t>: A cylinder can be considered dominant over a plane when:</w:t>
      </w:r>
    </w:p>
    <w:p w14:paraId="4982814B" w14:textId="120DE83B" w:rsidR="005D3671" w:rsidRPr="00750EC1" w:rsidRDefault="00750EC1" w:rsidP="005D3671">
      <w:pPr>
        <w:jc w:val="center"/>
      </w:pPr>
      <w:r w:rsidRPr="00750EC1">
        <w:t xml:space="preserve">Projected surface area of the cylinder </w:t>
      </w:r>
      <w:r w:rsidR="005D3671" w:rsidRPr="00750EC1">
        <w:t xml:space="preserve">≥ 1,5 </w:t>
      </w:r>
      <w:r w:rsidRPr="00750EC1">
        <w:t>surface area of the plane</w:t>
      </w:r>
      <w:r w:rsidR="005D3671" w:rsidRPr="00750EC1">
        <w:t>.</w:t>
      </w:r>
    </w:p>
    <w:p w14:paraId="0CFAB44B" w14:textId="77777777" w:rsidR="00750EC1" w:rsidRDefault="00750EC1" w:rsidP="005D3671">
      <w:pPr>
        <w:jc w:val="center"/>
      </w:pPr>
      <w:r>
        <w:t>A cylinder can be considered usable for reworking when:</w:t>
      </w:r>
    </w:p>
    <w:p w14:paraId="102374C8" w14:textId="38DAB67F" w:rsidR="005D3671" w:rsidRDefault="00750EC1" w:rsidP="005D3671">
      <w:pPr>
        <w:jc w:val="center"/>
      </w:pPr>
      <w:r>
        <w:t xml:space="preserve">Length of the cylinder </w:t>
      </w:r>
      <w:r w:rsidR="005D3671" w:rsidRPr="00750EC1">
        <w:t xml:space="preserve">≥ à 1,25 </w:t>
      </w:r>
      <w:r w:rsidR="005D3671" w:rsidRPr="00750EC1">
        <w:rPr>
          <w:rFonts w:cs="Arial"/>
        </w:rPr>
        <w:t>Ø</w:t>
      </w:r>
      <w:r w:rsidR="005D3671" w:rsidRPr="00750EC1">
        <w:t xml:space="preserve"> cylinde</w:t>
      </w:r>
      <w:r w:rsidRPr="00750EC1">
        <w:t>r</w:t>
      </w:r>
      <w:r w:rsidR="005D3671" w:rsidRPr="00750EC1">
        <w:t>.</w:t>
      </w:r>
    </w:p>
    <w:p w14:paraId="3997E680" w14:textId="77777777" w:rsidR="00750EC1" w:rsidRPr="00750EC1" w:rsidRDefault="00750EC1" w:rsidP="005D3671">
      <w:pPr>
        <w:jc w:val="center"/>
      </w:pPr>
    </w:p>
    <w:p w14:paraId="7FE126A0" w14:textId="483C01BF" w:rsidR="005D3671" w:rsidRPr="00750EC1" w:rsidRDefault="002412B3" w:rsidP="002412B3">
      <w:pPr>
        <w:pStyle w:val="Heading3"/>
      </w:pPr>
      <w:r>
        <w:t xml:space="preserve"> </w:t>
      </w:r>
      <w:bookmarkStart w:id="18" w:name="_Toc203987811"/>
      <w:r w:rsidR="00683FB4">
        <w:t>The part r</w:t>
      </w:r>
      <w:r w:rsidR="00750EC1" w:rsidRPr="00750EC1">
        <w:t xml:space="preserve">esting on the </w:t>
      </w:r>
      <w:r w:rsidR="00750EC1">
        <w:t>first</w:t>
      </w:r>
      <w:r w:rsidR="00750EC1" w:rsidRPr="00750EC1">
        <w:t xml:space="preserve"> machined surface, must be able to be</w:t>
      </w:r>
      <w:r w:rsidR="00683FB4">
        <w:t xml:space="preserve"> </w:t>
      </w:r>
      <w:r w:rsidR="00750EC1">
        <w:t>effectively</w:t>
      </w:r>
      <w:r w:rsidR="00683FB4">
        <w:t xml:space="preserve"> </w:t>
      </w:r>
      <w:r w:rsidR="00683FB4" w:rsidRPr="00750EC1">
        <w:t>clamped</w:t>
      </w:r>
      <w:r w:rsidR="00750EC1">
        <w:t>.</w:t>
      </w:r>
      <w:bookmarkEnd w:id="18"/>
    </w:p>
    <w:p w14:paraId="3413B546" w14:textId="06FB3A82" w:rsidR="008B39A8" w:rsidRPr="00F327DA" w:rsidRDefault="00F327DA" w:rsidP="008B39A8">
      <w:pPr>
        <w:pStyle w:val="Heading2"/>
        <w:rPr>
          <w:lang w:val="fr-FR"/>
        </w:rPr>
      </w:pPr>
      <w:bookmarkStart w:id="19" w:name="_Toc203987812"/>
      <w:r w:rsidRPr="00F327DA">
        <w:rPr>
          <w:lang w:val="fr-FR"/>
        </w:rPr>
        <w:t>Analysis of Critical Specifications</w:t>
      </w:r>
      <w:bookmarkEnd w:id="19"/>
    </w:p>
    <w:p w14:paraId="6FC2539B" w14:textId="77777777" w:rsidR="00F327DA" w:rsidRPr="00F327DA" w:rsidRDefault="00F327DA" w:rsidP="008B39A8">
      <w:pPr>
        <w:rPr>
          <w:b/>
          <w:bCs/>
          <w:i/>
          <w:iCs/>
        </w:rPr>
      </w:pPr>
      <w:r w:rsidRPr="00F327DA">
        <w:rPr>
          <w:b/>
          <w:bCs/>
          <w:i/>
          <w:iCs/>
        </w:rPr>
        <w:t xml:space="preserve">OBJECTIVE: </w:t>
      </w:r>
      <w:r w:rsidRPr="00F327DA">
        <w:t>To identify the risks of scrap.</w:t>
      </w:r>
    </w:p>
    <w:p w14:paraId="3C2EA40A" w14:textId="43F78940" w:rsidR="00F327DA" w:rsidRDefault="00F327DA" w:rsidP="00F327DA">
      <w:pPr>
        <w:rPr>
          <w:b/>
          <w:caps/>
        </w:rPr>
      </w:pPr>
      <w:r w:rsidRPr="00F327DA">
        <w:t>Only the following specifications will be considered as critical to achieve, and therefore analysed</w:t>
      </w:r>
      <w:r>
        <w:rPr>
          <w:b/>
          <w:caps/>
        </w:rPr>
        <w:t xml:space="preserve"> </w:t>
      </w:r>
      <w:r w:rsidRPr="00F327DA">
        <w:t>accordingly:</w:t>
      </w:r>
    </w:p>
    <w:p w14:paraId="791FEF64" w14:textId="770C3310" w:rsidR="008B39A8" w:rsidRPr="00F327DA" w:rsidRDefault="00F327DA" w:rsidP="002412B3">
      <w:pPr>
        <w:pStyle w:val="Heading3"/>
      </w:pPr>
      <w:bookmarkStart w:id="20" w:name="_Toc203987813"/>
      <w:r>
        <w:t>Intrinsic dimensions for which</w:t>
      </w:r>
      <w:r w:rsidR="008B39A8" w:rsidRPr="00F327DA">
        <w:t>: IT &lt; 0,05 mm</w:t>
      </w:r>
      <w:bookmarkEnd w:id="20"/>
    </w:p>
    <w:p w14:paraId="7DBF277A" w14:textId="3AAD4951" w:rsidR="008B39A8" w:rsidRPr="00F327DA" w:rsidRDefault="00F327DA" w:rsidP="002412B3">
      <w:pPr>
        <w:pStyle w:val="Heading3"/>
      </w:pPr>
      <w:bookmarkStart w:id="21" w:name="_Toc203987814"/>
      <w:r>
        <w:t xml:space="preserve">Dimensions between surfaces for which: </w:t>
      </w:r>
      <w:r w:rsidR="008B39A8" w:rsidRPr="00F327DA">
        <w:tab/>
        <w:t>IT &lt; 0,1 mm</w:t>
      </w:r>
      <w:bookmarkEnd w:id="21"/>
    </w:p>
    <w:p w14:paraId="295A67FC" w14:textId="1D78F4AD" w:rsidR="008B39A8" w:rsidRPr="00F327DA" w:rsidRDefault="00F327DA" w:rsidP="002412B3">
      <w:pPr>
        <w:pStyle w:val="Heading3"/>
      </w:pPr>
      <w:bookmarkStart w:id="22" w:name="_Toc203987815"/>
      <w:r w:rsidRPr="00F327DA">
        <w:t>Geometric tolerances for which</w:t>
      </w:r>
      <w:r w:rsidR="008B39A8" w:rsidRPr="00F327DA">
        <w:t>: IT ~ 0,1 %.</w:t>
      </w:r>
      <w:bookmarkEnd w:id="22"/>
    </w:p>
    <w:p w14:paraId="0C540159" w14:textId="64AD284E" w:rsidR="008B39A8" w:rsidRDefault="00F327DA" w:rsidP="002412B3">
      <w:pPr>
        <w:pStyle w:val="Heading3"/>
      </w:pPr>
      <w:bookmarkStart w:id="23" w:name="_Toc203987816"/>
      <w:r w:rsidRPr="00F327DA">
        <w:t>Surface roughness</w:t>
      </w:r>
      <w:r>
        <w:t xml:space="preserve">: </w:t>
      </w:r>
      <w:r w:rsidR="008B39A8">
        <w:t>Ra ≤ 1,6.</w:t>
      </w:r>
      <w:bookmarkEnd w:id="23"/>
    </w:p>
    <w:p w14:paraId="1A206E59" w14:textId="4455299E" w:rsidR="00E8265B" w:rsidRPr="00F327DA" w:rsidRDefault="00F327DA" w:rsidP="00E8265B">
      <w:pPr>
        <w:pStyle w:val="Heading2"/>
      </w:pPr>
      <w:bookmarkStart w:id="24" w:name="_Toc203987817"/>
      <w:r>
        <w:t>Decisions for</w:t>
      </w:r>
      <w:r w:rsidR="00520039">
        <w:t xml:space="preserve"> Making</w:t>
      </w:r>
      <w:r>
        <w:t xml:space="preserve"> Intrinsic Surfaces</w:t>
      </w:r>
      <w:bookmarkEnd w:id="24"/>
    </w:p>
    <w:p w14:paraId="4EBA8770" w14:textId="77777777" w:rsidR="00520039" w:rsidRPr="00520039" w:rsidRDefault="00520039" w:rsidP="00520039">
      <w:r w:rsidRPr="00520039">
        <w:rPr>
          <w:b/>
          <w:bCs/>
        </w:rPr>
        <w:t>OBJECTIVE:</w:t>
      </w:r>
      <w:r w:rsidRPr="00520039">
        <w:t xml:space="preserve"> to ensure the quality of surfaces.</w:t>
      </w:r>
    </w:p>
    <w:p w14:paraId="180432DF" w14:textId="53146A6C" w:rsidR="00520039" w:rsidRPr="00CE544C" w:rsidRDefault="00520039" w:rsidP="00A17385">
      <w:pPr>
        <w:rPr>
          <w:color w:val="FF0000"/>
        </w:rPr>
      </w:pPr>
      <w:r w:rsidRPr="001A7461">
        <w:t xml:space="preserve">Focus is placed on the surfaces mentioned in </w:t>
      </w:r>
      <w:r w:rsidRPr="00EC068C">
        <w:t xml:space="preserve">sections </w:t>
      </w:r>
      <w:r w:rsidR="00EC068C" w:rsidRPr="00EC068C">
        <w:t>3</w:t>
      </w:r>
      <w:r w:rsidRPr="00EC068C">
        <w:t xml:space="preserve">.3.1 and </w:t>
      </w:r>
      <w:r w:rsidR="00EC068C" w:rsidRPr="00EC068C">
        <w:t>3</w:t>
      </w:r>
      <w:r w:rsidRPr="00EC068C">
        <w:t>.3.4.</w:t>
      </w:r>
    </w:p>
    <w:p w14:paraId="62772DFD" w14:textId="7F39C0D5" w:rsidR="00520039" w:rsidRPr="00520039" w:rsidRDefault="00520039" w:rsidP="00520039">
      <w:pPr>
        <w:rPr>
          <w:rFonts w:ascii="Arial Black" w:eastAsiaTheme="majorEastAsia" w:hAnsi="Arial Black" w:cstheme="majorBidi"/>
          <w:b/>
          <w:caps/>
          <w:color w:val="232F59"/>
          <w:sz w:val="24"/>
          <w:szCs w:val="14"/>
          <w14:textOutline w14:w="9525" w14:cap="rnd" w14:cmpd="sng" w14:algn="ctr">
            <w14:noFill/>
            <w14:prstDash w14:val="solid"/>
            <w14:bevel/>
          </w14:textOutline>
        </w:rPr>
      </w:pPr>
      <w:r w:rsidRPr="00520039">
        <w:lastRenderedPageBreak/>
        <w:t>The choice of the number of operations and the number</w:t>
      </w:r>
      <w:r w:rsidR="00683FB4">
        <w:t xml:space="preserve"> </w:t>
      </w:r>
      <w:r w:rsidRPr="00520039">
        <w:t>of tools will be deduced from this analysis.</w:t>
      </w:r>
    </w:p>
    <w:p w14:paraId="0F3461A2" w14:textId="7F7F687C" w:rsidR="00E8265B" w:rsidRDefault="00520039" w:rsidP="00683FB4">
      <w:pPr>
        <w:pStyle w:val="Heading3"/>
      </w:pPr>
      <w:r>
        <w:t xml:space="preserve"> </w:t>
      </w:r>
      <w:bookmarkStart w:id="25" w:name="_Toc203987818"/>
      <w:r w:rsidR="00683FB4">
        <w:t>Role</w:t>
      </w:r>
      <w:r>
        <w:t xml:space="preserve"> of the Operations</w:t>
      </w:r>
      <w:bookmarkEnd w:id="25"/>
    </w:p>
    <w:p w14:paraId="79D1848F" w14:textId="77777777" w:rsidR="00520039" w:rsidRPr="001A7461" w:rsidRDefault="00520039" w:rsidP="00716FD2">
      <w:pPr>
        <w:pStyle w:val="Bulletpoits"/>
        <w:rPr>
          <w:spacing w:val="2"/>
        </w:rPr>
      </w:pPr>
      <w:r w:rsidRPr="001A7461">
        <w:rPr>
          <w:rStyle w:val="Strong"/>
        </w:rPr>
        <w:t>Roughing</w:t>
      </w:r>
      <w:r w:rsidRPr="001A7461">
        <w:t>: Removes excess material and prepares the part for subsequent operations.</w:t>
      </w:r>
    </w:p>
    <w:p w14:paraId="42210C28" w14:textId="77777777" w:rsidR="00520039" w:rsidRPr="00520039" w:rsidRDefault="00520039" w:rsidP="00716FD2">
      <w:pPr>
        <w:pStyle w:val="Bulletpoits"/>
      </w:pPr>
      <w:r>
        <w:rPr>
          <w:rStyle w:val="Strong"/>
        </w:rPr>
        <w:t>Semi-finishing</w:t>
      </w:r>
      <w:r>
        <w:t>: Shapes the surface and defines its position.</w:t>
      </w:r>
    </w:p>
    <w:p w14:paraId="451472B0" w14:textId="45778944" w:rsidR="00E8265B" w:rsidRPr="00520039" w:rsidRDefault="00520039" w:rsidP="00716FD2">
      <w:pPr>
        <w:pStyle w:val="Bulletpoits"/>
      </w:pPr>
      <w:r w:rsidRPr="00520039">
        <w:rPr>
          <w:b/>
          <w:bCs/>
        </w:rPr>
        <w:t>Finishing</w:t>
      </w:r>
      <w:r>
        <w:t xml:space="preserve">: </w:t>
      </w:r>
      <w:r w:rsidRPr="00520039">
        <w:t>gives the surface its dimensions and roughness.</w:t>
      </w:r>
    </w:p>
    <w:p w14:paraId="5ADDC942" w14:textId="77777777" w:rsidR="002412B3" w:rsidRPr="002412B3" w:rsidRDefault="00683FB4" w:rsidP="002412B3">
      <w:pPr>
        <w:tabs>
          <w:tab w:val="left" w:pos="0"/>
        </w:tabs>
        <w:ind w:right="1151"/>
        <w:jc w:val="center"/>
        <w:rPr>
          <w:spacing w:val="2"/>
        </w:rPr>
      </w:pPr>
      <w:r w:rsidRPr="00683FB4">
        <w:rPr>
          <w:i/>
          <w:iCs/>
          <w:spacing w:val="2"/>
        </w:rPr>
        <w:t>EACH OPERATION REQUIRES A DIFFERENT TOOL</w:t>
      </w:r>
    </w:p>
    <w:p w14:paraId="0712DF4B" w14:textId="5E0E04DF" w:rsidR="00E7004A" w:rsidRPr="002412B3" w:rsidRDefault="00E7004A" w:rsidP="002412B3">
      <w:pPr>
        <w:pStyle w:val="Heading3"/>
        <w:rPr>
          <w:spacing w:val="2"/>
        </w:rPr>
      </w:pPr>
      <w:bookmarkStart w:id="26" w:name="_Toc203987819"/>
      <w:r w:rsidRPr="002412B3">
        <w:t>The dimensional and geometric quality of the surface depends on the consistency of the finishing chip thickness, as well as the rigidity of the tools, machines, and parts</w:t>
      </w:r>
      <w:bookmarkEnd w:id="26"/>
    </w:p>
    <w:p w14:paraId="5A39265F" w14:textId="7A38A22F" w:rsidR="00E8265B" w:rsidRPr="00E7004A" w:rsidRDefault="00E7004A" w:rsidP="00716FD2">
      <w:pPr>
        <w:pStyle w:val="Bulletpoits"/>
      </w:pPr>
      <w:r>
        <w:t>The pass preceding the finishing operation must establish the geometry of the surface</w:t>
      </w:r>
    </w:p>
    <w:p w14:paraId="68738B3D" w14:textId="77777777" w:rsidR="00716FD2" w:rsidRDefault="00E7004A" w:rsidP="00716FD2">
      <w:pPr>
        <w:pStyle w:val="Bulletpoits"/>
        <w:rPr>
          <w:spacing w:val="2"/>
        </w:rPr>
      </w:pPr>
      <w:r>
        <w:t>Therefore, in general and depending on the condition of the raw part, the decision will be</w:t>
      </w:r>
      <w:r w:rsidR="00E8265B" w:rsidRPr="00B97E40">
        <w:rPr>
          <w:spacing w:val="2"/>
        </w:rPr>
        <w:t>:</w:t>
      </w:r>
    </w:p>
    <w:p w14:paraId="0071BBDB" w14:textId="60BDB271" w:rsidR="00E7004A" w:rsidRPr="00716FD2" w:rsidRDefault="00E7004A" w:rsidP="00716FD2">
      <w:pPr>
        <w:pStyle w:val="Bulletpoits"/>
        <w:numPr>
          <w:ilvl w:val="1"/>
          <w:numId w:val="4"/>
        </w:numPr>
        <w:rPr>
          <w:spacing w:val="2"/>
        </w:rPr>
      </w:pPr>
      <w:r w:rsidRPr="00716FD2">
        <w:rPr>
          <w:rStyle w:val="Strong"/>
          <w:b w:val="0"/>
          <w:bCs w:val="0"/>
        </w:rPr>
        <w:t>3 operations</w:t>
      </w:r>
      <w:r>
        <w:t xml:space="preserve"> for quality &lt; 8</w:t>
      </w:r>
    </w:p>
    <w:p w14:paraId="4DFDA014" w14:textId="57EAB394" w:rsidR="00E7004A" w:rsidRPr="00E7004A" w:rsidRDefault="00E7004A" w:rsidP="006675BD">
      <w:pPr>
        <w:pStyle w:val="ListParagraph"/>
        <w:numPr>
          <w:ilvl w:val="0"/>
          <w:numId w:val="8"/>
        </w:numPr>
        <w:spacing w:before="0" w:after="0"/>
        <w:ind w:right="-44"/>
        <w:contextualSpacing w:val="0"/>
        <w:rPr>
          <w:spacing w:val="2"/>
        </w:rPr>
      </w:pPr>
      <w:r w:rsidRPr="00E7004A">
        <w:rPr>
          <w:rStyle w:val="Strong"/>
          <w:b w:val="0"/>
          <w:bCs w:val="0"/>
        </w:rPr>
        <w:t>2</w:t>
      </w:r>
      <w:r>
        <w:rPr>
          <w:rStyle w:val="Strong"/>
        </w:rPr>
        <w:t xml:space="preserve"> </w:t>
      </w:r>
      <w:r w:rsidRPr="00E7004A">
        <w:rPr>
          <w:rStyle w:val="Strong"/>
          <w:b w:val="0"/>
          <w:bCs w:val="0"/>
        </w:rPr>
        <w:t>operations</w:t>
      </w:r>
      <w:r>
        <w:t xml:space="preserve"> for quality &lt; 9–10</w:t>
      </w:r>
    </w:p>
    <w:p w14:paraId="3A6E0F94" w14:textId="05F02F7E" w:rsidR="00E8265B" w:rsidRPr="00E7004A" w:rsidRDefault="00E7004A" w:rsidP="006675BD">
      <w:pPr>
        <w:pStyle w:val="ListParagraph"/>
        <w:numPr>
          <w:ilvl w:val="0"/>
          <w:numId w:val="8"/>
        </w:numPr>
        <w:spacing w:before="0" w:after="0"/>
        <w:ind w:right="-44"/>
        <w:contextualSpacing w:val="0"/>
        <w:rPr>
          <w:spacing w:val="2"/>
        </w:rPr>
      </w:pPr>
      <w:r w:rsidRPr="00E7004A">
        <w:rPr>
          <w:rStyle w:val="Strong"/>
          <w:b w:val="0"/>
          <w:bCs w:val="0"/>
        </w:rPr>
        <w:t>1 operation</w:t>
      </w:r>
      <w:r>
        <w:t xml:space="preserve"> for quality &gt; 10</w:t>
      </w:r>
    </w:p>
    <w:p w14:paraId="6A5A99F0" w14:textId="77777777" w:rsidR="00E7004A" w:rsidRPr="00E7004A" w:rsidRDefault="00E7004A" w:rsidP="00E7004A">
      <w:pPr>
        <w:pStyle w:val="ListParagraph"/>
        <w:spacing w:before="0" w:after="0"/>
        <w:ind w:left="1440" w:right="-44"/>
        <w:contextualSpacing w:val="0"/>
        <w:rPr>
          <w:spacing w:val="2"/>
        </w:rPr>
      </w:pPr>
    </w:p>
    <w:p w14:paraId="129317CA" w14:textId="6AD48239" w:rsidR="00D05505" w:rsidRPr="00D05505" w:rsidRDefault="00D05505" w:rsidP="00D05505">
      <w:pPr>
        <w:jc w:val="left"/>
        <w:rPr>
          <w:i/>
          <w:iCs/>
          <w:sz w:val="20"/>
          <w:szCs w:val="20"/>
        </w:rPr>
      </w:pPr>
      <w:bookmarkStart w:id="27" w:name="_Toc203987642"/>
      <w:r w:rsidRPr="00D05505">
        <w:rPr>
          <w:i/>
          <w:iCs/>
          <w:sz w:val="20"/>
          <w:szCs w:val="20"/>
        </w:rPr>
        <w:t xml:space="preserve">Table </w:t>
      </w:r>
      <w:r w:rsidRPr="00D05505">
        <w:rPr>
          <w:i/>
          <w:iCs/>
          <w:sz w:val="20"/>
          <w:szCs w:val="20"/>
        </w:rPr>
        <w:fldChar w:fldCharType="begin"/>
      </w:r>
      <w:r w:rsidRPr="00D05505">
        <w:rPr>
          <w:i/>
          <w:iCs/>
          <w:sz w:val="20"/>
          <w:szCs w:val="20"/>
        </w:rPr>
        <w:instrText xml:space="preserve"> SEQ Table \* ARABIC </w:instrText>
      </w:r>
      <w:r w:rsidRPr="00D05505">
        <w:rPr>
          <w:i/>
          <w:iCs/>
          <w:sz w:val="20"/>
          <w:szCs w:val="20"/>
        </w:rPr>
        <w:fldChar w:fldCharType="separate"/>
      </w:r>
      <w:r w:rsidR="00A241B0">
        <w:rPr>
          <w:i/>
          <w:iCs/>
          <w:noProof/>
          <w:sz w:val="20"/>
          <w:szCs w:val="20"/>
        </w:rPr>
        <w:t>2</w:t>
      </w:r>
      <w:r w:rsidRPr="00D05505">
        <w:rPr>
          <w:i/>
          <w:iCs/>
          <w:sz w:val="20"/>
          <w:szCs w:val="20"/>
        </w:rPr>
        <w:fldChar w:fldCharType="end"/>
      </w:r>
      <w:r w:rsidRPr="00D05505">
        <w:rPr>
          <w:i/>
          <w:iCs/>
          <w:sz w:val="20"/>
          <w:szCs w:val="20"/>
        </w:rPr>
        <w:t>. Table to Assist in Choosing the Number of Machining Operations</w:t>
      </w:r>
      <w:bookmarkEnd w:id="27"/>
    </w:p>
    <w:tbl>
      <w:tblPr>
        <w:tblStyle w:val="GridTable4-Accent1"/>
        <w:tblW w:w="5000" w:type="pct"/>
        <w:jc w:val="center"/>
        <w:tblLook w:val="04A0" w:firstRow="1" w:lastRow="0" w:firstColumn="1" w:lastColumn="0" w:noHBand="0" w:noVBand="1"/>
      </w:tblPr>
      <w:tblGrid>
        <w:gridCol w:w="1840"/>
        <w:gridCol w:w="1840"/>
        <w:gridCol w:w="1841"/>
        <w:gridCol w:w="1841"/>
        <w:gridCol w:w="1841"/>
      </w:tblGrid>
      <w:tr w:rsidR="00E7004A" w:rsidRPr="004553D4" w14:paraId="43AE998D" w14:textId="7093589F" w:rsidTr="00E7004A">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617DD9E9" w14:textId="17A960B1" w:rsidR="00E7004A" w:rsidRPr="004553D4" w:rsidRDefault="00D05505" w:rsidP="007148AE">
            <w:pPr>
              <w:spacing w:before="0" w:after="0"/>
              <w:jc w:val="center"/>
              <w:rPr>
                <w:color w:val="FFFFFF" w:themeColor="background1"/>
              </w:rPr>
            </w:pPr>
            <w:r>
              <w:rPr>
                <w:color w:val="FFFFFF" w:themeColor="background1"/>
              </w:rPr>
              <w:t>CRITERIA</w:t>
            </w:r>
          </w:p>
        </w:tc>
        <w:tc>
          <w:tcPr>
            <w:tcW w:w="1000" w:type="pct"/>
            <w:vAlign w:val="center"/>
          </w:tcPr>
          <w:p w14:paraId="6F9AF0BD" w14:textId="77777777" w:rsidR="00E7004A" w:rsidRDefault="00E7004A" w:rsidP="007148AE">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 xml:space="preserve">1 </w:t>
            </w:r>
          </w:p>
          <w:p w14:paraId="341DB090" w14:textId="1644FC97" w:rsidR="00E7004A" w:rsidRPr="004553D4" w:rsidRDefault="00E7004A" w:rsidP="007148AE">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OPERATION</w:t>
            </w:r>
          </w:p>
        </w:tc>
        <w:tc>
          <w:tcPr>
            <w:tcW w:w="1000" w:type="pct"/>
            <w:vAlign w:val="center"/>
          </w:tcPr>
          <w:p w14:paraId="720B53E2" w14:textId="7784B34D" w:rsidR="00E7004A" w:rsidRPr="004553D4" w:rsidRDefault="00E7004A" w:rsidP="007148AE">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2 OPERATIONS</w:t>
            </w:r>
          </w:p>
        </w:tc>
        <w:tc>
          <w:tcPr>
            <w:tcW w:w="1000" w:type="pct"/>
            <w:vAlign w:val="center"/>
          </w:tcPr>
          <w:p w14:paraId="379E018F" w14:textId="687843FD" w:rsidR="00E7004A" w:rsidRPr="004553D4" w:rsidRDefault="00E7004A" w:rsidP="007148AE">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3 OPERATIONS</w:t>
            </w:r>
          </w:p>
        </w:tc>
        <w:tc>
          <w:tcPr>
            <w:tcW w:w="1000" w:type="pct"/>
          </w:tcPr>
          <w:p w14:paraId="5FBBB58F" w14:textId="6753D5FB" w:rsidR="00E7004A" w:rsidRPr="004553D4" w:rsidRDefault="00E7004A" w:rsidP="007148AE">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4 OPERATIONS</w:t>
            </w:r>
          </w:p>
        </w:tc>
      </w:tr>
      <w:tr w:rsidR="00E7004A" w:rsidRPr="004553D4" w14:paraId="266FA820" w14:textId="3F311B12" w:rsidTr="00D05505">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1C457E75" w14:textId="72D2240A" w:rsidR="00E7004A" w:rsidRPr="004553D4" w:rsidRDefault="00D05505" w:rsidP="007148AE">
            <w:r>
              <w:t>IT &gt; 0,4</w:t>
            </w:r>
          </w:p>
        </w:tc>
        <w:tc>
          <w:tcPr>
            <w:tcW w:w="1000" w:type="pct"/>
            <w:shd w:val="clear" w:color="auto" w:fill="2A3768"/>
            <w:vAlign w:val="center"/>
          </w:tcPr>
          <w:p w14:paraId="311105E1" w14:textId="12800EAD" w:rsidR="00E7004A" w:rsidRPr="004553D4" w:rsidRDefault="00E7004A" w:rsidP="007148AE">
            <w:pPr>
              <w:cnfStyle w:val="000000100000" w:firstRow="0" w:lastRow="0" w:firstColumn="0" w:lastColumn="0" w:oddVBand="0" w:evenVBand="0" w:oddHBand="1" w:evenHBand="0" w:firstRowFirstColumn="0" w:firstRowLastColumn="0" w:lastRowFirstColumn="0" w:lastRowLastColumn="0"/>
            </w:pPr>
          </w:p>
        </w:tc>
        <w:tc>
          <w:tcPr>
            <w:tcW w:w="1000" w:type="pct"/>
            <w:shd w:val="clear" w:color="auto" w:fill="auto"/>
            <w:vAlign w:val="center"/>
          </w:tcPr>
          <w:p w14:paraId="751B4521" w14:textId="0CD640C9" w:rsidR="00E7004A" w:rsidRPr="004553D4" w:rsidRDefault="00E7004A" w:rsidP="007148AE">
            <w:pPr>
              <w:cnfStyle w:val="000000100000" w:firstRow="0" w:lastRow="0" w:firstColumn="0" w:lastColumn="0" w:oddVBand="0" w:evenVBand="0" w:oddHBand="1" w:evenHBand="0" w:firstRowFirstColumn="0" w:firstRowLastColumn="0" w:lastRowFirstColumn="0" w:lastRowLastColumn="0"/>
            </w:pPr>
          </w:p>
        </w:tc>
        <w:tc>
          <w:tcPr>
            <w:tcW w:w="1000" w:type="pct"/>
            <w:shd w:val="clear" w:color="auto" w:fill="auto"/>
            <w:vAlign w:val="center"/>
          </w:tcPr>
          <w:p w14:paraId="3237EC44" w14:textId="57EF27C9" w:rsidR="00E7004A" w:rsidRPr="004553D4" w:rsidRDefault="00E7004A" w:rsidP="007148AE">
            <w:pPr>
              <w:cnfStyle w:val="000000100000" w:firstRow="0" w:lastRow="0" w:firstColumn="0" w:lastColumn="0" w:oddVBand="0" w:evenVBand="0" w:oddHBand="1" w:evenHBand="0" w:firstRowFirstColumn="0" w:firstRowLastColumn="0" w:lastRowFirstColumn="0" w:lastRowLastColumn="0"/>
            </w:pPr>
          </w:p>
        </w:tc>
        <w:tc>
          <w:tcPr>
            <w:tcW w:w="1000" w:type="pct"/>
            <w:shd w:val="clear" w:color="auto" w:fill="auto"/>
          </w:tcPr>
          <w:p w14:paraId="59E85F7F" w14:textId="77777777" w:rsidR="00E7004A" w:rsidRPr="004553D4" w:rsidRDefault="00E7004A" w:rsidP="007148AE">
            <w:pPr>
              <w:cnfStyle w:val="000000100000" w:firstRow="0" w:lastRow="0" w:firstColumn="0" w:lastColumn="0" w:oddVBand="0" w:evenVBand="0" w:oddHBand="1" w:evenHBand="0" w:firstRowFirstColumn="0" w:firstRowLastColumn="0" w:lastRowFirstColumn="0" w:lastRowLastColumn="0"/>
            </w:pPr>
          </w:p>
        </w:tc>
      </w:tr>
      <w:tr w:rsidR="00D05505" w:rsidRPr="004553D4" w14:paraId="73F67B69" w14:textId="42A482CC" w:rsidTr="00D05505">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249188AD" w14:textId="79888CB0" w:rsidR="00D05505" w:rsidRPr="004553D4" w:rsidRDefault="00D05505" w:rsidP="007148AE">
            <w:r>
              <w:t>0,15 &lt; IT &lt; 0,4</w:t>
            </w:r>
          </w:p>
        </w:tc>
        <w:tc>
          <w:tcPr>
            <w:tcW w:w="2000" w:type="pct"/>
            <w:gridSpan w:val="2"/>
            <w:shd w:val="clear" w:color="auto" w:fill="2A3768"/>
            <w:vAlign w:val="center"/>
          </w:tcPr>
          <w:p w14:paraId="570281FE" w14:textId="39C4BD2A" w:rsidR="00D05505" w:rsidRPr="004553D4" w:rsidRDefault="00D05505" w:rsidP="00B97E40">
            <w:pPr>
              <w:pStyle w:val="TOC9"/>
              <w:cnfStyle w:val="000000010000" w:firstRow="0" w:lastRow="0" w:firstColumn="0" w:lastColumn="0" w:oddVBand="0" w:evenVBand="0" w:oddHBand="0" w:evenHBand="1" w:firstRowFirstColumn="0" w:firstRowLastColumn="0" w:lastRowFirstColumn="0" w:lastRowLastColumn="0"/>
            </w:pPr>
          </w:p>
        </w:tc>
        <w:tc>
          <w:tcPr>
            <w:tcW w:w="1000" w:type="pct"/>
            <w:vAlign w:val="center"/>
          </w:tcPr>
          <w:p w14:paraId="1641C385" w14:textId="55BFCA67" w:rsidR="00D05505" w:rsidRPr="004553D4" w:rsidRDefault="00D05505" w:rsidP="007148AE">
            <w:pPr>
              <w:cnfStyle w:val="000000010000" w:firstRow="0" w:lastRow="0" w:firstColumn="0" w:lastColumn="0" w:oddVBand="0" w:evenVBand="0" w:oddHBand="0" w:evenHBand="1" w:firstRowFirstColumn="0" w:firstRowLastColumn="0" w:lastRowFirstColumn="0" w:lastRowLastColumn="0"/>
            </w:pPr>
          </w:p>
        </w:tc>
        <w:tc>
          <w:tcPr>
            <w:tcW w:w="1000" w:type="pct"/>
          </w:tcPr>
          <w:p w14:paraId="3C3AA905" w14:textId="77777777" w:rsidR="00D05505" w:rsidRPr="004553D4" w:rsidRDefault="00D05505" w:rsidP="007148AE">
            <w:pPr>
              <w:cnfStyle w:val="000000010000" w:firstRow="0" w:lastRow="0" w:firstColumn="0" w:lastColumn="0" w:oddVBand="0" w:evenVBand="0" w:oddHBand="0" w:evenHBand="1" w:firstRowFirstColumn="0" w:firstRowLastColumn="0" w:lastRowFirstColumn="0" w:lastRowLastColumn="0"/>
            </w:pPr>
          </w:p>
        </w:tc>
      </w:tr>
      <w:tr w:rsidR="00D05505" w:rsidRPr="004553D4" w14:paraId="478052DE" w14:textId="317307A6" w:rsidTr="00D05505">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51E970E4" w14:textId="56B20A0C" w:rsidR="00D05505" w:rsidRPr="004553D4" w:rsidRDefault="00D05505" w:rsidP="007148AE">
            <w:r>
              <w:t>0,05 &lt; IT &lt; 0,15</w:t>
            </w:r>
          </w:p>
        </w:tc>
        <w:tc>
          <w:tcPr>
            <w:tcW w:w="1000" w:type="pct"/>
            <w:shd w:val="clear" w:color="auto" w:fill="auto"/>
            <w:vAlign w:val="center"/>
          </w:tcPr>
          <w:p w14:paraId="039CBD83" w14:textId="5434BEC5" w:rsidR="00D05505" w:rsidRPr="004553D4" w:rsidRDefault="00D05505" w:rsidP="007148AE">
            <w:pPr>
              <w:cnfStyle w:val="000000100000" w:firstRow="0" w:lastRow="0" w:firstColumn="0" w:lastColumn="0" w:oddVBand="0" w:evenVBand="0" w:oddHBand="1" w:evenHBand="0" w:firstRowFirstColumn="0" w:firstRowLastColumn="0" w:lastRowFirstColumn="0" w:lastRowLastColumn="0"/>
            </w:pPr>
          </w:p>
        </w:tc>
        <w:tc>
          <w:tcPr>
            <w:tcW w:w="2000" w:type="pct"/>
            <w:gridSpan w:val="2"/>
            <w:shd w:val="clear" w:color="auto" w:fill="2A3768"/>
            <w:vAlign w:val="center"/>
          </w:tcPr>
          <w:p w14:paraId="544A753C" w14:textId="67A9998F" w:rsidR="00D05505" w:rsidRPr="004553D4" w:rsidRDefault="00D05505" w:rsidP="007148AE">
            <w:pPr>
              <w:cnfStyle w:val="000000100000" w:firstRow="0" w:lastRow="0" w:firstColumn="0" w:lastColumn="0" w:oddVBand="0" w:evenVBand="0" w:oddHBand="1" w:evenHBand="0" w:firstRowFirstColumn="0" w:firstRowLastColumn="0" w:lastRowFirstColumn="0" w:lastRowLastColumn="0"/>
            </w:pPr>
          </w:p>
        </w:tc>
        <w:tc>
          <w:tcPr>
            <w:tcW w:w="1000" w:type="pct"/>
            <w:shd w:val="clear" w:color="auto" w:fill="auto"/>
          </w:tcPr>
          <w:p w14:paraId="24F93530" w14:textId="77777777" w:rsidR="00D05505" w:rsidRPr="004553D4" w:rsidRDefault="00D05505" w:rsidP="007148AE">
            <w:pPr>
              <w:cnfStyle w:val="000000100000" w:firstRow="0" w:lastRow="0" w:firstColumn="0" w:lastColumn="0" w:oddVBand="0" w:evenVBand="0" w:oddHBand="1" w:evenHBand="0" w:firstRowFirstColumn="0" w:firstRowLastColumn="0" w:lastRowFirstColumn="0" w:lastRowLastColumn="0"/>
            </w:pPr>
          </w:p>
        </w:tc>
      </w:tr>
      <w:tr w:rsidR="00D05505" w:rsidRPr="004553D4" w14:paraId="2B4D981D" w14:textId="077A29AA" w:rsidTr="00D05505">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20F7E0D9" w14:textId="360926B7" w:rsidR="00D05505" w:rsidRPr="004553D4" w:rsidRDefault="00D05505" w:rsidP="007148AE">
            <w:r>
              <w:t>IT &lt; 0,05</w:t>
            </w:r>
          </w:p>
        </w:tc>
        <w:tc>
          <w:tcPr>
            <w:tcW w:w="1000" w:type="pct"/>
            <w:vAlign w:val="center"/>
          </w:tcPr>
          <w:p w14:paraId="6079A246" w14:textId="6B1ADC38" w:rsidR="00D05505" w:rsidRPr="004553D4" w:rsidRDefault="00D05505" w:rsidP="007148AE">
            <w:pPr>
              <w:cnfStyle w:val="000000010000" w:firstRow="0" w:lastRow="0" w:firstColumn="0" w:lastColumn="0" w:oddVBand="0" w:evenVBand="0" w:oddHBand="0" w:evenHBand="1" w:firstRowFirstColumn="0" w:firstRowLastColumn="0" w:lastRowFirstColumn="0" w:lastRowLastColumn="0"/>
            </w:pPr>
          </w:p>
        </w:tc>
        <w:tc>
          <w:tcPr>
            <w:tcW w:w="1000" w:type="pct"/>
            <w:vAlign w:val="center"/>
          </w:tcPr>
          <w:p w14:paraId="35532F2C" w14:textId="14DC865A" w:rsidR="00D05505" w:rsidRPr="004553D4" w:rsidRDefault="00D05505" w:rsidP="007148AE">
            <w:pPr>
              <w:cnfStyle w:val="000000010000" w:firstRow="0" w:lastRow="0" w:firstColumn="0" w:lastColumn="0" w:oddVBand="0" w:evenVBand="0" w:oddHBand="0" w:evenHBand="1" w:firstRowFirstColumn="0" w:firstRowLastColumn="0" w:lastRowFirstColumn="0" w:lastRowLastColumn="0"/>
            </w:pPr>
          </w:p>
        </w:tc>
        <w:tc>
          <w:tcPr>
            <w:tcW w:w="2000" w:type="pct"/>
            <w:gridSpan w:val="2"/>
            <w:shd w:val="clear" w:color="auto" w:fill="2A3768"/>
            <w:vAlign w:val="center"/>
          </w:tcPr>
          <w:p w14:paraId="749D0D36" w14:textId="77777777" w:rsidR="00D05505" w:rsidRPr="004553D4" w:rsidRDefault="00D05505" w:rsidP="007148AE">
            <w:pPr>
              <w:cnfStyle w:val="000000010000" w:firstRow="0" w:lastRow="0" w:firstColumn="0" w:lastColumn="0" w:oddVBand="0" w:evenVBand="0" w:oddHBand="0" w:evenHBand="1" w:firstRowFirstColumn="0" w:firstRowLastColumn="0" w:lastRowFirstColumn="0" w:lastRowLastColumn="0"/>
            </w:pPr>
          </w:p>
        </w:tc>
      </w:tr>
      <w:tr w:rsidR="00E7004A" w:rsidRPr="004553D4" w14:paraId="5FC09938" w14:textId="4810C222" w:rsidTr="00D05505">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5AD15445" w14:textId="4B1E5C59" w:rsidR="00E7004A" w:rsidRPr="004553D4" w:rsidRDefault="00D05505" w:rsidP="007148AE">
            <w:r>
              <w:t>Quality &gt; 12</w:t>
            </w:r>
          </w:p>
        </w:tc>
        <w:tc>
          <w:tcPr>
            <w:tcW w:w="1000" w:type="pct"/>
            <w:shd w:val="clear" w:color="auto" w:fill="2A3768"/>
            <w:vAlign w:val="center"/>
          </w:tcPr>
          <w:p w14:paraId="2B9ABCB3" w14:textId="43C9CD30" w:rsidR="00E7004A" w:rsidRPr="004553D4" w:rsidRDefault="00E7004A" w:rsidP="007148AE">
            <w:pPr>
              <w:cnfStyle w:val="000000100000" w:firstRow="0" w:lastRow="0" w:firstColumn="0" w:lastColumn="0" w:oddVBand="0" w:evenVBand="0" w:oddHBand="1" w:evenHBand="0" w:firstRowFirstColumn="0" w:firstRowLastColumn="0" w:lastRowFirstColumn="0" w:lastRowLastColumn="0"/>
            </w:pPr>
          </w:p>
        </w:tc>
        <w:tc>
          <w:tcPr>
            <w:tcW w:w="1000" w:type="pct"/>
            <w:shd w:val="clear" w:color="auto" w:fill="auto"/>
            <w:vAlign w:val="center"/>
          </w:tcPr>
          <w:p w14:paraId="6A45EC80" w14:textId="2FA0B844" w:rsidR="00E7004A" w:rsidRPr="004553D4" w:rsidRDefault="00E7004A" w:rsidP="007148AE">
            <w:pPr>
              <w:cnfStyle w:val="000000100000" w:firstRow="0" w:lastRow="0" w:firstColumn="0" w:lastColumn="0" w:oddVBand="0" w:evenVBand="0" w:oddHBand="1" w:evenHBand="0" w:firstRowFirstColumn="0" w:firstRowLastColumn="0" w:lastRowFirstColumn="0" w:lastRowLastColumn="0"/>
            </w:pPr>
          </w:p>
        </w:tc>
        <w:tc>
          <w:tcPr>
            <w:tcW w:w="1000" w:type="pct"/>
            <w:shd w:val="clear" w:color="auto" w:fill="auto"/>
            <w:vAlign w:val="center"/>
          </w:tcPr>
          <w:p w14:paraId="178EE3A9" w14:textId="007F5306" w:rsidR="00E7004A" w:rsidRPr="004553D4" w:rsidRDefault="00E7004A" w:rsidP="007148AE">
            <w:pPr>
              <w:cnfStyle w:val="000000100000" w:firstRow="0" w:lastRow="0" w:firstColumn="0" w:lastColumn="0" w:oddVBand="0" w:evenVBand="0" w:oddHBand="1" w:evenHBand="0" w:firstRowFirstColumn="0" w:firstRowLastColumn="0" w:lastRowFirstColumn="0" w:lastRowLastColumn="0"/>
            </w:pPr>
          </w:p>
        </w:tc>
        <w:tc>
          <w:tcPr>
            <w:tcW w:w="1000" w:type="pct"/>
            <w:shd w:val="clear" w:color="auto" w:fill="auto"/>
          </w:tcPr>
          <w:p w14:paraId="45F47362" w14:textId="77777777" w:rsidR="00E7004A" w:rsidRPr="004553D4" w:rsidRDefault="00E7004A" w:rsidP="007148AE">
            <w:pPr>
              <w:cnfStyle w:val="000000100000" w:firstRow="0" w:lastRow="0" w:firstColumn="0" w:lastColumn="0" w:oddVBand="0" w:evenVBand="0" w:oddHBand="1" w:evenHBand="0" w:firstRowFirstColumn="0" w:firstRowLastColumn="0" w:lastRowFirstColumn="0" w:lastRowLastColumn="0"/>
            </w:pPr>
          </w:p>
        </w:tc>
      </w:tr>
      <w:tr w:rsidR="00E7004A" w:rsidRPr="004553D4" w14:paraId="21EC793D" w14:textId="4DFB590F" w:rsidTr="00D05505">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7AC2D67A" w14:textId="16D5F600" w:rsidR="00E7004A" w:rsidRPr="004553D4" w:rsidRDefault="00D05505" w:rsidP="007148AE">
            <w:r>
              <w:t>Quality 9-11</w:t>
            </w:r>
          </w:p>
        </w:tc>
        <w:tc>
          <w:tcPr>
            <w:tcW w:w="1000" w:type="pct"/>
            <w:shd w:val="clear" w:color="auto" w:fill="2A3768"/>
            <w:vAlign w:val="center"/>
          </w:tcPr>
          <w:p w14:paraId="1FAAFE0F" w14:textId="11F0E4AF" w:rsidR="00E7004A" w:rsidRPr="004553D4" w:rsidRDefault="00E7004A" w:rsidP="007148AE">
            <w:pPr>
              <w:cnfStyle w:val="000000010000" w:firstRow="0" w:lastRow="0" w:firstColumn="0" w:lastColumn="0" w:oddVBand="0" w:evenVBand="0" w:oddHBand="0" w:evenHBand="1" w:firstRowFirstColumn="0" w:firstRowLastColumn="0" w:lastRowFirstColumn="0" w:lastRowLastColumn="0"/>
            </w:pPr>
          </w:p>
        </w:tc>
        <w:tc>
          <w:tcPr>
            <w:tcW w:w="1000" w:type="pct"/>
            <w:vAlign w:val="center"/>
          </w:tcPr>
          <w:p w14:paraId="7DE1431D" w14:textId="15A2645C" w:rsidR="00E7004A" w:rsidRPr="004553D4" w:rsidRDefault="00E7004A" w:rsidP="007148AE">
            <w:pPr>
              <w:cnfStyle w:val="000000010000" w:firstRow="0" w:lastRow="0" w:firstColumn="0" w:lastColumn="0" w:oddVBand="0" w:evenVBand="0" w:oddHBand="0" w:evenHBand="1" w:firstRowFirstColumn="0" w:firstRowLastColumn="0" w:lastRowFirstColumn="0" w:lastRowLastColumn="0"/>
            </w:pPr>
          </w:p>
        </w:tc>
        <w:tc>
          <w:tcPr>
            <w:tcW w:w="1000" w:type="pct"/>
            <w:vAlign w:val="center"/>
          </w:tcPr>
          <w:p w14:paraId="45D89C2E" w14:textId="2FD19087" w:rsidR="00E7004A" w:rsidRPr="004553D4" w:rsidRDefault="00E7004A" w:rsidP="007148AE">
            <w:pPr>
              <w:cnfStyle w:val="000000010000" w:firstRow="0" w:lastRow="0" w:firstColumn="0" w:lastColumn="0" w:oddVBand="0" w:evenVBand="0" w:oddHBand="0" w:evenHBand="1" w:firstRowFirstColumn="0" w:firstRowLastColumn="0" w:lastRowFirstColumn="0" w:lastRowLastColumn="0"/>
            </w:pPr>
          </w:p>
        </w:tc>
        <w:tc>
          <w:tcPr>
            <w:tcW w:w="1000" w:type="pct"/>
          </w:tcPr>
          <w:p w14:paraId="3E9461DA" w14:textId="77777777" w:rsidR="00E7004A" w:rsidRPr="004553D4" w:rsidRDefault="00E7004A" w:rsidP="007148AE">
            <w:pPr>
              <w:cnfStyle w:val="000000010000" w:firstRow="0" w:lastRow="0" w:firstColumn="0" w:lastColumn="0" w:oddVBand="0" w:evenVBand="0" w:oddHBand="0" w:evenHBand="1" w:firstRowFirstColumn="0" w:firstRowLastColumn="0" w:lastRowFirstColumn="0" w:lastRowLastColumn="0"/>
            </w:pPr>
          </w:p>
        </w:tc>
      </w:tr>
      <w:tr w:rsidR="00D05505" w:rsidRPr="004553D4" w14:paraId="0A9B5F35" w14:textId="5D7AB405" w:rsidTr="00D05505">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07F3DB8D" w14:textId="41F1A95A" w:rsidR="00D05505" w:rsidRPr="004553D4" w:rsidRDefault="00D05505" w:rsidP="007148AE">
            <w:r>
              <w:t>Quality 7-8</w:t>
            </w:r>
          </w:p>
        </w:tc>
        <w:tc>
          <w:tcPr>
            <w:tcW w:w="1000" w:type="pct"/>
            <w:shd w:val="clear" w:color="auto" w:fill="auto"/>
            <w:vAlign w:val="center"/>
          </w:tcPr>
          <w:p w14:paraId="313A6127" w14:textId="2F59B5A0" w:rsidR="00D05505" w:rsidRPr="004553D4" w:rsidRDefault="00D05505" w:rsidP="007148AE">
            <w:pPr>
              <w:cnfStyle w:val="000000100000" w:firstRow="0" w:lastRow="0" w:firstColumn="0" w:lastColumn="0" w:oddVBand="0" w:evenVBand="0" w:oddHBand="1" w:evenHBand="0" w:firstRowFirstColumn="0" w:firstRowLastColumn="0" w:lastRowFirstColumn="0" w:lastRowLastColumn="0"/>
            </w:pPr>
          </w:p>
        </w:tc>
        <w:tc>
          <w:tcPr>
            <w:tcW w:w="2000" w:type="pct"/>
            <w:gridSpan w:val="2"/>
            <w:shd w:val="clear" w:color="auto" w:fill="2A3768"/>
            <w:vAlign w:val="center"/>
          </w:tcPr>
          <w:p w14:paraId="547AEB22" w14:textId="6181B715" w:rsidR="00D05505" w:rsidRPr="004553D4" w:rsidRDefault="00D05505" w:rsidP="007148AE">
            <w:pPr>
              <w:cnfStyle w:val="000000100000" w:firstRow="0" w:lastRow="0" w:firstColumn="0" w:lastColumn="0" w:oddVBand="0" w:evenVBand="0" w:oddHBand="1" w:evenHBand="0" w:firstRowFirstColumn="0" w:firstRowLastColumn="0" w:lastRowFirstColumn="0" w:lastRowLastColumn="0"/>
            </w:pPr>
          </w:p>
        </w:tc>
        <w:tc>
          <w:tcPr>
            <w:tcW w:w="1000" w:type="pct"/>
            <w:shd w:val="clear" w:color="auto" w:fill="auto"/>
          </w:tcPr>
          <w:p w14:paraId="47591D20" w14:textId="77777777" w:rsidR="00D05505" w:rsidRPr="004553D4" w:rsidRDefault="00D05505" w:rsidP="007148AE">
            <w:pPr>
              <w:cnfStyle w:val="000000100000" w:firstRow="0" w:lastRow="0" w:firstColumn="0" w:lastColumn="0" w:oddVBand="0" w:evenVBand="0" w:oddHBand="1" w:evenHBand="0" w:firstRowFirstColumn="0" w:firstRowLastColumn="0" w:lastRowFirstColumn="0" w:lastRowLastColumn="0"/>
            </w:pPr>
          </w:p>
        </w:tc>
      </w:tr>
      <w:tr w:rsidR="00D05505" w:rsidRPr="004553D4" w14:paraId="48107D6A" w14:textId="77777777" w:rsidTr="00D05505">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4DF12B5A" w14:textId="66851729" w:rsidR="00D05505" w:rsidRDefault="00D05505" w:rsidP="007148AE">
            <w:r>
              <w:t>Quality &lt; 7</w:t>
            </w:r>
          </w:p>
        </w:tc>
        <w:tc>
          <w:tcPr>
            <w:tcW w:w="1000" w:type="pct"/>
            <w:vAlign w:val="center"/>
          </w:tcPr>
          <w:p w14:paraId="3818FCCE" w14:textId="77777777" w:rsidR="00D05505" w:rsidRPr="004553D4" w:rsidRDefault="00D05505" w:rsidP="007148AE">
            <w:pPr>
              <w:cnfStyle w:val="000000010000" w:firstRow="0" w:lastRow="0" w:firstColumn="0" w:lastColumn="0" w:oddVBand="0" w:evenVBand="0" w:oddHBand="0" w:evenHBand="1" w:firstRowFirstColumn="0" w:firstRowLastColumn="0" w:lastRowFirstColumn="0" w:lastRowLastColumn="0"/>
            </w:pPr>
          </w:p>
        </w:tc>
        <w:tc>
          <w:tcPr>
            <w:tcW w:w="1000" w:type="pct"/>
            <w:vAlign w:val="center"/>
          </w:tcPr>
          <w:p w14:paraId="31A72DE6" w14:textId="77777777" w:rsidR="00D05505" w:rsidRPr="004553D4" w:rsidRDefault="00D05505" w:rsidP="007148AE">
            <w:pPr>
              <w:cnfStyle w:val="000000010000" w:firstRow="0" w:lastRow="0" w:firstColumn="0" w:lastColumn="0" w:oddVBand="0" w:evenVBand="0" w:oddHBand="0" w:evenHBand="1" w:firstRowFirstColumn="0" w:firstRowLastColumn="0" w:lastRowFirstColumn="0" w:lastRowLastColumn="0"/>
            </w:pPr>
          </w:p>
        </w:tc>
        <w:tc>
          <w:tcPr>
            <w:tcW w:w="2000" w:type="pct"/>
            <w:gridSpan w:val="2"/>
            <w:shd w:val="clear" w:color="auto" w:fill="2A3768"/>
            <w:vAlign w:val="center"/>
          </w:tcPr>
          <w:p w14:paraId="7A5272F1" w14:textId="77777777" w:rsidR="00D05505" w:rsidRPr="004553D4" w:rsidRDefault="00D05505" w:rsidP="007148AE">
            <w:pPr>
              <w:cnfStyle w:val="000000010000" w:firstRow="0" w:lastRow="0" w:firstColumn="0" w:lastColumn="0" w:oddVBand="0" w:evenVBand="0" w:oddHBand="0" w:evenHBand="1" w:firstRowFirstColumn="0" w:firstRowLastColumn="0" w:lastRowFirstColumn="0" w:lastRowLastColumn="0"/>
            </w:pPr>
          </w:p>
        </w:tc>
      </w:tr>
      <w:tr w:rsidR="00D05505" w:rsidRPr="004553D4" w14:paraId="1D385AA8" w14:textId="77777777" w:rsidTr="00D05505">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4FA24576" w14:textId="72815E13" w:rsidR="00D05505" w:rsidRDefault="00D05505" w:rsidP="007148AE">
            <w:r>
              <w:t>Ra &lt; 0,8</w:t>
            </w:r>
          </w:p>
        </w:tc>
        <w:tc>
          <w:tcPr>
            <w:tcW w:w="4000" w:type="pct"/>
            <w:gridSpan w:val="4"/>
            <w:shd w:val="clear" w:color="auto" w:fill="auto"/>
            <w:vAlign w:val="center"/>
          </w:tcPr>
          <w:p w14:paraId="7848D5A0" w14:textId="5AAFF819" w:rsidR="00D05505" w:rsidRPr="004553D4" w:rsidRDefault="005C6DD7" w:rsidP="005C6DD7">
            <w:pPr>
              <w:cnfStyle w:val="000000100000" w:firstRow="0" w:lastRow="0" w:firstColumn="0" w:lastColumn="0" w:oddVBand="0" w:evenVBand="0" w:oddHBand="1" w:evenHBand="0" w:firstRowFirstColumn="0" w:firstRowLastColumn="0" w:lastRowFirstColumn="0" w:lastRowLastColumn="0"/>
            </w:pPr>
            <w:r w:rsidRPr="005C6DD7">
              <w:t>Correction to be expected</w:t>
            </w:r>
          </w:p>
        </w:tc>
      </w:tr>
    </w:tbl>
    <w:p w14:paraId="64DBD4F7" w14:textId="77777777" w:rsidR="00E8265B" w:rsidRDefault="00E8265B" w:rsidP="00E8265B">
      <w:pPr>
        <w:ind w:right="-44"/>
        <w:rPr>
          <w:spacing w:val="2"/>
        </w:rPr>
      </w:pPr>
    </w:p>
    <w:p w14:paraId="07BDD135" w14:textId="77777777" w:rsidR="005C6DD7" w:rsidRPr="005C6DD7" w:rsidRDefault="005C6DD7" w:rsidP="005C6DD7">
      <w:pPr>
        <w:rPr>
          <w:rFonts w:ascii="Arial Black" w:eastAsiaTheme="majorEastAsia" w:hAnsi="Arial Black" w:cstheme="majorBidi"/>
          <w:b/>
          <w:caps/>
          <w:color w:val="232F59"/>
          <w:sz w:val="24"/>
          <w:szCs w:val="14"/>
          <w14:textOutline w14:w="9525" w14:cap="rnd" w14:cmpd="sng" w14:algn="ctr">
            <w14:noFill/>
            <w14:prstDash w14:val="solid"/>
            <w14:bevel/>
          </w14:textOutline>
        </w:rPr>
      </w:pPr>
      <w:r w:rsidRPr="005C6DD7">
        <w:t>QUALITIES LESS THAN OR EQUAL TO 6 REQUIRE CORRECTION OR EVEN SUPERFINISHING.</w:t>
      </w:r>
    </w:p>
    <w:p w14:paraId="0EDA454C" w14:textId="3617C266" w:rsidR="00E8265B" w:rsidRPr="00874379" w:rsidRDefault="00192DC6" w:rsidP="00874379">
      <w:pPr>
        <w:pStyle w:val="Heading3"/>
      </w:pPr>
      <w:r>
        <w:lastRenderedPageBreak/>
        <w:t xml:space="preserve"> </w:t>
      </w:r>
      <w:bookmarkStart w:id="28" w:name="_Toc203987820"/>
      <w:r w:rsidR="00874379" w:rsidRPr="00874379">
        <w:t>Frontier between cutting tool and abrasive tool</w:t>
      </w:r>
      <w:bookmarkEnd w:id="28"/>
    </w:p>
    <w:p w14:paraId="6F6F5344" w14:textId="77777777" w:rsidR="00874379" w:rsidRDefault="00874379" w:rsidP="00A65244">
      <w:r>
        <w:t>Grinding is intended for heat-treated parts.</w:t>
      </w:r>
    </w:p>
    <w:p w14:paraId="4E2175F5" w14:textId="0967E380" w:rsidR="00E8265B" w:rsidRPr="00874379" w:rsidRDefault="00874379" w:rsidP="00A65244">
      <w:r>
        <w:t xml:space="preserve">Depending on the risk of deformation and the required surface roughness, </w:t>
      </w:r>
      <w:r w:rsidRPr="00874379">
        <w:t>grinding can be carried out up to grade 10</w:t>
      </w:r>
      <w:r w:rsidR="002412B3">
        <w:t>.</w:t>
      </w:r>
    </w:p>
    <w:p w14:paraId="06D35760" w14:textId="77777777" w:rsidR="00874379" w:rsidRPr="00874379" w:rsidRDefault="00874379" w:rsidP="00874379">
      <w:pPr>
        <w:rPr>
          <w:spacing w:val="4"/>
        </w:rPr>
      </w:pPr>
      <w:r w:rsidRPr="00874379">
        <w:t>For untreated parts, grinding is essential:</w:t>
      </w:r>
    </w:p>
    <w:p w14:paraId="4EF9E8A0" w14:textId="2EDA80FA" w:rsidR="00874379" w:rsidRPr="00B97E40" w:rsidRDefault="00B97E40" w:rsidP="00716FD2">
      <w:pPr>
        <w:pStyle w:val="Bulletpoits"/>
        <w:rPr>
          <w:rStyle w:val="Strong"/>
          <w:b w:val="0"/>
          <w:bCs w:val="0"/>
          <w:spacing w:val="4"/>
        </w:rPr>
      </w:pPr>
      <w:r>
        <w:t>F</w:t>
      </w:r>
      <w:r w:rsidR="00874379">
        <w:t xml:space="preserve">or </w:t>
      </w:r>
      <w:r w:rsidR="00874379" w:rsidRPr="00B97E40">
        <w:rPr>
          <w:rStyle w:val="Strong"/>
          <w:b w:val="0"/>
          <w:bCs w:val="0"/>
        </w:rPr>
        <w:t>external surfaces</w:t>
      </w:r>
      <w:r w:rsidR="00874379" w:rsidRPr="00055277">
        <w:t xml:space="preserve"> with quality grades </w:t>
      </w:r>
      <w:r w:rsidR="00874379" w:rsidRPr="00B97E40">
        <w:rPr>
          <w:rStyle w:val="Strong"/>
          <w:b w:val="0"/>
          <w:bCs w:val="0"/>
        </w:rPr>
        <w:t>&lt; 7</w:t>
      </w:r>
    </w:p>
    <w:p w14:paraId="1B9CE251" w14:textId="4768DD9B" w:rsidR="00E8265B" w:rsidRPr="00B97E40" w:rsidRDefault="00B97E40" w:rsidP="00716FD2">
      <w:pPr>
        <w:pStyle w:val="Bulletpoits"/>
      </w:pPr>
      <w:r>
        <w:t>F</w:t>
      </w:r>
      <w:r w:rsidR="00874379" w:rsidRPr="00B97E40">
        <w:t>or internal surfaces with quality grades &lt; 6 (grade 7 can be achieved with a reamer, if possible)</w:t>
      </w:r>
    </w:p>
    <w:p w14:paraId="6CA30AE6" w14:textId="749197C4" w:rsidR="00E8265B" w:rsidRPr="00055277" w:rsidRDefault="00055277" w:rsidP="002D3861">
      <w:pPr>
        <w:pStyle w:val="Heading3"/>
      </w:pPr>
      <w:r>
        <w:t xml:space="preserve"> </w:t>
      </w:r>
      <w:bookmarkStart w:id="29" w:name="_Toc203987821"/>
      <w:r w:rsidRPr="00055277">
        <w:t>Generating processes should be preferred over form processes for surfaces with tight intrinsic specifications.</w:t>
      </w:r>
      <w:bookmarkEnd w:id="29"/>
    </w:p>
    <w:p w14:paraId="45E612B7" w14:textId="4592D78E" w:rsidR="00E8265B" w:rsidRPr="00055277" w:rsidRDefault="00055277" w:rsidP="002D3861">
      <w:pPr>
        <w:pStyle w:val="Heading3"/>
      </w:pPr>
      <w:r>
        <w:t xml:space="preserve"> </w:t>
      </w:r>
      <w:bookmarkStart w:id="30" w:name="_Toc203987822"/>
      <w:r w:rsidRPr="00055277">
        <w:t>To achieve the desired surface roughness, the feed rate must be selected according to the tool nose radius.</w:t>
      </w:r>
      <w:bookmarkEnd w:id="30"/>
    </w:p>
    <w:p w14:paraId="7C2C691B" w14:textId="06487CE7" w:rsidR="00B64C93" w:rsidRPr="00055277" w:rsidRDefault="00055277" w:rsidP="00B64C93">
      <w:pPr>
        <w:pStyle w:val="Heading2"/>
      </w:pPr>
      <w:bookmarkStart w:id="31" w:name="_Toc203987823"/>
      <w:r w:rsidRPr="00055277">
        <w:t>Decisions on the Grouping of Surface Machining</w:t>
      </w:r>
      <w:bookmarkEnd w:id="31"/>
      <w:r w:rsidRPr="00055277">
        <w:t xml:space="preserve"> </w:t>
      </w:r>
    </w:p>
    <w:p w14:paraId="4EC92A7E" w14:textId="60F391EA" w:rsidR="00B64C93" w:rsidRDefault="00B64C93" w:rsidP="00B64C93">
      <w:r w:rsidRPr="00055277">
        <w:rPr>
          <w:b/>
          <w:bCs/>
          <w:i/>
          <w:iCs/>
          <w:spacing w:val="-8"/>
        </w:rPr>
        <w:t xml:space="preserve"> </w:t>
      </w:r>
      <w:r w:rsidRPr="00055277">
        <w:rPr>
          <w:b/>
          <w:bCs/>
          <w:i/>
          <w:iCs/>
        </w:rPr>
        <w:t>OBJECTI</w:t>
      </w:r>
      <w:r w:rsidR="00055277" w:rsidRPr="00055277">
        <w:rPr>
          <w:b/>
          <w:bCs/>
          <w:i/>
          <w:iCs/>
        </w:rPr>
        <w:t>VE</w:t>
      </w:r>
      <w:r w:rsidRPr="00055277">
        <w:rPr>
          <w:b/>
          <w:bCs/>
          <w:i/>
          <w:iCs/>
        </w:rPr>
        <w:t>:</w:t>
      </w:r>
      <w:r w:rsidRPr="00055277">
        <w:t xml:space="preserve"> </w:t>
      </w:r>
      <w:r w:rsidR="00055277">
        <w:t>Minimize handling and reworking deviations.</w:t>
      </w:r>
    </w:p>
    <w:p w14:paraId="23432FC3" w14:textId="1207E0C2" w:rsidR="00055277" w:rsidRPr="00055277" w:rsidRDefault="00055277" w:rsidP="00B64C93">
      <w:r w:rsidRPr="00055277">
        <w:t>Rule imposed by an analysis of the geometry and relative dimensions of the surfaces.</w:t>
      </w:r>
    </w:p>
    <w:p w14:paraId="25A6AD58" w14:textId="3419FF05" w:rsidR="00B64C93" w:rsidRPr="00192DC6" w:rsidRDefault="00192DC6" w:rsidP="006216F6">
      <w:pPr>
        <w:pStyle w:val="Heading3"/>
      </w:pPr>
      <w:r>
        <w:t xml:space="preserve"> </w:t>
      </w:r>
      <w:bookmarkStart w:id="32" w:name="_Toc203987824"/>
      <w:r>
        <w:t>For two surfaces A and B linked by tight specifications, the following should be applied:</w:t>
      </w:r>
      <w:bookmarkEnd w:id="32"/>
    </w:p>
    <w:p w14:paraId="5BCCDD9E" w14:textId="77777777" w:rsidR="00192DC6" w:rsidRDefault="00192DC6" w:rsidP="006675BD">
      <w:pPr>
        <w:pStyle w:val="ListParagraph"/>
        <w:numPr>
          <w:ilvl w:val="0"/>
          <w:numId w:val="21"/>
        </w:numPr>
        <w:jc w:val="left"/>
      </w:pPr>
      <w:r>
        <w:t>Machine A and B in the same phase</w:t>
      </w:r>
    </w:p>
    <w:p w14:paraId="646C9B81" w14:textId="5D5EE239" w:rsidR="00192DC6" w:rsidRDefault="00192DC6" w:rsidP="00192DC6">
      <w:pPr>
        <w:pStyle w:val="ListParagraph"/>
        <w:jc w:val="left"/>
      </w:pPr>
      <w:r>
        <w:br/>
        <w:t>If that is not possible:</w:t>
      </w:r>
    </w:p>
    <w:p w14:paraId="1C197DCD" w14:textId="77777777" w:rsidR="00192DC6" w:rsidRDefault="00192DC6" w:rsidP="00192DC6">
      <w:pPr>
        <w:pStyle w:val="ListParagraph"/>
        <w:jc w:val="left"/>
      </w:pPr>
    </w:p>
    <w:p w14:paraId="18FF0724" w14:textId="3DD661A4" w:rsidR="00192DC6" w:rsidRDefault="00192DC6" w:rsidP="006675BD">
      <w:pPr>
        <w:pStyle w:val="ListParagraph"/>
        <w:numPr>
          <w:ilvl w:val="0"/>
          <w:numId w:val="21"/>
        </w:numPr>
        <w:jc w:val="left"/>
      </w:pPr>
      <w:r>
        <w:t>Machine B by positioning on A</w:t>
      </w:r>
    </w:p>
    <w:p w14:paraId="3BA0534A" w14:textId="18FBD3D4" w:rsidR="00192DC6" w:rsidRDefault="00192DC6" w:rsidP="00192DC6">
      <w:pPr>
        <w:pStyle w:val="ListParagraph"/>
        <w:jc w:val="left"/>
      </w:pPr>
      <w:r>
        <w:br/>
        <w:t>If that is still not possible:</w:t>
      </w:r>
    </w:p>
    <w:p w14:paraId="0FFA21E4" w14:textId="77777777" w:rsidR="00192DC6" w:rsidRDefault="00192DC6" w:rsidP="00192DC6">
      <w:pPr>
        <w:pStyle w:val="ListParagraph"/>
        <w:jc w:val="left"/>
      </w:pPr>
    </w:p>
    <w:p w14:paraId="13188E1C" w14:textId="0CF05BAA" w:rsidR="00660B25" w:rsidRPr="00660B25" w:rsidRDefault="00192DC6" w:rsidP="002412B3">
      <w:pPr>
        <w:pStyle w:val="ListParagraph"/>
        <w:numPr>
          <w:ilvl w:val="0"/>
          <w:numId w:val="21"/>
        </w:numPr>
        <w:jc w:val="left"/>
      </w:pPr>
      <w:r>
        <w:t>Machine both surfaces A and B by positioning on the same reference surface.</w:t>
      </w:r>
      <w:r w:rsidRPr="00192DC6">
        <w:t xml:space="preserve"> </w:t>
      </w:r>
    </w:p>
    <w:p w14:paraId="36902313" w14:textId="77777777" w:rsidR="00192DC6" w:rsidRPr="00660B25" w:rsidRDefault="00192DC6" w:rsidP="00192DC6">
      <w:r w:rsidRPr="00660B25">
        <w:t>Rules imposed by combinations related to machine tools and cutting tools.</w:t>
      </w:r>
    </w:p>
    <w:p w14:paraId="1D870DE8" w14:textId="3BDA41E1" w:rsidR="00B64C93" w:rsidRPr="00192DC6" w:rsidRDefault="00B64C93" w:rsidP="00192DC6">
      <w:r w:rsidRPr="00192DC6">
        <w:rPr>
          <w:b/>
          <w:bCs/>
          <w:i/>
          <w:iCs/>
        </w:rPr>
        <w:t>OBJECTI</w:t>
      </w:r>
      <w:r w:rsidR="00192DC6" w:rsidRPr="00192DC6">
        <w:rPr>
          <w:b/>
          <w:bCs/>
          <w:i/>
          <w:iCs/>
        </w:rPr>
        <w:t>VE</w:t>
      </w:r>
      <w:r w:rsidRPr="00192DC6">
        <w:rPr>
          <w:b/>
          <w:bCs/>
          <w:i/>
          <w:iCs/>
        </w:rPr>
        <w:t>:</w:t>
      </w:r>
      <w:r w:rsidRPr="00192DC6">
        <w:t xml:space="preserve"> </w:t>
      </w:r>
      <w:r w:rsidR="00192DC6" w:rsidRPr="00192DC6">
        <w:t>To reduce the number of phases and idle times.</w:t>
      </w:r>
    </w:p>
    <w:p w14:paraId="612D4A9B" w14:textId="4CAA6EE8" w:rsidR="00B64C93" w:rsidRPr="00192DC6" w:rsidRDefault="00192DC6" w:rsidP="006216F6">
      <w:pPr>
        <w:pStyle w:val="Heading3"/>
      </w:pPr>
      <w:r w:rsidRPr="00192DC6">
        <w:t xml:space="preserve"> </w:t>
      </w:r>
      <w:bookmarkStart w:id="33" w:name="_Toc203987825"/>
      <w:r w:rsidRPr="00192DC6">
        <w:t>All accessible surfaces must be machined in the same phase</w:t>
      </w:r>
      <w:bookmarkEnd w:id="33"/>
    </w:p>
    <w:p w14:paraId="21940788" w14:textId="1A6C8F53" w:rsidR="00B64C93" w:rsidRPr="00660B25" w:rsidRDefault="00660B25" w:rsidP="006F1C19">
      <w:pPr>
        <w:rPr>
          <w:b/>
          <w:bCs/>
          <w:i/>
          <w:iCs/>
        </w:rPr>
      </w:pPr>
      <w:r w:rsidRPr="00660B25">
        <w:rPr>
          <w:b/>
          <w:bCs/>
        </w:rPr>
        <w:t>Association principle:</w:t>
      </w:r>
    </w:p>
    <w:p w14:paraId="46F1C379" w14:textId="017E235E" w:rsidR="00B64C93" w:rsidRDefault="00660B25" w:rsidP="006675BD">
      <w:pPr>
        <w:pStyle w:val="Heading4"/>
        <w:numPr>
          <w:ilvl w:val="3"/>
          <w:numId w:val="2"/>
        </w:numPr>
      </w:pPr>
      <w:r>
        <w:lastRenderedPageBreak/>
        <w:t xml:space="preserve"> Technological criteria</w:t>
      </w:r>
    </w:p>
    <w:p w14:paraId="5829C379" w14:textId="78C874F7" w:rsidR="00660B25" w:rsidRPr="00660B25" w:rsidRDefault="00660B25" w:rsidP="00B64C93">
      <w:r>
        <w:t>When multiple surfaces are generated simultaneously:</w:t>
      </w:r>
    </w:p>
    <w:p w14:paraId="30880326" w14:textId="5719F76A" w:rsidR="00660B25" w:rsidRPr="00660B25" w:rsidRDefault="00660B25" w:rsidP="00660B25">
      <w:pPr>
        <w:rPr>
          <w:i/>
          <w:iCs/>
          <w:sz w:val="20"/>
          <w:szCs w:val="20"/>
        </w:rPr>
      </w:pPr>
      <w:bookmarkStart w:id="34" w:name="_Toc203987643"/>
      <w:r w:rsidRPr="00660B25">
        <w:rPr>
          <w:i/>
          <w:iCs/>
          <w:sz w:val="20"/>
          <w:szCs w:val="20"/>
        </w:rPr>
        <w:t xml:space="preserve">Table </w:t>
      </w:r>
      <w:r w:rsidRPr="00660B25">
        <w:rPr>
          <w:i/>
          <w:iCs/>
          <w:sz w:val="20"/>
          <w:szCs w:val="20"/>
        </w:rPr>
        <w:fldChar w:fldCharType="begin"/>
      </w:r>
      <w:r w:rsidRPr="00660B25">
        <w:rPr>
          <w:i/>
          <w:iCs/>
          <w:sz w:val="20"/>
          <w:szCs w:val="20"/>
        </w:rPr>
        <w:instrText xml:space="preserve"> SEQ Table \* ARABIC </w:instrText>
      </w:r>
      <w:r w:rsidRPr="00660B25">
        <w:rPr>
          <w:i/>
          <w:iCs/>
          <w:sz w:val="20"/>
          <w:szCs w:val="20"/>
        </w:rPr>
        <w:fldChar w:fldCharType="separate"/>
      </w:r>
      <w:r w:rsidR="00A241B0">
        <w:rPr>
          <w:i/>
          <w:iCs/>
          <w:noProof/>
          <w:sz w:val="20"/>
          <w:szCs w:val="20"/>
        </w:rPr>
        <w:t>3</w:t>
      </w:r>
      <w:r w:rsidRPr="00660B25">
        <w:rPr>
          <w:i/>
          <w:iCs/>
          <w:sz w:val="20"/>
          <w:szCs w:val="20"/>
        </w:rPr>
        <w:fldChar w:fldCharType="end"/>
      </w:r>
      <w:r w:rsidRPr="00660B25">
        <w:rPr>
          <w:i/>
          <w:iCs/>
          <w:sz w:val="20"/>
          <w:szCs w:val="20"/>
        </w:rPr>
        <w:t>. Plane cylinder and plan-plan connections</w:t>
      </w:r>
      <w:bookmarkEnd w:id="34"/>
    </w:p>
    <w:tbl>
      <w:tblPr>
        <w:tblStyle w:val="GridTable4-Accent1"/>
        <w:tblW w:w="5000" w:type="pct"/>
        <w:jc w:val="center"/>
        <w:tblLook w:val="04A0" w:firstRow="1" w:lastRow="0" w:firstColumn="1" w:lastColumn="0" w:noHBand="0" w:noVBand="1"/>
      </w:tblPr>
      <w:tblGrid>
        <w:gridCol w:w="5226"/>
        <w:gridCol w:w="3977"/>
      </w:tblGrid>
      <w:tr w:rsidR="00055277" w:rsidRPr="004553D4" w14:paraId="6569BDC2" w14:textId="77777777" w:rsidTr="00660B25">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839" w:type="pct"/>
            <w:vAlign w:val="center"/>
          </w:tcPr>
          <w:p w14:paraId="0044BB0C" w14:textId="72CC4ED4" w:rsidR="00055277" w:rsidRPr="004553D4" w:rsidRDefault="00660B25" w:rsidP="007148AE">
            <w:pPr>
              <w:spacing w:before="0" w:after="0"/>
              <w:jc w:val="center"/>
              <w:rPr>
                <w:color w:val="FFFFFF" w:themeColor="background1"/>
              </w:rPr>
            </w:pPr>
            <w:r>
              <w:rPr>
                <w:color w:val="FFFFFF" w:themeColor="background1"/>
              </w:rPr>
              <w:t>PLANE CYLINDER CONNECTION</w:t>
            </w:r>
          </w:p>
        </w:tc>
        <w:tc>
          <w:tcPr>
            <w:tcW w:w="2161" w:type="pct"/>
            <w:vAlign w:val="center"/>
          </w:tcPr>
          <w:p w14:paraId="67C86F22" w14:textId="418E0D6A" w:rsidR="00055277" w:rsidRPr="004553D4" w:rsidRDefault="00660B25" w:rsidP="007148AE">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PLAN-PLAN CONNECTION</w:t>
            </w:r>
          </w:p>
        </w:tc>
      </w:tr>
      <w:tr w:rsidR="00055277" w:rsidRPr="004553D4" w14:paraId="7406BDDB" w14:textId="77777777" w:rsidTr="00660B25">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839" w:type="pct"/>
            <w:shd w:val="clear" w:color="auto" w:fill="auto"/>
            <w:vAlign w:val="center"/>
          </w:tcPr>
          <w:p w14:paraId="24A1ADE5" w14:textId="44A87603" w:rsidR="00055277" w:rsidRPr="004553D4" w:rsidRDefault="00660B25" w:rsidP="007148AE">
            <w:r>
              <w:rPr>
                <w:noProof/>
              </w:rPr>
              <w:drawing>
                <wp:inline distT="0" distB="0" distL="0" distR="0" wp14:anchorId="0DC41F2B" wp14:editId="37EC7270">
                  <wp:extent cx="3171825" cy="790575"/>
                  <wp:effectExtent l="0" t="0" r="9525" b="9525"/>
                  <wp:docPr id="11" name="Image 10" descr="Association%20surface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ociation%20surfaces%201"/>
                          <pic:cNvPicPr>
                            <a:picLocks noChangeAspect="1" noChangeArrowheads="1"/>
                          </pic:cNvPicPr>
                        </pic:nvPicPr>
                        <pic:blipFill>
                          <a:blip r:embed="rId29" cstate="print">
                            <a:extLst>
                              <a:ext uri="{28A0092B-C50C-407E-A947-70E740481C1C}">
                                <a14:useLocalDpi xmlns:a14="http://schemas.microsoft.com/office/drawing/2010/main" val="0"/>
                              </a:ext>
                            </a:extLst>
                          </a:blip>
                          <a:srcRect r="44031"/>
                          <a:stretch>
                            <a:fillRect/>
                          </a:stretch>
                        </pic:blipFill>
                        <pic:spPr bwMode="auto">
                          <a:xfrm>
                            <a:off x="0" y="0"/>
                            <a:ext cx="3171825" cy="790575"/>
                          </a:xfrm>
                          <a:prstGeom prst="rect">
                            <a:avLst/>
                          </a:prstGeom>
                          <a:noFill/>
                          <a:ln>
                            <a:noFill/>
                          </a:ln>
                        </pic:spPr>
                      </pic:pic>
                    </a:graphicData>
                  </a:graphic>
                </wp:inline>
              </w:drawing>
            </w:r>
          </w:p>
        </w:tc>
        <w:tc>
          <w:tcPr>
            <w:tcW w:w="2161" w:type="pct"/>
            <w:shd w:val="clear" w:color="auto" w:fill="auto"/>
            <w:vAlign w:val="center"/>
          </w:tcPr>
          <w:p w14:paraId="6998EBAD" w14:textId="6B52343F" w:rsidR="00055277" w:rsidRPr="004553D4" w:rsidRDefault="00660B25" w:rsidP="007148A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BAB3A7D" wp14:editId="02EFB2F1">
                  <wp:extent cx="2114550" cy="771525"/>
                  <wp:effectExtent l="0" t="0" r="0" b="9525"/>
                  <wp:docPr id="12" name="Image 9" descr="Association%20surface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sociation%20surfaces%201"/>
                          <pic:cNvPicPr>
                            <a:picLocks noChangeAspect="1" noChangeArrowheads="1"/>
                          </pic:cNvPicPr>
                        </pic:nvPicPr>
                        <pic:blipFill>
                          <a:blip r:embed="rId30" cstate="print">
                            <a:extLst>
                              <a:ext uri="{28A0092B-C50C-407E-A947-70E740481C1C}">
                                <a14:useLocalDpi xmlns:a14="http://schemas.microsoft.com/office/drawing/2010/main" val="0"/>
                              </a:ext>
                            </a:extLst>
                          </a:blip>
                          <a:srcRect l="61858" r="-174"/>
                          <a:stretch>
                            <a:fillRect/>
                          </a:stretch>
                        </pic:blipFill>
                        <pic:spPr bwMode="auto">
                          <a:xfrm>
                            <a:off x="0" y="0"/>
                            <a:ext cx="2114550" cy="771525"/>
                          </a:xfrm>
                          <a:prstGeom prst="rect">
                            <a:avLst/>
                          </a:prstGeom>
                          <a:noFill/>
                          <a:ln>
                            <a:noFill/>
                          </a:ln>
                        </pic:spPr>
                      </pic:pic>
                    </a:graphicData>
                  </a:graphic>
                </wp:inline>
              </w:drawing>
            </w:r>
          </w:p>
        </w:tc>
      </w:tr>
    </w:tbl>
    <w:p w14:paraId="3CD96962" w14:textId="77777777" w:rsidR="00B64C93" w:rsidRPr="0055644E" w:rsidRDefault="00B64C93" w:rsidP="00B64C93">
      <w:pPr>
        <w:rPr>
          <w:lang w:val="fr-FR"/>
        </w:rPr>
      </w:pPr>
    </w:p>
    <w:p w14:paraId="79568A75" w14:textId="0E09ACD5" w:rsidR="00B64C93" w:rsidRDefault="00660B25" w:rsidP="006675BD">
      <w:pPr>
        <w:pStyle w:val="Heading4"/>
        <w:numPr>
          <w:ilvl w:val="3"/>
          <w:numId w:val="2"/>
        </w:numPr>
      </w:pPr>
      <w:r w:rsidRPr="00660B25">
        <w:t>Economic Criteria</w:t>
      </w:r>
    </w:p>
    <w:p w14:paraId="043F705C" w14:textId="77777777" w:rsidR="00D963CF" w:rsidRDefault="00D963CF" w:rsidP="00D963CF">
      <w:pPr>
        <w:jc w:val="left"/>
      </w:pPr>
      <w:r>
        <w:t>The grouping of certain surfaces reduces machining costs:</w:t>
      </w:r>
    </w:p>
    <w:p w14:paraId="702EA3F9" w14:textId="48E9C107" w:rsidR="00D963CF" w:rsidRDefault="00D963CF" w:rsidP="00D963CF">
      <w:pPr>
        <w:keepNext/>
      </w:pPr>
    </w:p>
    <w:p w14:paraId="66AA1F1C" w14:textId="77777777" w:rsidR="00D963CF" w:rsidRDefault="00B64C93" w:rsidP="00D963CF">
      <w:pPr>
        <w:keepNext/>
        <w:jc w:val="center"/>
      </w:pPr>
      <w:r>
        <w:rPr>
          <w:noProof/>
        </w:rPr>
        <w:drawing>
          <wp:inline distT="0" distB="0" distL="0" distR="0" wp14:anchorId="1F4632C9" wp14:editId="6317190B">
            <wp:extent cx="4824047" cy="1331596"/>
            <wp:effectExtent l="0" t="0" r="0" b="1905"/>
            <wp:docPr id="8" name="Image 8" descr="Association%20surface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sociation%20surfaces%202"/>
                    <pic:cNvPicPr>
                      <a:picLocks noChangeAspect="1" noChangeArrowheads="1"/>
                    </pic:cNvPicPr>
                  </pic:nvPicPr>
                  <pic:blipFill>
                    <a:blip r:embed="rId31" cstate="print">
                      <a:lum contrast="12000"/>
                      <a:extLst>
                        <a:ext uri="{28A0092B-C50C-407E-A947-70E740481C1C}">
                          <a14:useLocalDpi xmlns:a14="http://schemas.microsoft.com/office/drawing/2010/main" val="0"/>
                        </a:ext>
                      </a:extLst>
                    </a:blip>
                    <a:srcRect/>
                    <a:stretch>
                      <a:fillRect/>
                    </a:stretch>
                  </pic:blipFill>
                  <pic:spPr bwMode="auto">
                    <a:xfrm>
                      <a:off x="0" y="0"/>
                      <a:ext cx="4841453" cy="1336401"/>
                    </a:xfrm>
                    <a:prstGeom prst="rect">
                      <a:avLst/>
                    </a:prstGeom>
                    <a:noFill/>
                    <a:ln>
                      <a:noFill/>
                    </a:ln>
                  </pic:spPr>
                </pic:pic>
              </a:graphicData>
            </a:graphic>
          </wp:inline>
        </w:drawing>
      </w:r>
    </w:p>
    <w:p w14:paraId="186F7FAE" w14:textId="41585717" w:rsidR="00B64C93" w:rsidRDefault="00D963CF" w:rsidP="00716FD2">
      <w:pPr>
        <w:pStyle w:val="FIGUREREFERENCE"/>
      </w:pPr>
      <w:bookmarkStart w:id="35" w:name="_Toc203987636"/>
      <w:r>
        <w:t xml:space="preserve">Figure </w:t>
      </w:r>
      <w:r>
        <w:fldChar w:fldCharType="begin"/>
      </w:r>
      <w:r>
        <w:instrText xml:space="preserve"> SEQ Figure \* ARABIC </w:instrText>
      </w:r>
      <w:r>
        <w:fldChar w:fldCharType="separate"/>
      </w:r>
      <w:r w:rsidR="00A241B0">
        <w:rPr>
          <w:noProof/>
        </w:rPr>
        <w:t>3</w:t>
      </w:r>
      <w:r>
        <w:fldChar w:fldCharType="end"/>
      </w:r>
      <w:r>
        <w:t xml:space="preserve">. </w:t>
      </w:r>
      <w:r w:rsidRPr="009E5387">
        <w:t xml:space="preserve">Grouping of surfaces associated </w:t>
      </w:r>
      <w:r w:rsidR="001A7461">
        <w:t>with</w:t>
      </w:r>
      <w:r w:rsidRPr="009E5387">
        <w:t xml:space="preserve"> machining costs</w:t>
      </w:r>
      <w:bookmarkEnd w:id="35"/>
    </w:p>
    <w:p w14:paraId="0881E904" w14:textId="3D9492AA" w:rsidR="00B64C93" w:rsidRPr="00CE544C" w:rsidRDefault="00D963CF" w:rsidP="00BA63A5">
      <w:pPr>
        <w:pStyle w:val="Heading3"/>
      </w:pPr>
      <w:r w:rsidRPr="00CE544C">
        <w:t xml:space="preserve"> </w:t>
      </w:r>
      <w:bookmarkStart w:id="36" w:name="_Toc203987826"/>
      <w:r w:rsidR="00B97E40" w:rsidRPr="00CE544C">
        <w:t>Finishing tools, which are fragile or expensive, must begin cutting</w:t>
      </w:r>
      <w:r w:rsidR="00E35D26" w:rsidRPr="00CE544C">
        <w:t xml:space="preserve">, </w:t>
      </w:r>
      <w:r w:rsidR="00B97E40" w:rsidRPr="00CE544C">
        <w:t>or even exit</w:t>
      </w:r>
      <w:r w:rsidR="00E35D26" w:rsidRPr="00CE544C">
        <w:t>, O</w:t>
      </w:r>
      <w:r w:rsidR="00B97E40" w:rsidRPr="00CE544C">
        <w:t>n pre-machined (prepared) surfaces</w:t>
      </w:r>
      <w:bookmarkEnd w:id="36"/>
    </w:p>
    <w:p w14:paraId="6DEB7BB6" w14:textId="752C5D6D" w:rsidR="004F7732" w:rsidRDefault="00E35D26" w:rsidP="004F7732">
      <w:pPr>
        <w:pStyle w:val="Heading2"/>
      </w:pPr>
      <w:bookmarkStart w:id="37" w:name="_Toc203987827"/>
      <w:r>
        <w:t>Order</w:t>
      </w:r>
      <w:r w:rsidR="009C0F79">
        <w:t xml:space="preserve"> of Operations</w:t>
      </w:r>
      <w:bookmarkEnd w:id="37"/>
    </w:p>
    <w:p w14:paraId="7DF5D83E" w14:textId="54963CB1" w:rsidR="004F7732" w:rsidRPr="001F0F95" w:rsidRDefault="009C0F79" w:rsidP="004F7732">
      <w:r>
        <w:rPr>
          <w:rStyle w:val="Strong"/>
        </w:rPr>
        <w:t>Objective:</w:t>
      </w:r>
      <w:r>
        <w:t xml:space="preserve"> Ensure part quality at minimum cost.</w:t>
      </w:r>
    </w:p>
    <w:p w14:paraId="50ABBD66" w14:textId="149B7A80" w:rsidR="00C90C5D" w:rsidRPr="00C90C5D" w:rsidRDefault="00C90C5D" w:rsidP="002412B3">
      <w:pPr>
        <w:pStyle w:val="Heading3"/>
      </w:pPr>
      <w:bookmarkStart w:id="38" w:name="_Toc203987828"/>
      <w:r w:rsidRPr="00C90C5D">
        <w:t>Finishing tools, being fragile or expensive, should operate for the shortest possible time</w:t>
      </w:r>
      <w:r>
        <w:t xml:space="preserve">, </w:t>
      </w:r>
      <w:r w:rsidRPr="00C90C5D">
        <w:t>therefore over a minimal cutting path.</w:t>
      </w:r>
      <w:bookmarkEnd w:id="38"/>
      <w:r w:rsidRPr="00C90C5D">
        <w:t xml:space="preserve"> </w:t>
      </w:r>
    </w:p>
    <w:p w14:paraId="518816A0" w14:textId="5254208B" w:rsidR="004F7732" w:rsidRPr="00C90C5D" w:rsidRDefault="00C90C5D" w:rsidP="002412B3">
      <w:pPr>
        <w:pStyle w:val="Heading3"/>
      </w:pPr>
      <w:bookmarkStart w:id="39" w:name="_Toc203987829"/>
      <w:r w:rsidRPr="00C90C5D">
        <w:t>Tool entry and exit should be facilitated. To do this, plan for:</w:t>
      </w:r>
      <w:bookmarkEnd w:id="39"/>
      <w:r w:rsidRPr="00C90C5D">
        <w:t xml:space="preserve"> </w:t>
      </w:r>
    </w:p>
    <w:p w14:paraId="68CBE65F" w14:textId="77777777" w:rsidR="00E35D26" w:rsidRDefault="00C90C5D" w:rsidP="00716FD2">
      <w:pPr>
        <w:pStyle w:val="Bulletpoits"/>
      </w:pPr>
      <w:r w:rsidRPr="001A7461">
        <w:t xml:space="preserve">Entry chamfers for finishing tools, taps, and reamers. </w:t>
      </w:r>
    </w:p>
    <w:p w14:paraId="63A265AC" w14:textId="5D06CBF9" w:rsidR="00C90C5D" w:rsidRPr="00E35D26" w:rsidRDefault="00C90C5D" w:rsidP="00716FD2">
      <w:pPr>
        <w:pStyle w:val="Bulletpoits"/>
      </w:pPr>
      <w:r w:rsidRPr="001A7461">
        <w:t xml:space="preserve">Clearance volumes for boring tools, taps, reamers, and grinding wheels </w:t>
      </w:r>
    </w:p>
    <w:p w14:paraId="78E409DD" w14:textId="0EE486BE" w:rsidR="004F7732" w:rsidRPr="009C0F79" w:rsidRDefault="009C0F79" w:rsidP="002412B3">
      <w:pPr>
        <w:pStyle w:val="Heading3"/>
      </w:pPr>
      <w:bookmarkStart w:id="40" w:name="_Toc203987830"/>
      <w:r>
        <w:lastRenderedPageBreak/>
        <w:t>Machining operations that weaken the part should be postponed as late as possible.</w:t>
      </w:r>
      <w:bookmarkEnd w:id="40"/>
    </w:p>
    <w:p w14:paraId="5F5B5B78" w14:textId="35E8E851" w:rsidR="004F7732" w:rsidRPr="00C15E2C" w:rsidRDefault="00C15E2C" w:rsidP="002412B3">
      <w:pPr>
        <w:pStyle w:val="Heading3"/>
      </w:pPr>
      <w:bookmarkStart w:id="41" w:name="_Toc203987831"/>
      <w:r>
        <w:t>The cutting edges of deformable tools (such as grooving tools or drills) must be loaded symmetrically.</w:t>
      </w:r>
      <w:bookmarkEnd w:id="41"/>
    </w:p>
    <w:p w14:paraId="0D3220EC" w14:textId="591D865B" w:rsidR="00E35D26" w:rsidRDefault="00C15E2C" w:rsidP="002412B3">
      <w:pPr>
        <w:pStyle w:val="Heading3"/>
      </w:pPr>
      <w:bookmarkStart w:id="42" w:name="_Toc203987832"/>
      <w:r w:rsidRPr="00C15E2C">
        <w:t>In</w:t>
      </w:r>
      <w:r>
        <w:t xml:space="preserve"> </w:t>
      </w:r>
      <w:r w:rsidRPr="00C15E2C">
        <w:t>the case of intersection of surfaces the burr must be rejected</w:t>
      </w:r>
      <w:r w:rsidR="004F7732" w:rsidRPr="00C15E2C">
        <w:t>:</w:t>
      </w:r>
      <w:bookmarkEnd w:id="42"/>
    </w:p>
    <w:p w14:paraId="1EB7934D" w14:textId="0CD8C3AF" w:rsidR="00E35D26" w:rsidRPr="00E35D26" w:rsidRDefault="00716FD2" w:rsidP="00716FD2">
      <w:pPr>
        <w:pStyle w:val="Bulletpoits"/>
      </w:pPr>
      <w:r>
        <w:t>E</w:t>
      </w:r>
      <w:r w:rsidR="00C15E2C" w:rsidRPr="00E35D26">
        <w:t>ither on the surface on which it can be tolerated (which imposes the order of finishes).</w:t>
      </w:r>
    </w:p>
    <w:p w14:paraId="6677954D" w14:textId="7BCDB584" w:rsidR="002412B3" w:rsidRDefault="00716FD2" w:rsidP="00716FD2">
      <w:pPr>
        <w:pStyle w:val="Bulletpoits"/>
      </w:pPr>
      <w:r>
        <w:t>O</w:t>
      </w:r>
      <w:r w:rsidR="00C15E2C" w:rsidRPr="00E35D26">
        <w:t>r on the surface accessible for deburring.</w:t>
      </w:r>
    </w:p>
    <w:p w14:paraId="65D4B1B0" w14:textId="36C4E723" w:rsidR="002412B3" w:rsidRDefault="002412B3" w:rsidP="002412B3">
      <w:pPr>
        <w:pStyle w:val="Heading3"/>
      </w:pPr>
      <w:r>
        <w:t xml:space="preserve"> </w:t>
      </w:r>
      <w:bookmarkStart w:id="43" w:name="_Toc203987833"/>
      <w:r w:rsidR="00C15E2C">
        <w:t xml:space="preserve">Unless another rule contradicts it, the operation </w:t>
      </w:r>
      <w:r w:rsidR="00E35D26">
        <w:t xml:space="preserve">order </w:t>
      </w:r>
      <w:r w:rsidR="00C15E2C">
        <w:t>should aim to allow the use of the most rigid tools possible</w:t>
      </w:r>
      <w:r w:rsidR="004F7732" w:rsidRPr="00C15E2C">
        <w:t>.</w:t>
      </w:r>
      <w:bookmarkEnd w:id="43"/>
    </w:p>
    <w:p w14:paraId="3AE3E835" w14:textId="544FFF76" w:rsidR="00716FD2" w:rsidRDefault="00716FD2" w:rsidP="00716FD2"/>
    <w:p w14:paraId="1C083347" w14:textId="13C6229E" w:rsidR="00716FD2" w:rsidRDefault="00716FD2" w:rsidP="00716FD2"/>
    <w:p w14:paraId="332AD43D" w14:textId="5B09EE9C" w:rsidR="00716FD2" w:rsidRDefault="00716FD2" w:rsidP="00716FD2"/>
    <w:p w14:paraId="2713C5FB" w14:textId="5533934E" w:rsidR="00716FD2" w:rsidRDefault="00716FD2" w:rsidP="00716FD2"/>
    <w:p w14:paraId="36A6FDC4" w14:textId="6206BB8B" w:rsidR="00716FD2" w:rsidRDefault="00716FD2" w:rsidP="00716FD2"/>
    <w:p w14:paraId="3755A56E" w14:textId="67D85440" w:rsidR="00716FD2" w:rsidRDefault="00716FD2" w:rsidP="00716FD2"/>
    <w:p w14:paraId="712517A1" w14:textId="71C44A65" w:rsidR="00716FD2" w:rsidRDefault="00716FD2" w:rsidP="00716FD2"/>
    <w:p w14:paraId="1266E67A" w14:textId="260173A4" w:rsidR="00716FD2" w:rsidRDefault="00716FD2" w:rsidP="00716FD2"/>
    <w:p w14:paraId="20BE310C" w14:textId="369EC091" w:rsidR="00716FD2" w:rsidRDefault="00716FD2" w:rsidP="00716FD2"/>
    <w:p w14:paraId="034E4B74" w14:textId="627630B8" w:rsidR="00716FD2" w:rsidRDefault="00716FD2" w:rsidP="00716FD2"/>
    <w:p w14:paraId="6B37F6FB" w14:textId="308F1A10" w:rsidR="00716FD2" w:rsidRDefault="00716FD2" w:rsidP="00716FD2"/>
    <w:p w14:paraId="7CE796F9" w14:textId="7409636A" w:rsidR="00716FD2" w:rsidRDefault="00716FD2" w:rsidP="00716FD2"/>
    <w:p w14:paraId="2737DD75" w14:textId="488AC02F" w:rsidR="00716FD2" w:rsidRDefault="00716FD2" w:rsidP="00716FD2"/>
    <w:p w14:paraId="0DFBA6F1" w14:textId="72D8B9A4" w:rsidR="00716FD2" w:rsidRDefault="00716FD2" w:rsidP="00716FD2"/>
    <w:p w14:paraId="7F56CEB2" w14:textId="5DAFDB2D" w:rsidR="00716FD2" w:rsidRDefault="00716FD2" w:rsidP="00716FD2"/>
    <w:p w14:paraId="3E78326D" w14:textId="1DB982B7" w:rsidR="00716FD2" w:rsidRDefault="00716FD2" w:rsidP="00716FD2"/>
    <w:p w14:paraId="70D86066" w14:textId="77777777" w:rsidR="00716FD2" w:rsidRDefault="00716FD2" w:rsidP="00716FD2"/>
    <w:p w14:paraId="586ECE3C" w14:textId="511286CF" w:rsidR="00716FD2" w:rsidRDefault="00716FD2" w:rsidP="00716FD2"/>
    <w:p w14:paraId="4ECA8F49" w14:textId="77777777" w:rsidR="00716FD2" w:rsidRPr="00716FD2" w:rsidRDefault="00716FD2" w:rsidP="00716FD2"/>
    <w:p w14:paraId="1267B34C" w14:textId="3D8FBB58" w:rsidR="004F3CC8" w:rsidRDefault="00C15E2C" w:rsidP="0013176F">
      <w:pPr>
        <w:pStyle w:val="Heading2"/>
        <w:rPr>
          <w:noProof/>
        </w:rPr>
      </w:pPr>
      <w:bookmarkStart w:id="44" w:name="_Toc203987834"/>
      <w:r>
        <w:rPr>
          <w:noProof/>
        </w:rPr>
        <w:lastRenderedPageBreak/>
        <w:t>Order of Phase</w:t>
      </w:r>
      <w:r w:rsidR="00C5740F">
        <w:rPr>
          <w:noProof/>
        </w:rPr>
        <w:t>s</w:t>
      </w:r>
      <w:bookmarkEnd w:id="44"/>
    </w:p>
    <w:p w14:paraId="2F5637A3" w14:textId="6E0BA9F6" w:rsidR="004F3CC8" w:rsidRPr="00C15E2C" w:rsidRDefault="004F3CC8" w:rsidP="0013176F">
      <w:pPr>
        <w:rPr>
          <w:noProof/>
        </w:rPr>
      </w:pPr>
      <w:r w:rsidRPr="00C15E2C">
        <w:rPr>
          <w:b/>
          <w:bCs/>
          <w:i/>
          <w:iCs/>
          <w:caps/>
          <w:noProof/>
        </w:rPr>
        <w:t>object</w:t>
      </w:r>
      <w:r w:rsidR="00C15E2C" w:rsidRPr="00C15E2C">
        <w:rPr>
          <w:b/>
          <w:bCs/>
          <w:i/>
          <w:iCs/>
          <w:caps/>
          <w:noProof/>
        </w:rPr>
        <w:t>ive</w:t>
      </w:r>
      <w:r w:rsidRPr="00C15E2C">
        <w:rPr>
          <w:b/>
          <w:bCs/>
          <w:i/>
          <w:iCs/>
          <w:caps/>
          <w:noProof/>
        </w:rPr>
        <w:t xml:space="preserve"> : </w:t>
      </w:r>
      <w:r w:rsidR="00C15E2C" w:rsidRPr="00C15E2C">
        <w:rPr>
          <w:noProof/>
        </w:rPr>
        <w:t>To ensure part quality at minimum cost</w:t>
      </w:r>
      <w:r w:rsidRPr="00C15E2C">
        <w:rPr>
          <w:noProof/>
        </w:rPr>
        <w:t>.</w:t>
      </w:r>
    </w:p>
    <w:p w14:paraId="19696285" w14:textId="37F7128E" w:rsidR="00716FD2" w:rsidRPr="00716FD2" w:rsidRDefault="004727E9" w:rsidP="00716FD2">
      <w:pPr>
        <w:rPr>
          <w:noProof/>
        </w:rPr>
      </w:pPr>
      <w:r w:rsidRPr="004727E9">
        <w:rPr>
          <w:noProof/>
        </w:rPr>
        <w:t>The rules relating to operations remain applicable to the phases</w:t>
      </w:r>
      <w:r w:rsidR="004F3CC8" w:rsidRPr="004727E9">
        <w:rPr>
          <w:noProof/>
        </w:rPr>
        <w:t>.</w:t>
      </w:r>
    </w:p>
    <w:p w14:paraId="58DD76DD" w14:textId="68D2BEFA" w:rsidR="004F3CC8" w:rsidRPr="004A2920" w:rsidRDefault="002412B3" w:rsidP="002412B3">
      <w:pPr>
        <w:pStyle w:val="Heading3"/>
        <w:rPr>
          <w:noProof/>
        </w:rPr>
      </w:pPr>
      <w:r>
        <w:t xml:space="preserve"> </w:t>
      </w:r>
      <w:bookmarkStart w:id="45" w:name="_Toc203987835"/>
      <w:r w:rsidR="004A2920">
        <w:t>In phase 10, the surface or group of surfaces must be machined to ensure the most stable position possible and good clamping in subsequent phases.</w:t>
      </w:r>
      <w:bookmarkEnd w:id="45"/>
    </w:p>
    <w:p w14:paraId="4325D72C" w14:textId="01F35D39" w:rsidR="004F3CC8" w:rsidRPr="004A2920" w:rsidRDefault="004A2920" w:rsidP="002412B3">
      <w:pPr>
        <w:pStyle w:val="Heading3"/>
        <w:rPr>
          <w:noProof/>
        </w:rPr>
      </w:pPr>
      <w:bookmarkStart w:id="46" w:name="_Toc203987836"/>
      <w:r>
        <w:t>If reworking is possible and equivalent in terms of stability on a plane or on a long cylinder, the support on the plane should be chosen</w:t>
      </w:r>
      <w:r w:rsidR="004F3CC8" w:rsidRPr="004A2920">
        <w:rPr>
          <w:noProof/>
        </w:rPr>
        <w:t>.</w:t>
      </w:r>
      <w:bookmarkEnd w:id="46"/>
    </w:p>
    <w:p w14:paraId="1DBC997D" w14:textId="3F0B7BD4" w:rsidR="004F3CC8" w:rsidRPr="004A2920" w:rsidRDefault="002412B3" w:rsidP="002412B3">
      <w:pPr>
        <w:pStyle w:val="Heading3"/>
        <w:rPr>
          <w:noProof/>
        </w:rPr>
      </w:pPr>
      <w:r>
        <w:rPr>
          <w:noProof/>
        </w:rPr>
        <w:t xml:space="preserve"> </w:t>
      </w:r>
      <w:bookmarkStart w:id="47" w:name="_Toc203987837"/>
      <w:r w:rsidR="004A2920" w:rsidRPr="004A2920">
        <w:rPr>
          <w:noProof/>
        </w:rPr>
        <w:t>The first three phases must enable the necessary and sufficient rework surfaces to be machined for subsequent positioning</w:t>
      </w:r>
      <w:r w:rsidR="004F3CC8" w:rsidRPr="004A2920">
        <w:rPr>
          <w:noProof/>
        </w:rPr>
        <w:t>.</w:t>
      </w:r>
      <w:bookmarkEnd w:id="47"/>
    </w:p>
    <w:p w14:paraId="67591677" w14:textId="5392BA8C" w:rsidR="004F3CC8" w:rsidRPr="00A1176D" w:rsidRDefault="002412B3" w:rsidP="002412B3">
      <w:pPr>
        <w:pStyle w:val="Heading3"/>
        <w:rPr>
          <w:noProof/>
        </w:rPr>
      </w:pPr>
      <w:r>
        <w:rPr>
          <w:noProof/>
        </w:rPr>
        <w:t xml:space="preserve"> </w:t>
      </w:r>
      <w:bookmarkStart w:id="48" w:name="_Toc203987838"/>
      <w:r w:rsidR="00A1176D" w:rsidRPr="00A1176D">
        <w:rPr>
          <w:noProof/>
        </w:rPr>
        <w:t>Beyond phase 20 or 30, a recovery on raw should only be exceptional</w:t>
      </w:r>
      <w:bookmarkEnd w:id="48"/>
    </w:p>
    <w:p w14:paraId="5FBFCD10" w14:textId="1A09D418" w:rsidR="004F3CC8" w:rsidRPr="00A1176D" w:rsidRDefault="002412B3" w:rsidP="002412B3">
      <w:pPr>
        <w:pStyle w:val="Heading3"/>
        <w:rPr>
          <w:noProof/>
        </w:rPr>
      </w:pPr>
      <w:r>
        <w:rPr>
          <w:noProof/>
        </w:rPr>
        <w:t xml:space="preserve"> </w:t>
      </w:r>
      <w:bookmarkStart w:id="49" w:name="_Toc203987839"/>
      <w:r w:rsidR="00A1176D" w:rsidRPr="00A1176D">
        <w:rPr>
          <w:noProof/>
        </w:rPr>
        <w:t>In the case where two surfaces A and B are positioned relative to each other (geometry, position, clamped side) and can be machined in relation to one another, the surface that offers the best rework stability and the possibility of correct clamping must be machined first.</w:t>
      </w:r>
      <w:bookmarkEnd w:id="49"/>
    </w:p>
    <w:p w14:paraId="5C2AC5FD" w14:textId="379CEBAB" w:rsidR="004F3CC8" w:rsidRPr="00A1176D" w:rsidRDefault="002412B3" w:rsidP="002412B3">
      <w:pPr>
        <w:pStyle w:val="Heading3"/>
        <w:rPr>
          <w:noProof/>
        </w:rPr>
      </w:pPr>
      <w:r>
        <w:rPr>
          <w:noProof/>
        </w:rPr>
        <w:t xml:space="preserve"> </w:t>
      </w:r>
      <w:bookmarkStart w:id="50" w:name="_Toc203987840"/>
      <w:r w:rsidR="00A1176D" w:rsidRPr="00A1176D">
        <w:rPr>
          <w:noProof/>
        </w:rPr>
        <w:t>Machining of fragile and precise surfaces—threads, ground surfaces, etc.</w:t>
      </w:r>
      <w:r w:rsidR="00A1176D">
        <w:rPr>
          <w:noProof/>
        </w:rPr>
        <w:t xml:space="preserve"> </w:t>
      </w:r>
      <w:r w:rsidR="00A1176D" w:rsidRPr="00A1176D">
        <w:rPr>
          <w:noProof/>
        </w:rPr>
        <w:t>should be delayed until later in the manufacturing process</w:t>
      </w:r>
      <w:r w:rsidR="004F3CC8" w:rsidRPr="00A1176D">
        <w:rPr>
          <w:noProof/>
        </w:rPr>
        <w:t>.</w:t>
      </w:r>
      <w:bookmarkEnd w:id="50"/>
    </w:p>
    <w:p w14:paraId="38495B75" w14:textId="79CF95EE" w:rsidR="00E35D26" w:rsidRDefault="002412B3" w:rsidP="00716FD2">
      <w:pPr>
        <w:pStyle w:val="Heading3"/>
        <w:rPr>
          <w:noProof/>
        </w:rPr>
      </w:pPr>
      <w:r>
        <w:t xml:space="preserve"> </w:t>
      </w:r>
      <w:bookmarkStart w:id="51" w:name="_Toc203987841"/>
      <w:r w:rsidR="00A1176D">
        <w:t>A precise finish must be removed from a blank which has given off too much heat.</w:t>
      </w:r>
      <w:bookmarkEnd w:id="51"/>
    </w:p>
    <w:p w14:paraId="4B6D24E0" w14:textId="2BB1A5F3" w:rsidR="00DD6D55" w:rsidRDefault="00216579" w:rsidP="00716FD2">
      <w:pPr>
        <w:rPr>
          <w:noProof/>
        </w:rPr>
      </w:pPr>
      <w:r w:rsidRPr="00216579">
        <w:rPr>
          <w:noProof/>
        </w:rPr>
        <w:t>A general outline will be produced before the semi-finishing and finishing phases.</w:t>
      </w:r>
    </w:p>
    <w:p w14:paraId="27F7A9D7" w14:textId="77777777" w:rsidR="002412B3" w:rsidRPr="00216579" w:rsidRDefault="002412B3" w:rsidP="00E35D26">
      <w:pPr>
        <w:pStyle w:val="TOC9"/>
        <w:ind w:left="720" w:hanging="360"/>
        <w:rPr>
          <w:noProof/>
        </w:rPr>
      </w:pPr>
    </w:p>
    <w:p w14:paraId="0CFD1846" w14:textId="2A7AE7D1" w:rsidR="004B28AB" w:rsidRPr="0055644E" w:rsidRDefault="00CD65B6" w:rsidP="004B28AB">
      <w:pPr>
        <w:pStyle w:val="Heading2"/>
        <w:rPr>
          <w:noProof/>
          <w:lang w:val="fr-FR"/>
        </w:rPr>
      </w:pPr>
      <w:bookmarkStart w:id="52" w:name="_Toc203987842"/>
      <w:r>
        <w:rPr>
          <w:noProof/>
          <w:lang w:val="fr-FR"/>
        </w:rPr>
        <w:lastRenderedPageBreak/>
        <w:t>Selection of Starting Surfaces</w:t>
      </w:r>
      <w:bookmarkEnd w:id="52"/>
    </w:p>
    <w:p w14:paraId="6498F14C" w14:textId="61D47BE2" w:rsidR="004B28AB" w:rsidRPr="0055644E" w:rsidRDefault="004B28AB" w:rsidP="004B28AB">
      <w:pPr>
        <w:rPr>
          <w:noProof/>
          <w:lang w:val="fr-FR"/>
        </w:rPr>
      </w:pPr>
      <w:r w:rsidRPr="0055644E">
        <w:rPr>
          <w:b/>
          <w:bCs/>
          <w:i/>
          <w:iCs/>
          <w:caps/>
          <w:noProof/>
          <w:lang w:val="fr-FR"/>
        </w:rPr>
        <w:t>objecti</w:t>
      </w:r>
      <w:r w:rsidR="00AB03F0">
        <w:rPr>
          <w:b/>
          <w:bCs/>
          <w:i/>
          <w:iCs/>
          <w:caps/>
          <w:noProof/>
          <w:lang w:val="fr-FR"/>
        </w:rPr>
        <w:t>ve</w:t>
      </w:r>
      <w:r w:rsidRPr="0055644E">
        <w:rPr>
          <w:b/>
          <w:bCs/>
          <w:i/>
          <w:iCs/>
          <w:caps/>
          <w:noProof/>
          <w:lang w:val="fr-FR"/>
        </w:rPr>
        <w:t> :</w:t>
      </w:r>
      <w:r w:rsidRPr="0055644E">
        <w:rPr>
          <w:caps/>
          <w:noProof/>
          <w:lang w:val="fr-FR"/>
        </w:rPr>
        <w:t xml:space="preserve"> </w:t>
      </w:r>
      <w:r w:rsidR="00AB03F0">
        <w:rPr>
          <w:noProof/>
          <w:lang w:val="fr-FR"/>
        </w:rPr>
        <w:t>Ensure optimal balance</w:t>
      </w:r>
      <w:r w:rsidRPr="0055644E">
        <w:rPr>
          <w:noProof/>
          <w:lang w:val="fr-FR"/>
        </w:rPr>
        <w:t>.</w:t>
      </w:r>
    </w:p>
    <w:p w14:paraId="5A6DCF78" w14:textId="4CC8F206" w:rsidR="004B28AB" w:rsidRPr="00AB03F0" w:rsidRDefault="00AB03F0" w:rsidP="00C5740F">
      <w:pPr>
        <w:pStyle w:val="Heading3"/>
        <w:rPr>
          <w:noProof/>
        </w:rPr>
      </w:pPr>
      <w:bookmarkStart w:id="53" w:name="_Toc203987843"/>
      <w:r>
        <w:t>During the initial phases, the choice of positioning must allow for optimal distribution of material around the machined areas.</w:t>
      </w:r>
      <w:bookmarkEnd w:id="53"/>
      <w:r>
        <w:rPr>
          <w:noProof/>
        </w:rPr>
        <w:t xml:space="preserve"> </w:t>
      </w:r>
    </w:p>
    <w:p w14:paraId="41BD06C9" w14:textId="4633A413" w:rsidR="004B28AB" w:rsidRPr="00AB03F0" w:rsidRDefault="00AB03F0" w:rsidP="00C5740F">
      <w:pPr>
        <w:pStyle w:val="Heading3"/>
        <w:rPr>
          <w:noProof/>
        </w:rPr>
      </w:pPr>
      <w:bookmarkStart w:id="54" w:name="_Toc203987844"/>
      <w:r>
        <w:t>The positioning must be chosen to provide the best stability of the part during cutting</w:t>
      </w:r>
      <w:r>
        <w:rPr>
          <w:noProof/>
        </w:rPr>
        <w:t>.</w:t>
      </w:r>
      <w:bookmarkEnd w:id="54"/>
    </w:p>
    <w:p w14:paraId="0BBA1ED8" w14:textId="6DA90110" w:rsidR="004B28AB" w:rsidRPr="00FF1775" w:rsidRDefault="00FF1775" w:rsidP="00C5740F">
      <w:pPr>
        <w:pStyle w:val="Heading3"/>
      </w:pPr>
      <w:bookmarkStart w:id="55" w:name="_Toc203987845"/>
      <w:r>
        <w:t>Positioning dispersions should be kept to a minimum by positioning on good quality rough surfaces</w:t>
      </w:r>
      <w:bookmarkEnd w:id="55"/>
      <w:r>
        <w:t xml:space="preserve"> </w:t>
      </w:r>
    </w:p>
    <w:p w14:paraId="086F4344" w14:textId="64A732CE" w:rsidR="00DD6D55" w:rsidRPr="00216579" w:rsidRDefault="00FF1775" w:rsidP="00C5740F">
      <w:pPr>
        <w:pStyle w:val="Heading3"/>
      </w:pPr>
      <w:bookmarkStart w:id="56" w:name="_Toc203987846"/>
      <w:r w:rsidRPr="00216579">
        <w:rPr>
          <w:noProof/>
        </w:rPr>
        <w:t xml:space="preserve">The supports must oppose </w:t>
      </w:r>
      <w:r w:rsidR="00216579" w:rsidRPr="00216579">
        <w:rPr>
          <w:noProof/>
        </w:rPr>
        <w:t xml:space="preserve">the </w:t>
      </w:r>
      <w:r w:rsidRPr="00216579">
        <w:rPr>
          <w:noProof/>
        </w:rPr>
        <w:t>cutting forces</w:t>
      </w:r>
      <w:bookmarkEnd w:id="56"/>
    </w:p>
    <w:p w14:paraId="49AAF7A0" w14:textId="3BCA4BE5" w:rsidR="00557309" w:rsidRDefault="00557309" w:rsidP="00557309">
      <w:pPr>
        <w:pStyle w:val="Heading2"/>
        <w:rPr>
          <w:noProof/>
        </w:rPr>
      </w:pPr>
      <w:bookmarkStart w:id="57" w:name="_Toc203987847"/>
      <w:r>
        <w:rPr>
          <w:noProof/>
        </w:rPr>
        <w:t>position</w:t>
      </w:r>
      <w:r w:rsidR="00216579">
        <w:rPr>
          <w:noProof/>
        </w:rPr>
        <w:t>ing</w:t>
      </w:r>
      <w:bookmarkEnd w:id="57"/>
    </w:p>
    <w:p w14:paraId="3EEA89D5" w14:textId="1224F837" w:rsidR="00557309" w:rsidRPr="00C5740F" w:rsidRDefault="00557309" w:rsidP="00366FAF">
      <w:pPr>
        <w:rPr>
          <w:noProof/>
        </w:rPr>
      </w:pPr>
      <w:r w:rsidRPr="00C5740F">
        <w:rPr>
          <w:b/>
          <w:bCs/>
          <w:i/>
          <w:iCs/>
          <w:caps/>
          <w:noProof/>
        </w:rPr>
        <w:t>objectif:</w:t>
      </w:r>
      <w:r w:rsidRPr="00C5740F">
        <w:rPr>
          <w:caps/>
          <w:noProof/>
        </w:rPr>
        <w:t xml:space="preserve"> </w:t>
      </w:r>
      <w:r w:rsidR="00C5740F">
        <w:t>Reduce as much as possible the reworking deviations of parts in the workpiece holders.</w:t>
      </w:r>
    </w:p>
    <w:p w14:paraId="46B6844C" w14:textId="32E34AA0" w:rsidR="00557309" w:rsidRPr="00105DD4" w:rsidRDefault="00557309" w:rsidP="00014623">
      <w:pPr>
        <w:pStyle w:val="Heading3"/>
        <w:rPr>
          <w:noProof/>
        </w:rPr>
      </w:pPr>
      <w:bookmarkStart w:id="58" w:name="_Toc203987848"/>
      <w:r w:rsidRPr="00105DD4">
        <w:rPr>
          <w:noProof/>
        </w:rPr>
        <w:t xml:space="preserve">La </w:t>
      </w:r>
      <w:r w:rsidR="00105DD4">
        <w:t xml:space="preserve">Positioning must be </w:t>
      </w:r>
      <w:r w:rsidR="00105DD4">
        <w:rPr>
          <w:rStyle w:val="Strong"/>
        </w:rPr>
        <w:t>isostatic</w:t>
      </w:r>
      <w:r w:rsidRPr="00105DD4">
        <w:rPr>
          <w:noProof/>
        </w:rPr>
        <w:t>.</w:t>
      </w:r>
      <w:bookmarkEnd w:id="58"/>
    </w:p>
    <w:p w14:paraId="7280D8EE" w14:textId="77777777" w:rsidR="00105DD4" w:rsidRDefault="00105DD4" w:rsidP="00014623">
      <w:pPr>
        <w:pStyle w:val="Heading3"/>
        <w:rPr>
          <w:noProof/>
        </w:rPr>
      </w:pPr>
      <w:bookmarkStart w:id="59" w:name="_Toc203987849"/>
      <w:r>
        <w:t xml:space="preserve">The support points defining a surface or a basic line must be </w:t>
      </w:r>
      <w:r>
        <w:rPr>
          <w:rStyle w:val="Strong"/>
        </w:rPr>
        <w:t>as far apart as possible</w:t>
      </w:r>
      <w:r>
        <w:t>.</w:t>
      </w:r>
      <w:bookmarkEnd w:id="59"/>
    </w:p>
    <w:p w14:paraId="5F9B5494" w14:textId="406C2155" w:rsidR="00105DD4" w:rsidRPr="00105DD4" w:rsidRDefault="002C4D00" w:rsidP="002C4D00">
      <w:pPr>
        <w:pStyle w:val="Heading3"/>
        <w:rPr>
          <w:lang w:val="fr-FR"/>
        </w:rPr>
      </w:pPr>
      <w:r>
        <w:t xml:space="preserve"> </w:t>
      </w:r>
      <w:bookmarkStart w:id="60" w:name="_Toc203987850"/>
      <w:r w:rsidR="00105DD4">
        <w:t xml:space="preserve">Rule </w:t>
      </w:r>
      <w:r w:rsidR="00105DD4">
        <w:rPr>
          <w:rStyle w:val="Strong"/>
        </w:rPr>
        <w:t>1.8.4</w:t>
      </w:r>
      <w:r w:rsidR="00105DD4">
        <w:t xml:space="preserve"> remains </w:t>
      </w:r>
      <w:r w:rsidR="00105DD4">
        <w:rPr>
          <w:rStyle w:val="Strong"/>
        </w:rPr>
        <w:t>strictly applicable</w:t>
      </w:r>
      <w:bookmarkEnd w:id="60"/>
    </w:p>
    <w:p w14:paraId="5D2A242E" w14:textId="1944FE38" w:rsidR="00105DD4" w:rsidRPr="00AF7613" w:rsidRDefault="00105DD4" w:rsidP="00014623">
      <w:pPr>
        <w:pStyle w:val="Heading3"/>
      </w:pPr>
      <w:bookmarkStart w:id="61" w:name="_Toc203987851"/>
      <w:r w:rsidRPr="00AF7613">
        <w:t xml:space="preserve">The </w:t>
      </w:r>
      <w:r w:rsidRPr="00AF7613">
        <w:rPr>
          <w:rStyle w:val="Strong"/>
        </w:rPr>
        <w:t>relative position</w:t>
      </w:r>
      <w:r w:rsidRPr="00AF7613">
        <w:t xml:space="preserve"> of the elementary surfaces involved in positioning must allow the use of </w:t>
      </w:r>
      <w:r w:rsidRPr="00AF7613">
        <w:rPr>
          <w:rStyle w:val="Strong"/>
        </w:rPr>
        <w:t>standard tooling</w:t>
      </w:r>
      <w:r w:rsidRPr="00AF7613">
        <w:t>.</w:t>
      </w:r>
      <w:bookmarkEnd w:id="61"/>
    </w:p>
    <w:p w14:paraId="64553844" w14:textId="3C7B8796" w:rsidR="00557309" w:rsidRPr="00105DD4" w:rsidRDefault="00105DD4" w:rsidP="00014623">
      <w:pPr>
        <w:pStyle w:val="Heading3"/>
      </w:pPr>
      <w:bookmarkStart w:id="62" w:name="_Toc203987852"/>
      <w:r>
        <w:rPr>
          <w:rStyle w:val="Strong"/>
        </w:rPr>
        <w:t>Positioning and clamping elements must never interfere with the tool path</w:t>
      </w:r>
      <w:r>
        <w:t>.</w:t>
      </w:r>
      <w:bookmarkEnd w:id="62"/>
    </w:p>
    <w:p w14:paraId="0327BFF8" w14:textId="630D8A98" w:rsidR="00BC0FE6" w:rsidRDefault="00105DD4" w:rsidP="00BC0FE6">
      <w:pPr>
        <w:pStyle w:val="Heading2"/>
        <w:rPr>
          <w:noProof/>
        </w:rPr>
      </w:pPr>
      <w:bookmarkStart w:id="63" w:name="_Toc203987853"/>
      <w:r>
        <w:rPr>
          <w:noProof/>
        </w:rPr>
        <w:t>Clamping</w:t>
      </w:r>
      <w:bookmarkEnd w:id="63"/>
    </w:p>
    <w:p w14:paraId="26FC5148" w14:textId="5A3C165D" w:rsidR="00BC0FE6" w:rsidRPr="00105DD4" w:rsidRDefault="00BC0FE6" w:rsidP="00BC0FE6">
      <w:pPr>
        <w:rPr>
          <w:noProof/>
        </w:rPr>
      </w:pPr>
      <w:r w:rsidRPr="00105DD4">
        <w:rPr>
          <w:b/>
          <w:bCs/>
          <w:i/>
          <w:iCs/>
          <w:caps/>
          <w:noProof/>
        </w:rPr>
        <w:t>objecti</w:t>
      </w:r>
      <w:r w:rsidR="00105DD4" w:rsidRPr="00105DD4">
        <w:rPr>
          <w:b/>
          <w:bCs/>
          <w:i/>
          <w:iCs/>
          <w:caps/>
          <w:noProof/>
        </w:rPr>
        <w:t>ve</w:t>
      </w:r>
      <w:r w:rsidRPr="00105DD4">
        <w:rPr>
          <w:b/>
          <w:bCs/>
          <w:i/>
          <w:iCs/>
          <w:caps/>
          <w:noProof/>
        </w:rPr>
        <w:t> :</w:t>
      </w:r>
      <w:r w:rsidRPr="00105DD4">
        <w:rPr>
          <w:caps/>
          <w:noProof/>
        </w:rPr>
        <w:t xml:space="preserve"> </w:t>
      </w:r>
      <w:r w:rsidR="00105DD4">
        <w:t>To ensure that the complete connection is maintained under the action of the cutting forces.</w:t>
      </w:r>
    </w:p>
    <w:p w14:paraId="38C6F5E0" w14:textId="4A460B0B" w:rsidR="00BC0FE6" w:rsidRPr="00A339F2" w:rsidRDefault="00A339F2" w:rsidP="009D1E39">
      <w:pPr>
        <w:pStyle w:val="Heading3"/>
        <w:rPr>
          <w:noProof/>
        </w:rPr>
      </w:pPr>
      <w:bookmarkStart w:id="64" w:name="_Toc203987854"/>
      <w:r w:rsidRPr="00A339F2">
        <w:rPr>
          <w:noProof/>
        </w:rPr>
        <w:lastRenderedPageBreak/>
        <w:t>The position of the clamping points and the intensity o</w:t>
      </w:r>
      <w:r>
        <w:rPr>
          <w:noProof/>
        </w:rPr>
        <w:t>f clamping must be such that the workpiece remains stable under the cut</w:t>
      </w:r>
      <w:bookmarkEnd w:id="64"/>
    </w:p>
    <w:p w14:paraId="041C5CFB" w14:textId="674E85F6" w:rsidR="00716FD2" w:rsidRPr="00716FD2" w:rsidRDefault="00716FD2" w:rsidP="009D1E39">
      <w:pPr>
        <w:rPr>
          <w:noProof/>
        </w:rPr>
      </w:pPr>
      <w:r>
        <w:t>The fixing point should be placed near the location where cutting forces occur</w:t>
      </w:r>
    </w:p>
    <w:p w14:paraId="1ECEE3F8" w14:textId="116F5C2C" w:rsidR="00BC0FE6" w:rsidRPr="00A339F2" w:rsidRDefault="00A339F2" w:rsidP="00C5740F">
      <w:pPr>
        <w:pStyle w:val="Heading3"/>
        <w:rPr>
          <w:noProof/>
        </w:rPr>
      </w:pPr>
      <w:bookmarkStart w:id="65" w:name="_Toc203987855"/>
      <w:r>
        <w:t>Under no circumstances should the actions of the clamping on the part cause deformations that would result in the rejection of the part</w:t>
      </w:r>
      <w:bookmarkEnd w:id="65"/>
    </w:p>
    <w:p w14:paraId="738FDEDC" w14:textId="77777777" w:rsidR="00A339F2" w:rsidRPr="00A543A5" w:rsidRDefault="00A339F2" w:rsidP="00716FD2">
      <w:pPr>
        <w:pStyle w:val="Bulletpoits"/>
        <w:rPr>
          <w:noProof/>
          <w:lang w:val="fr-FR"/>
        </w:rPr>
      </w:pPr>
      <w:r w:rsidRPr="00A543A5">
        <w:rPr>
          <w:noProof/>
          <w:lang w:val="fr-FR"/>
        </w:rPr>
        <w:t>En flexion, torsion , flambage.</w:t>
      </w:r>
    </w:p>
    <w:p w14:paraId="2F236A8E" w14:textId="7ADA6BF8" w:rsidR="00BC0FE6" w:rsidRPr="00A543A5" w:rsidRDefault="00BC0FE6" w:rsidP="00716FD2">
      <w:pPr>
        <w:pStyle w:val="Bulletpoits"/>
        <w:rPr>
          <w:noProof/>
          <w:lang w:val="fr-FR"/>
        </w:rPr>
      </w:pPr>
      <w:r w:rsidRPr="00A543A5">
        <w:rPr>
          <w:noProof/>
          <w:lang w:val="fr-FR"/>
        </w:rPr>
        <w:t>Au</w:t>
      </w:r>
      <w:r w:rsidR="00A339F2" w:rsidRPr="00A543A5">
        <w:rPr>
          <w:lang w:val="fr-FR"/>
        </w:rPr>
        <w:t xml:space="preserve"> </w:t>
      </w:r>
      <w:r w:rsidR="00A339F2" w:rsidRPr="00A543A5">
        <w:rPr>
          <w:noProof/>
          <w:lang w:val="fr-FR"/>
        </w:rPr>
        <w:t>matting.</w:t>
      </w:r>
    </w:p>
    <w:p w14:paraId="3EACAE58" w14:textId="0B7689D5" w:rsidR="00D54A1E" w:rsidRPr="00A339F2" w:rsidRDefault="00A339F2" w:rsidP="00D54A1E">
      <w:pPr>
        <w:pStyle w:val="Heading2"/>
        <w:rPr>
          <w:noProof/>
        </w:rPr>
      </w:pPr>
      <w:bookmarkStart w:id="66" w:name="_Toc203987856"/>
      <w:r w:rsidRPr="00A339F2">
        <w:rPr>
          <w:noProof/>
        </w:rPr>
        <w:t>Additional rules concerning machining on MOCN</w:t>
      </w:r>
      <w:bookmarkEnd w:id="66"/>
    </w:p>
    <w:p w14:paraId="01A932D9" w14:textId="50FCFC41" w:rsidR="00D54A1E" w:rsidRPr="001537DB" w:rsidRDefault="001537DB" w:rsidP="00716FD2">
      <w:pPr>
        <w:rPr>
          <w:noProof/>
        </w:rPr>
      </w:pPr>
      <w:r>
        <w:t>Care must be taken with:</w:t>
      </w:r>
    </w:p>
    <w:p w14:paraId="5339275E" w14:textId="77777777" w:rsidR="001537DB" w:rsidRPr="001537DB" w:rsidRDefault="001537DB" w:rsidP="00716FD2">
      <w:pPr>
        <w:pStyle w:val="Bulletpoits"/>
        <w:rPr>
          <w:noProof/>
        </w:rPr>
      </w:pPr>
      <w:r w:rsidRPr="001537DB">
        <w:rPr>
          <w:noProof/>
        </w:rPr>
        <w:t>choice of tools (type, material)</w:t>
      </w:r>
    </w:p>
    <w:p w14:paraId="526EEFED" w14:textId="77777777" w:rsidR="001537DB" w:rsidRDefault="001537DB" w:rsidP="00716FD2">
      <w:pPr>
        <w:pStyle w:val="Bulletpoits"/>
        <w:rPr>
          <w:noProof/>
        </w:rPr>
      </w:pPr>
      <w:r>
        <w:t>cutting conditions (tool life)</w:t>
      </w:r>
    </w:p>
    <w:p w14:paraId="29600B08" w14:textId="137B5445" w:rsidR="00D54A1E" w:rsidRDefault="001537DB" w:rsidP="00716FD2">
      <w:pPr>
        <w:pStyle w:val="Bulletpoits"/>
        <w:rPr>
          <w:noProof/>
        </w:rPr>
      </w:pPr>
      <w:r>
        <w:t>swarf removal</w:t>
      </w:r>
      <w:r w:rsidR="00D54A1E">
        <w:rPr>
          <w:noProof/>
        </w:rPr>
        <w:t>.</w:t>
      </w:r>
    </w:p>
    <w:p w14:paraId="2B94AB1D" w14:textId="77777777" w:rsidR="001537DB" w:rsidRDefault="001537DB" w:rsidP="00096F06">
      <w:pPr>
        <w:pStyle w:val="Heading3"/>
        <w:rPr>
          <w:noProof/>
        </w:rPr>
      </w:pPr>
      <w:bookmarkStart w:id="67" w:name="_Toc203987857"/>
      <w:r w:rsidRPr="001537DB">
        <w:rPr>
          <w:noProof/>
        </w:rPr>
        <w:t>When a tool is in place on its workstation, it must perform as many operations as possible</w:t>
      </w:r>
      <w:bookmarkEnd w:id="67"/>
    </w:p>
    <w:p w14:paraId="69A62A54" w14:textId="77777777" w:rsidR="00920C42" w:rsidRDefault="00920C42" w:rsidP="00096F06">
      <w:pPr>
        <w:pStyle w:val="Heading3"/>
        <w:rPr>
          <w:noProof/>
        </w:rPr>
      </w:pPr>
      <w:bookmarkStart w:id="68" w:name="_Toc203987858"/>
      <w:r w:rsidRPr="00920C42">
        <w:rPr>
          <w:noProof/>
        </w:rPr>
        <w:t>Operations must be organised in such a way as to reduce tool cycle times.</w:t>
      </w:r>
      <w:bookmarkEnd w:id="68"/>
    </w:p>
    <w:p w14:paraId="23D93FEC" w14:textId="77777777" w:rsidR="00920C42" w:rsidRDefault="00920C42" w:rsidP="00096F06">
      <w:pPr>
        <w:pStyle w:val="Heading3"/>
        <w:rPr>
          <w:noProof/>
        </w:rPr>
      </w:pPr>
      <w:bookmarkStart w:id="69" w:name="_Toc203987859"/>
      <w:r w:rsidRPr="00920C42">
        <w:rPr>
          <w:noProof/>
        </w:rPr>
        <w:t>Drilling and reaming operations are carried out using machining cycles.</w:t>
      </w:r>
      <w:bookmarkEnd w:id="69"/>
    </w:p>
    <w:p w14:paraId="4783EF45" w14:textId="08479054" w:rsidR="00920C42" w:rsidRDefault="00C5740F" w:rsidP="00096F06">
      <w:pPr>
        <w:pStyle w:val="Heading3"/>
        <w:rPr>
          <w:noProof/>
        </w:rPr>
      </w:pPr>
      <w:bookmarkStart w:id="70" w:name="_Toc203987860"/>
      <w:r>
        <w:rPr>
          <w:noProof/>
        </w:rPr>
        <w:t>Contouring</w:t>
      </w:r>
      <w:r w:rsidR="00920C42" w:rsidRPr="00920C42">
        <w:rPr>
          <w:noProof/>
        </w:rPr>
        <w:t>, it is possible to achieve a quality grade of 6–7 (finishing pass).</w:t>
      </w:r>
      <w:bookmarkEnd w:id="70"/>
    </w:p>
    <w:p w14:paraId="5D36A623" w14:textId="77777777" w:rsidR="00920C42" w:rsidRPr="00920C42" w:rsidRDefault="00920C42" w:rsidP="00096F06">
      <w:pPr>
        <w:pStyle w:val="Heading3"/>
        <w:rPr>
          <w:noProof/>
        </w:rPr>
      </w:pPr>
      <w:bookmarkStart w:id="71" w:name="_Toc203987861"/>
      <w:r>
        <w:t>The part will be produced in a minimum number of phases.</w:t>
      </w:r>
      <w:bookmarkEnd w:id="71"/>
    </w:p>
    <w:p w14:paraId="7FA80E22" w14:textId="67154F66" w:rsidR="00D54A1E" w:rsidRPr="00920C42" w:rsidRDefault="00920C42" w:rsidP="00096F06">
      <w:pPr>
        <w:pStyle w:val="Heading3"/>
        <w:rPr>
          <w:noProof/>
        </w:rPr>
      </w:pPr>
      <w:bookmarkStart w:id="72" w:name="_Toc203987862"/>
      <w:r>
        <w:t>On a machining center, the objective will be to access as many part faces as possible in the same phase</w:t>
      </w:r>
      <w:r w:rsidR="00D54A1E" w:rsidRPr="00920C42">
        <w:rPr>
          <w:noProof/>
        </w:rPr>
        <w:t>:</w:t>
      </w:r>
      <w:bookmarkEnd w:id="72"/>
    </w:p>
    <w:p w14:paraId="71A842E6" w14:textId="77777777" w:rsidR="00920C42" w:rsidRPr="00A543A5" w:rsidRDefault="00920C42" w:rsidP="00750EDE">
      <w:pPr>
        <w:pStyle w:val="Bulletpoits"/>
        <w:rPr>
          <w:noProof/>
        </w:rPr>
      </w:pPr>
      <w:r w:rsidRPr="00A543A5">
        <w:rPr>
          <w:noProof/>
        </w:rPr>
        <w:t xml:space="preserve">Through clever part gripping. </w:t>
      </w:r>
    </w:p>
    <w:p w14:paraId="61DB14BF" w14:textId="1C0CB02C" w:rsidR="00D54A1E" w:rsidRPr="00920C42" w:rsidRDefault="00920C42" w:rsidP="00750EDE">
      <w:pPr>
        <w:pStyle w:val="Bulletpoits"/>
        <w:rPr>
          <w:noProof/>
        </w:rPr>
      </w:pPr>
      <w:r w:rsidRPr="00920C42">
        <w:rPr>
          <w:noProof/>
        </w:rPr>
        <w:t>By using a rotary table</w:t>
      </w:r>
      <w:r w:rsidR="00D54A1E" w:rsidRPr="00920C42">
        <w:rPr>
          <w:noProof/>
        </w:rPr>
        <w:t>.</w:t>
      </w:r>
    </w:p>
    <w:p w14:paraId="633B1874" w14:textId="77777777" w:rsidR="00920C42" w:rsidRDefault="00920C42" w:rsidP="00750EDE">
      <w:pPr>
        <w:pStyle w:val="Bulletpoits"/>
        <w:rPr>
          <w:noProof/>
        </w:rPr>
      </w:pPr>
      <w:r w:rsidRPr="00920C42">
        <w:rPr>
          <w:noProof/>
        </w:rPr>
        <w:t>To improve workpiece pick-up, the following features are required:</w:t>
      </w:r>
    </w:p>
    <w:p w14:paraId="249338A8" w14:textId="77777777" w:rsidR="005776CE" w:rsidRDefault="00920C42" w:rsidP="00716FD2">
      <w:pPr>
        <w:pStyle w:val="Bulletpoits"/>
        <w:rPr>
          <w:noProof/>
        </w:rPr>
      </w:pPr>
      <w:r w:rsidRPr="00920C42">
        <w:rPr>
          <w:noProof/>
        </w:rPr>
        <w:lastRenderedPageBreak/>
        <w:t>Jaw pick-up or centering on turning parts.</w:t>
      </w:r>
    </w:p>
    <w:p w14:paraId="3EB7C49C" w14:textId="219600B6" w:rsidR="00920C42" w:rsidRPr="005776CE" w:rsidRDefault="00920C42" w:rsidP="00716FD2">
      <w:pPr>
        <w:pStyle w:val="Bulletpoits"/>
        <w:rPr>
          <w:noProof/>
        </w:rPr>
      </w:pPr>
      <w:r w:rsidRPr="005776CE">
        <w:rPr>
          <w:noProof/>
        </w:rPr>
        <w:t xml:space="preserve">A </w:t>
      </w:r>
      <w:r w:rsidR="00716FD2">
        <w:rPr>
          <w:noProof/>
        </w:rPr>
        <w:t>plane</w:t>
      </w:r>
      <w:r w:rsidRPr="005776CE">
        <w:rPr>
          <w:noProof/>
        </w:rPr>
        <w:t xml:space="preserve"> face and possibly two bores for milling parts.</w:t>
      </w:r>
    </w:p>
    <w:p w14:paraId="3BA23A7D" w14:textId="2FC70B25" w:rsidR="00D54A1E" w:rsidRPr="005776CE" w:rsidRDefault="005776CE" w:rsidP="00096F06">
      <w:pPr>
        <w:pStyle w:val="Heading3"/>
        <w:rPr>
          <w:noProof/>
        </w:rPr>
      </w:pPr>
      <w:bookmarkStart w:id="73" w:name="_Toc203987863"/>
      <w:r>
        <w:t>If reworking is performed on a CNC machine, positioning deviations will be eliminated by:</w:t>
      </w:r>
      <w:bookmarkEnd w:id="73"/>
    </w:p>
    <w:p w14:paraId="59AAAB25" w14:textId="79570B17" w:rsidR="00D54A1E" w:rsidRPr="005776CE" w:rsidRDefault="005776CE" w:rsidP="00750EDE">
      <w:pPr>
        <w:pStyle w:val="Bulletpoits"/>
        <w:rPr>
          <w:noProof/>
        </w:rPr>
      </w:pPr>
      <w:r w:rsidRPr="005776CE">
        <w:rPr>
          <w:noProof/>
        </w:rPr>
        <w:t>Probing an already machined surface with a Renishaw-type device integrated into the machine</w:t>
      </w:r>
      <w:r w:rsidR="00D54A1E" w:rsidRPr="005776CE">
        <w:rPr>
          <w:noProof/>
        </w:rPr>
        <w:t>.</w:t>
      </w:r>
    </w:p>
    <w:p w14:paraId="03748D33" w14:textId="778ACBEA" w:rsidR="00D54A1E" w:rsidRPr="005776CE" w:rsidRDefault="005776CE" w:rsidP="00750EDE">
      <w:pPr>
        <w:pStyle w:val="Bulletpoits"/>
        <w:rPr>
          <w:noProof/>
        </w:rPr>
      </w:pPr>
      <w:r w:rsidRPr="005776CE">
        <w:rPr>
          <w:noProof/>
        </w:rPr>
        <w:t>A calculation that will allow a change of the program origin.</w:t>
      </w:r>
    </w:p>
    <w:p w14:paraId="6E6CCA64" w14:textId="7454E2B9" w:rsidR="00D54A1E" w:rsidRPr="005776CE" w:rsidRDefault="00750EDE" w:rsidP="00C5740F">
      <w:pPr>
        <w:pStyle w:val="Heading3"/>
      </w:pPr>
      <w:bookmarkStart w:id="74" w:name="_Toc203987864"/>
      <w:r>
        <w:rPr>
          <w:noProof/>
        </w:rPr>
        <w:t>Tool cycles should be as short as possible</w:t>
      </w:r>
      <w:bookmarkEnd w:id="74"/>
    </w:p>
    <w:p w14:paraId="74D3813A" w14:textId="68D8FD37" w:rsidR="004553D4" w:rsidRDefault="000328B8" w:rsidP="005779F8">
      <w:pPr>
        <w:pStyle w:val="Heading1"/>
      </w:pPr>
      <w:bookmarkStart w:id="75" w:name="_Toc149920768"/>
      <w:bookmarkStart w:id="76" w:name="_Toc203987865"/>
      <w:r>
        <w:t>Guided work</w:t>
      </w:r>
      <w:r w:rsidR="007361A8">
        <w:t>S</w:t>
      </w:r>
      <w:bookmarkEnd w:id="76"/>
    </w:p>
    <w:p w14:paraId="4FB00D3E" w14:textId="6A28E182" w:rsidR="00AE6D96" w:rsidRDefault="000328B8" w:rsidP="000328B8">
      <w:pPr>
        <w:jc w:val="left"/>
      </w:pPr>
      <w:r w:rsidRPr="000328B8">
        <w:t>The goal of this set of sessions is to design the manufacturing process for the robot's WS4P010 part.</w:t>
      </w:r>
      <w:r w:rsidR="00AE6D96" w:rsidRPr="00F94D2D">
        <w:rPr>
          <w:noProof/>
        </w:rPr>
        <w:drawing>
          <wp:inline distT="0" distB="0" distL="0" distR="0" wp14:anchorId="7BE06CF8" wp14:editId="023DAF40">
            <wp:extent cx="5000953" cy="3386077"/>
            <wp:effectExtent l="0" t="0" r="0" b="5080"/>
            <wp:docPr id="92672485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2620" cy="3393977"/>
                    </a:xfrm>
                    <a:prstGeom prst="rect">
                      <a:avLst/>
                    </a:prstGeom>
                    <a:noFill/>
                    <a:ln>
                      <a:noFill/>
                    </a:ln>
                  </pic:spPr>
                </pic:pic>
              </a:graphicData>
            </a:graphic>
          </wp:inline>
        </w:drawing>
      </w:r>
    </w:p>
    <w:p w14:paraId="314FBB92" w14:textId="23FA0963" w:rsidR="004553D4" w:rsidRDefault="00AE6D96" w:rsidP="00AE6D96">
      <w:pPr>
        <w:pStyle w:val="FIGUREREFERENCE"/>
        <w:rPr>
          <w:lang w:val="fr-BE"/>
        </w:rPr>
      </w:pPr>
      <w:bookmarkStart w:id="77" w:name="_Toc203987637"/>
      <w:r w:rsidRPr="00CB0AB4">
        <w:t xml:space="preserve">Figure </w:t>
      </w:r>
      <w:r w:rsidRPr="00CB0AB4">
        <w:fldChar w:fldCharType="begin"/>
      </w:r>
      <w:r w:rsidRPr="00CB0AB4">
        <w:instrText xml:space="preserve"> SEQ Figure \* ARABIC </w:instrText>
      </w:r>
      <w:r w:rsidRPr="00CB0AB4">
        <w:fldChar w:fldCharType="separate"/>
      </w:r>
      <w:r w:rsidR="00A241B0">
        <w:rPr>
          <w:noProof/>
        </w:rPr>
        <w:t>4</w:t>
      </w:r>
      <w:r w:rsidRPr="00CB0AB4">
        <w:fldChar w:fldCharType="end"/>
      </w:r>
      <w:r w:rsidRPr="00CB0AB4">
        <w:t xml:space="preserve">. </w:t>
      </w:r>
      <w:r w:rsidR="000328B8">
        <w:t>Chassis view</w:t>
      </w:r>
      <w:bookmarkEnd w:id="77"/>
    </w:p>
    <w:p w14:paraId="0CA207D0" w14:textId="77777777" w:rsidR="00CB0AB4" w:rsidRDefault="00CB0AB4" w:rsidP="00CB0AB4">
      <w:pPr>
        <w:rPr>
          <w:lang w:val="fr-BE"/>
        </w:rPr>
      </w:pPr>
    </w:p>
    <w:p w14:paraId="795A5B11" w14:textId="77777777" w:rsidR="007018D3" w:rsidRDefault="007018D3" w:rsidP="00CB0AB4">
      <w:pPr>
        <w:rPr>
          <w:lang w:val="fr-BE"/>
        </w:rPr>
      </w:pPr>
    </w:p>
    <w:p w14:paraId="01251388" w14:textId="77777777" w:rsidR="00470919" w:rsidRDefault="00470919" w:rsidP="00CB0AB4">
      <w:pPr>
        <w:rPr>
          <w:lang w:val="fr-BE"/>
        </w:rPr>
      </w:pPr>
    </w:p>
    <w:p w14:paraId="5BA3C0DD" w14:textId="77777777" w:rsidR="00D714C6" w:rsidRDefault="007B0F58" w:rsidP="00D714C6">
      <w:pPr>
        <w:keepNext/>
      </w:pPr>
      <w:r>
        <w:rPr>
          <w:noProof/>
          <w:lang w:val="fr-BE"/>
        </w:rPr>
        <w:lastRenderedPageBreak/>
        <w:drawing>
          <wp:inline distT="0" distB="0" distL="0" distR="0" wp14:anchorId="745A0DC1" wp14:editId="6249ACCE">
            <wp:extent cx="5756745" cy="8564895"/>
            <wp:effectExtent l="0" t="0" r="0" b="7620"/>
            <wp:docPr id="13698815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8154" name="Image 136988154"/>
                    <pic:cNvPicPr/>
                  </pic:nvPicPr>
                  <pic:blipFill rotWithShape="1">
                    <a:blip r:embed="rId33" cstate="print">
                      <a:extLst>
                        <a:ext uri="{28A0092B-C50C-407E-A947-70E740481C1C}">
                          <a14:useLocalDpi xmlns:a14="http://schemas.microsoft.com/office/drawing/2010/main" val="0"/>
                        </a:ext>
                      </a:extLst>
                    </a:blip>
                    <a:srcRect l="8835" r="4181"/>
                    <a:stretch>
                      <a:fillRect/>
                    </a:stretch>
                  </pic:blipFill>
                  <pic:spPr bwMode="auto">
                    <a:xfrm>
                      <a:off x="0" y="0"/>
                      <a:ext cx="5769418" cy="8583750"/>
                    </a:xfrm>
                    <a:prstGeom prst="rect">
                      <a:avLst/>
                    </a:prstGeom>
                    <a:ln>
                      <a:noFill/>
                    </a:ln>
                    <a:extLst>
                      <a:ext uri="{53640926-AAD7-44D8-BBD7-CCE9431645EC}">
                        <a14:shadowObscured xmlns:a14="http://schemas.microsoft.com/office/drawing/2010/main"/>
                      </a:ext>
                    </a:extLst>
                  </pic:spPr>
                </pic:pic>
              </a:graphicData>
            </a:graphic>
          </wp:inline>
        </w:drawing>
      </w:r>
    </w:p>
    <w:p w14:paraId="506DA8DC" w14:textId="3C26EEA5" w:rsidR="00470919" w:rsidRPr="00D714C6" w:rsidRDefault="00D714C6" w:rsidP="00D714C6">
      <w:pPr>
        <w:jc w:val="center"/>
      </w:pPr>
      <w:bookmarkStart w:id="78" w:name="_Toc203987638"/>
      <w:r>
        <w:lastRenderedPageBreak/>
        <w:t xml:space="preserve">Figure </w:t>
      </w:r>
      <w:r>
        <w:fldChar w:fldCharType="begin"/>
      </w:r>
      <w:r>
        <w:instrText xml:space="preserve"> SEQ Figure \* ARABIC </w:instrText>
      </w:r>
      <w:r>
        <w:fldChar w:fldCharType="separate"/>
      </w:r>
      <w:r w:rsidR="00A241B0">
        <w:rPr>
          <w:noProof/>
        </w:rPr>
        <w:t>5</w:t>
      </w:r>
      <w:r>
        <w:fldChar w:fldCharType="end"/>
      </w:r>
      <w:r>
        <w:t xml:space="preserve">. Image for </w:t>
      </w:r>
      <w:r w:rsidRPr="00DC6D5F">
        <w:t>design</w:t>
      </w:r>
      <w:r>
        <w:t>ing</w:t>
      </w:r>
      <w:r w:rsidRPr="00DC6D5F">
        <w:t xml:space="preserve"> the manufacturing process for the robot's WS4P010 part</w:t>
      </w:r>
      <w:bookmarkEnd w:id="78"/>
    </w:p>
    <w:p w14:paraId="01610C99" w14:textId="78EA48D7" w:rsidR="007018D3" w:rsidRDefault="007018D3" w:rsidP="007018D3">
      <w:pPr>
        <w:pStyle w:val="Heading2"/>
      </w:pPr>
      <w:bookmarkStart w:id="79" w:name="_Toc203987866"/>
      <w:r>
        <w:t>Analys</w:t>
      </w:r>
      <w:r w:rsidR="00C5740F">
        <w:t xml:space="preserve">is of </w:t>
      </w:r>
      <w:r w:rsidR="000328B8">
        <w:t>the Part</w:t>
      </w:r>
      <w:bookmarkEnd w:id="79"/>
    </w:p>
    <w:p w14:paraId="032CF2F2" w14:textId="71066CB5" w:rsidR="007018D3" w:rsidRPr="000328B8" w:rsidRDefault="007018D3" w:rsidP="007018D3">
      <w:pPr>
        <w:pStyle w:val="Heading3"/>
      </w:pPr>
      <w:bookmarkStart w:id="80" w:name="_Toc203987867"/>
      <w:r w:rsidRPr="000328B8">
        <w:t>Analyse</w:t>
      </w:r>
      <w:r w:rsidR="000328B8" w:rsidRPr="000328B8">
        <w:t xml:space="preserve"> the morphology of t</w:t>
      </w:r>
      <w:r w:rsidR="000328B8">
        <w:t>he part</w:t>
      </w:r>
      <w:bookmarkEnd w:id="80"/>
    </w:p>
    <w:p w14:paraId="7D0A84E8" w14:textId="524814DD" w:rsidR="007018D3" w:rsidRPr="000328B8" w:rsidRDefault="007018D3" w:rsidP="007018D3">
      <w:r w:rsidRPr="000328B8">
        <w:rPr>
          <w:b/>
          <w:bCs/>
          <w:i/>
          <w:iCs/>
        </w:rPr>
        <w:t>Objecti</w:t>
      </w:r>
      <w:r w:rsidR="000328B8">
        <w:rPr>
          <w:b/>
          <w:bCs/>
          <w:i/>
          <w:iCs/>
        </w:rPr>
        <w:t>ve</w:t>
      </w:r>
      <w:r w:rsidRPr="000328B8">
        <w:rPr>
          <w:b/>
          <w:bCs/>
          <w:i/>
          <w:iCs/>
        </w:rPr>
        <w:t xml:space="preserve"> : </w:t>
      </w:r>
      <w:r w:rsidR="000328B8" w:rsidRPr="000328B8">
        <w:rPr>
          <w:b/>
          <w:bCs/>
          <w:i/>
          <w:iCs/>
        </w:rPr>
        <w:t>make the most likely choice for the first phase</w:t>
      </w:r>
    </w:p>
    <w:p w14:paraId="10F1B6C1" w14:textId="77777777" w:rsidR="000328B8" w:rsidRDefault="000328B8" w:rsidP="007018D3">
      <w:r w:rsidRPr="000328B8">
        <w:t>Locate the rough and machined surfaces using the marking system defined below</w:t>
      </w:r>
    </w:p>
    <w:p w14:paraId="66761D84" w14:textId="77777777" w:rsidR="000328B8" w:rsidRPr="001F0F95" w:rsidRDefault="000328B8" w:rsidP="007018D3">
      <w:r w:rsidRPr="001F0F95">
        <w:t>Start with reference surfaces.</w:t>
      </w:r>
    </w:p>
    <w:p w14:paraId="45D370F2" w14:textId="32FDC503" w:rsidR="007018D3" w:rsidRPr="000328B8" w:rsidRDefault="000328B8" w:rsidP="007018D3">
      <w:r w:rsidRPr="000328B8">
        <w:t xml:space="preserve">Identify surfaces that remain rough and </w:t>
      </w:r>
      <w:r>
        <w:t xml:space="preserve">mark </w:t>
      </w:r>
      <w:r w:rsidRPr="000328B8">
        <w:t xml:space="preserve">them on the </w:t>
      </w:r>
      <w:r w:rsidRPr="000328B8">
        <w:rPr>
          <w:b/>
          <w:bCs/>
        </w:rPr>
        <w:t>Bi</w:t>
      </w:r>
      <w:r w:rsidRPr="000328B8">
        <w:t xml:space="preserve"> drawing.</w:t>
      </w:r>
    </w:p>
    <w:p w14:paraId="5088468B" w14:textId="37B2DFFE" w:rsidR="00FC0BBB" w:rsidRPr="000328B8" w:rsidRDefault="000328B8" w:rsidP="007018D3">
      <w:r w:rsidRPr="000328B8">
        <w:t xml:space="preserve">Identify machined surfaces and mark them on the drawing: plane </w:t>
      </w:r>
      <w:r w:rsidRPr="000328B8">
        <w:rPr>
          <w:b/>
          <w:bCs/>
        </w:rPr>
        <w:t>Pi</w:t>
      </w:r>
      <w:r w:rsidRPr="000328B8">
        <w:t xml:space="preserve">, cylinder </w:t>
      </w:r>
      <w:r w:rsidRPr="000328B8">
        <w:rPr>
          <w:b/>
          <w:bCs/>
        </w:rPr>
        <w:t>Ci</w:t>
      </w:r>
      <w:r w:rsidRPr="000328B8">
        <w:t xml:space="preserve">, other </w:t>
      </w:r>
      <w:r w:rsidRPr="000328B8">
        <w:rPr>
          <w:b/>
          <w:bCs/>
        </w:rPr>
        <w:t>Xi</w:t>
      </w:r>
      <w:r w:rsidRPr="000328B8">
        <w:t>.</w:t>
      </w:r>
    </w:p>
    <w:p w14:paraId="0AADF4B0" w14:textId="77777777" w:rsidR="00FC0BBB" w:rsidRPr="000328B8" w:rsidRDefault="00FC0BBB" w:rsidP="007018D3"/>
    <w:p w14:paraId="44C4CA88" w14:textId="170735F7" w:rsidR="007018D3" w:rsidRPr="000328B8" w:rsidRDefault="0022248D" w:rsidP="007018D3">
      <w:r>
        <w:rPr>
          <w:noProof/>
        </w:rPr>
        <mc:AlternateContent>
          <mc:Choice Requires="wpg">
            <w:drawing>
              <wp:anchor distT="0" distB="0" distL="114300" distR="114300" simplePos="0" relativeHeight="251678732" behindDoc="0" locked="0" layoutInCell="1" allowOverlap="1" wp14:anchorId="26072908" wp14:editId="6954D187">
                <wp:simplePos x="0" y="0"/>
                <wp:positionH relativeFrom="column">
                  <wp:posOffset>4752402</wp:posOffset>
                </wp:positionH>
                <wp:positionV relativeFrom="paragraph">
                  <wp:posOffset>116816</wp:posOffset>
                </wp:positionV>
                <wp:extent cx="1380014" cy="1407795"/>
                <wp:effectExtent l="0" t="0" r="0" b="1905"/>
                <wp:wrapNone/>
                <wp:docPr id="4083068" name="Groupe 17"/>
                <wp:cNvGraphicFramePr/>
                <a:graphic xmlns:a="http://schemas.openxmlformats.org/drawingml/2006/main">
                  <a:graphicData uri="http://schemas.microsoft.com/office/word/2010/wordprocessingGroup">
                    <wpg:wgp>
                      <wpg:cNvGrpSpPr/>
                      <wpg:grpSpPr>
                        <a:xfrm>
                          <a:off x="0" y="0"/>
                          <a:ext cx="1380014" cy="1407795"/>
                          <a:chOff x="0" y="0"/>
                          <a:chExt cx="1380386" cy="1408175"/>
                        </a:xfrm>
                      </wpg:grpSpPr>
                      <wps:wsp>
                        <wps:cNvPr id="1316940449" name="Connecteur droit avec flèche 1629447523"/>
                        <wps:cNvCnPr/>
                        <wps:spPr bwMode="auto">
                          <a:xfrm>
                            <a:off x="690531" y="357220"/>
                            <a:ext cx="0" cy="900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8120882" name="Connecteur droit avec flèche 1"/>
                        <wps:cNvCnPr/>
                        <wps:spPr bwMode="auto">
                          <a:xfrm flipH="1">
                            <a:off x="255960" y="553601"/>
                            <a:ext cx="900000" cy="468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953818540" name="Connecteur droit avec flèche 2"/>
                        <wps:cNvCnPr/>
                        <wps:spPr bwMode="auto">
                          <a:xfrm flipH="1" flipV="1">
                            <a:off x="242077" y="559738"/>
                            <a:ext cx="899795" cy="468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74711931" name="Zone de texte 4"/>
                        <wps:cNvSpPr txBox="1"/>
                        <wps:spPr bwMode="auto">
                          <a:xfrm>
                            <a:off x="619828" y="1147603"/>
                            <a:ext cx="185171" cy="260572"/>
                          </a:xfrm>
                          <a:prstGeom prst="rect">
                            <a:avLst/>
                          </a:prstGeom>
                          <a:noFill/>
                          <a:ln w="6350">
                            <a:noFill/>
                          </a:ln>
                        </wps:spPr>
                        <wps:txbx>
                          <w:txbxContent>
                            <w:p w14:paraId="3551BF94" w14:textId="77777777" w:rsidR="007018D3" w:rsidRDefault="007018D3" w:rsidP="007018D3">
                              <w:pPr>
                                <w:spacing w:before="0"/>
                                <w:rPr>
                                  <w:i/>
                                  <w:iCs/>
                                </w:rPr>
                              </w:pPr>
                              <w:r>
                                <w:rPr>
                                  <w:i/>
                                  <w:iCs/>
                                </w:rPr>
                                <w:t>4</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027396752" name="Zone de texte 7"/>
                        <wps:cNvSpPr txBox="1"/>
                        <wps:spPr bwMode="auto">
                          <a:xfrm>
                            <a:off x="60484" y="357220"/>
                            <a:ext cx="185171" cy="260572"/>
                          </a:xfrm>
                          <a:prstGeom prst="rect">
                            <a:avLst/>
                          </a:prstGeom>
                          <a:noFill/>
                          <a:ln w="6350">
                            <a:noFill/>
                          </a:ln>
                        </wps:spPr>
                        <wps:txbx>
                          <w:txbxContent>
                            <w:p w14:paraId="5E341ADB" w14:textId="77777777" w:rsidR="007018D3" w:rsidRPr="007018D3" w:rsidRDefault="007018D3" w:rsidP="007018D3">
                              <w:pPr>
                                <w:spacing w:before="0"/>
                                <w:rPr>
                                  <w:i/>
                                  <w:iCs/>
                                </w:rPr>
                              </w:pPr>
                              <w:r w:rsidRPr="007018D3">
                                <w:rPr>
                                  <w:i/>
                                  <w:iCs/>
                                </w:rPr>
                                <w:t>5</w:t>
                              </w:r>
                            </w:p>
                            <w:p w14:paraId="0FF72784" w14:textId="77777777" w:rsidR="007018D3" w:rsidRPr="007018D3" w:rsidRDefault="007018D3" w:rsidP="007018D3">
                              <w:pPr>
                                <w:spacing w:before="0"/>
                                <w:rPr>
                                  <w:i/>
                                  <w:iCs/>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571844033" name="Zone de texte 3"/>
                        <wps:cNvSpPr txBox="1"/>
                        <wps:spPr bwMode="auto">
                          <a:xfrm>
                            <a:off x="619828" y="171834"/>
                            <a:ext cx="185171" cy="260572"/>
                          </a:xfrm>
                          <a:prstGeom prst="rect">
                            <a:avLst/>
                          </a:prstGeom>
                          <a:noFill/>
                          <a:ln w="6350">
                            <a:noFill/>
                          </a:ln>
                        </wps:spPr>
                        <wps:txbx>
                          <w:txbxContent>
                            <w:p w14:paraId="63CAC733" w14:textId="77777777" w:rsidR="007018D3" w:rsidRPr="007018D3" w:rsidRDefault="007018D3" w:rsidP="007018D3">
                              <w:pPr>
                                <w:spacing w:before="0"/>
                                <w:rPr>
                                  <w:i/>
                                  <w:iCs/>
                                </w:rPr>
                              </w:pPr>
                              <w:r w:rsidRPr="007018D3">
                                <w:rPr>
                                  <w:i/>
                                  <w:iCs/>
                                </w:rPr>
                                <w:t>1</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2108687547" name="Zone de texte 8"/>
                        <wps:cNvSpPr txBox="1"/>
                        <wps:spPr bwMode="auto">
                          <a:xfrm>
                            <a:off x="70575" y="785525"/>
                            <a:ext cx="185171" cy="260572"/>
                          </a:xfrm>
                          <a:prstGeom prst="rect">
                            <a:avLst/>
                          </a:prstGeom>
                          <a:noFill/>
                          <a:ln w="6350">
                            <a:noFill/>
                          </a:ln>
                        </wps:spPr>
                        <wps:txbx>
                          <w:txbxContent>
                            <w:p w14:paraId="0478EBCA" w14:textId="77777777" w:rsidR="007018D3" w:rsidRDefault="007018D3" w:rsidP="007018D3">
                              <w:pPr>
                                <w:spacing w:before="0"/>
                                <w:rPr>
                                  <w:i/>
                                </w:rPr>
                              </w:pPr>
                              <w:r>
                                <w:rPr>
                                  <w:i/>
                                </w:rPr>
                                <w:t>6</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136169609" name="Zone de texte 9"/>
                        <wps:cNvSpPr txBox="1"/>
                        <wps:spPr bwMode="auto">
                          <a:xfrm>
                            <a:off x="0" y="0"/>
                            <a:ext cx="1380386" cy="260572"/>
                          </a:xfrm>
                          <a:prstGeom prst="rect">
                            <a:avLst/>
                          </a:prstGeom>
                          <a:noFill/>
                          <a:ln w="6350">
                            <a:noFill/>
                          </a:ln>
                        </wps:spPr>
                        <wps:txbx>
                          <w:txbxContent>
                            <w:p w14:paraId="78CCDBCC" w14:textId="77777777" w:rsidR="007018D3" w:rsidRDefault="007018D3" w:rsidP="007018D3">
                              <w:pPr>
                                <w:spacing w:before="0" w:after="0"/>
                              </w:pPr>
                              <w:r>
                                <w:t>Directions d’usinage</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2140462830" name="Zone de texte 1578401933"/>
                        <wps:cNvSpPr txBox="1"/>
                        <wps:spPr bwMode="auto">
                          <a:xfrm>
                            <a:off x="1075454" y="334462"/>
                            <a:ext cx="185171" cy="260572"/>
                          </a:xfrm>
                          <a:prstGeom prst="rect">
                            <a:avLst/>
                          </a:prstGeom>
                          <a:noFill/>
                          <a:ln w="6350">
                            <a:noFill/>
                          </a:ln>
                        </wps:spPr>
                        <wps:txbx>
                          <w:txbxContent>
                            <w:p w14:paraId="6B4E20C2" w14:textId="77777777" w:rsidR="007018D3" w:rsidRDefault="007018D3" w:rsidP="007018D3">
                              <w:pPr>
                                <w:spacing w:before="0"/>
                                <w:rPr>
                                  <w:i/>
                                  <w:iCs/>
                                </w:rPr>
                              </w:pPr>
                              <w:r>
                                <w:rPr>
                                  <w:i/>
                                  <w:iCs/>
                                </w:rPr>
                                <w:t>3</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588293887" name="Zone de texte 4"/>
                        <wps:cNvSpPr txBox="1"/>
                        <wps:spPr bwMode="auto">
                          <a:xfrm>
                            <a:off x="1078436" y="803936"/>
                            <a:ext cx="185171" cy="260572"/>
                          </a:xfrm>
                          <a:prstGeom prst="rect">
                            <a:avLst/>
                          </a:prstGeom>
                          <a:noFill/>
                          <a:ln w="6350">
                            <a:noFill/>
                          </a:ln>
                        </wps:spPr>
                        <wps:txbx>
                          <w:txbxContent>
                            <w:p w14:paraId="039D0B36" w14:textId="77777777" w:rsidR="007018D3" w:rsidRDefault="007018D3" w:rsidP="007018D3">
                              <w:pPr>
                                <w:spacing w:before="0"/>
                                <w:rPr>
                                  <w:i/>
                                  <w:iCs/>
                                </w:rPr>
                              </w:pPr>
                              <w:r>
                                <w:rPr>
                                  <w:i/>
                                  <w:iCs/>
                                </w:rPr>
                                <w:t>2</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72908" id="Groupe 17" o:spid="_x0000_s1041" style="position:absolute;left:0;text-align:left;margin-left:374.2pt;margin-top:9.2pt;width:108.65pt;height:110.85pt;z-index:251678732;mso-width-relative:margin;mso-height-relative:margin" coordsize="13803,1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">
                <v:shapetype id="_x0000_t32" coordsize="21600,21600" o:spt="32" o:oned="t" path="m,l21600,21600e" filled="f">
                  <v:path arrowok="t" fillok="f" o:connecttype="none"/>
                  <o:lock v:ext="edit" shapetype="t"/>
                </v:shapetype>
                <v:shape id="Connecteur droit avec flèche 1629447523" o:spid="_x0000_s1042" type="#_x0000_t32" style="position:absolute;left:6905;top:3572;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" strokecolor="black [3213]" strokeweight="1.5pt">
                  <v:stroke startarrow="open" endarrow="open" joinstyle="miter"/>
                </v:shape>
                <v:shape id="Connecteur droit avec flèche 1" o:spid="_x0000_s1043" type="#_x0000_t32" style="position:absolute;left:2559;top:5536;width:9000;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" strokecolor="black [3213]" strokeweight="1.5pt">
                  <v:stroke startarrow="open" endarrow="open" joinstyle="miter"/>
                </v:shape>
                <v:shape id="Connecteur droit avec flèche 2" o:spid="_x0000_s1044" type="#_x0000_t32" style="position:absolute;left:2420;top:5597;width:8998;height:4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" strokecolor="black [3213]" strokeweight="1.5pt">
                  <v:stroke startarrow="open" endarrow="open" joinstyle="miter"/>
                </v:shape>
                <v:shape id="Zone de texte 4" o:spid="_x0000_s1045" type="#_x0000_t202" style="position:absolute;left:6198;top:11476;width:1851;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" filled="f" stroked="f" strokeweight=".5pt">
                  <v:textbox inset="2mm,,2mm">
                    <w:txbxContent>
                      <w:p w14:paraId="3551BF94" w14:textId="77777777" w:rsidR="007018D3" w:rsidRDefault="007018D3" w:rsidP="007018D3">
                        <w:pPr>
                          <w:spacing w:before="0"/>
                          <w:rPr>
                            <w:i/>
                            <w:iCs/>
                          </w:rPr>
                        </w:pPr>
                        <w:r>
                          <w:rPr>
                            <w:i/>
                            <w:iCs/>
                          </w:rPr>
                          <w:t>4</w:t>
                        </w:r>
                      </w:p>
                    </w:txbxContent>
                  </v:textbox>
                </v:shape>
                <v:shape id="Zone de texte 7" o:spid="_x0000_s1046" type="#_x0000_t202" style="position:absolute;left:604;top:3572;width:1852;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" filled="f" stroked="f" strokeweight=".5pt">
                  <v:textbox inset="2mm,,2mm">
                    <w:txbxContent>
                      <w:p w14:paraId="5E341ADB" w14:textId="77777777" w:rsidR="007018D3" w:rsidRPr="007018D3" w:rsidRDefault="007018D3" w:rsidP="007018D3">
                        <w:pPr>
                          <w:spacing w:before="0"/>
                          <w:rPr>
                            <w:i/>
                            <w:iCs/>
                          </w:rPr>
                        </w:pPr>
                        <w:r w:rsidRPr="007018D3">
                          <w:rPr>
                            <w:i/>
                            <w:iCs/>
                          </w:rPr>
                          <w:t>5</w:t>
                        </w:r>
                      </w:p>
                      <w:p w14:paraId="0FF72784" w14:textId="77777777" w:rsidR="007018D3" w:rsidRPr="007018D3" w:rsidRDefault="007018D3" w:rsidP="007018D3">
                        <w:pPr>
                          <w:spacing w:before="0"/>
                          <w:rPr>
                            <w:i/>
                            <w:iCs/>
                          </w:rPr>
                        </w:pPr>
                      </w:p>
                    </w:txbxContent>
                  </v:textbox>
                </v:shape>
                <v:shape id="Zone de texte 3" o:spid="_x0000_s1047" type="#_x0000_t202" style="position:absolute;left:6198;top:1718;width:1851;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" filled="f" stroked="f" strokeweight=".5pt">
                  <v:textbox inset="2mm,,2mm">
                    <w:txbxContent>
                      <w:p w14:paraId="63CAC733" w14:textId="77777777" w:rsidR="007018D3" w:rsidRPr="007018D3" w:rsidRDefault="007018D3" w:rsidP="007018D3">
                        <w:pPr>
                          <w:spacing w:before="0"/>
                          <w:rPr>
                            <w:i/>
                            <w:iCs/>
                          </w:rPr>
                        </w:pPr>
                        <w:r w:rsidRPr="007018D3">
                          <w:rPr>
                            <w:i/>
                            <w:iCs/>
                          </w:rPr>
                          <w:t>1</w:t>
                        </w:r>
                      </w:p>
                    </w:txbxContent>
                  </v:textbox>
                </v:shape>
                <v:shape id="Zone de texte 8" o:spid="_x0000_s1048" type="#_x0000_t202" style="position:absolute;left:705;top:7855;width:1852;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" filled="f" stroked="f" strokeweight=".5pt">
                  <v:textbox inset="2mm,,2mm">
                    <w:txbxContent>
                      <w:p w14:paraId="0478EBCA" w14:textId="77777777" w:rsidR="007018D3" w:rsidRDefault="007018D3" w:rsidP="007018D3">
                        <w:pPr>
                          <w:spacing w:before="0"/>
                          <w:rPr>
                            <w:i/>
                          </w:rPr>
                        </w:pPr>
                        <w:r>
                          <w:rPr>
                            <w:i/>
                          </w:rPr>
                          <w:t>6</w:t>
                        </w:r>
                      </w:p>
                    </w:txbxContent>
                  </v:textbox>
                </v:shape>
                <v:shape id="Zone de texte 9" o:spid="_x0000_s1049" type="#_x0000_t202" style="position:absolute;width:13803;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" filled="f" stroked="f" strokeweight=".5pt">
                  <v:textbox inset="2mm,,2mm">
                    <w:txbxContent>
                      <w:p w14:paraId="78CCDBCC" w14:textId="77777777" w:rsidR="007018D3" w:rsidRDefault="007018D3" w:rsidP="007018D3">
                        <w:pPr>
                          <w:spacing w:before="0" w:after="0"/>
                        </w:pPr>
                        <w:r>
                          <w:t>Directions d’usinage</w:t>
                        </w:r>
                      </w:p>
                    </w:txbxContent>
                  </v:textbox>
                </v:shape>
                <v:shape id="Zone de texte 1578401933" o:spid="_x0000_s1050" type="#_x0000_t202" style="position:absolute;left:10754;top:3344;width:185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" filled="f" stroked="f" strokeweight=".5pt">
                  <v:textbox inset="2mm,,2mm">
                    <w:txbxContent>
                      <w:p w14:paraId="6B4E20C2" w14:textId="77777777" w:rsidR="007018D3" w:rsidRDefault="007018D3" w:rsidP="007018D3">
                        <w:pPr>
                          <w:spacing w:before="0"/>
                          <w:rPr>
                            <w:i/>
                            <w:iCs/>
                          </w:rPr>
                        </w:pPr>
                        <w:r>
                          <w:rPr>
                            <w:i/>
                            <w:iCs/>
                          </w:rPr>
                          <w:t>3</w:t>
                        </w:r>
                      </w:p>
                    </w:txbxContent>
                  </v:textbox>
                </v:shape>
                <v:shape id="Zone de texte 4" o:spid="_x0000_s1051" type="#_x0000_t202" style="position:absolute;left:10784;top:8039;width:185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" filled="f" stroked="f" strokeweight=".5pt">
                  <v:textbox inset="2mm,,2mm">
                    <w:txbxContent>
                      <w:p w14:paraId="039D0B36" w14:textId="77777777" w:rsidR="007018D3" w:rsidRDefault="007018D3" w:rsidP="007018D3">
                        <w:pPr>
                          <w:spacing w:before="0"/>
                          <w:rPr>
                            <w:i/>
                            <w:iCs/>
                          </w:rPr>
                        </w:pPr>
                        <w:r>
                          <w:rPr>
                            <w:i/>
                            <w:iCs/>
                          </w:rPr>
                          <w:t>2</w:t>
                        </w:r>
                      </w:p>
                    </w:txbxContent>
                  </v:textbox>
                </v:shape>
              </v:group>
            </w:pict>
          </mc:Fallback>
        </mc:AlternateContent>
      </w:r>
    </w:p>
    <w:p w14:paraId="3F2BA51A" w14:textId="77777777" w:rsidR="00C5740F" w:rsidRDefault="0022248D" w:rsidP="00C5740F">
      <w:pPr>
        <w:keepNext/>
      </w:pPr>
      <w:r w:rsidRPr="0022248D">
        <w:rPr>
          <w:noProof/>
        </w:rPr>
        <w:drawing>
          <wp:inline distT="0" distB="0" distL="0" distR="0" wp14:anchorId="79A08E9D" wp14:editId="4C41F9FE">
            <wp:extent cx="4749632" cy="2793689"/>
            <wp:effectExtent l="0" t="0" r="0" b="6985"/>
            <wp:docPr id="187656365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3340" cy="2795870"/>
                    </a:xfrm>
                    <a:prstGeom prst="rect">
                      <a:avLst/>
                    </a:prstGeom>
                    <a:noFill/>
                    <a:ln>
                      <a:noFill/>
                    </a:ln>
                  </pic:spPr>
                </pic:pic>
              </a:graphicData>
            </a:graphic>
          </wp:inline>
        </w:drawing>
      </w:r>
    </w:p>
    <w:p w14:paraId="79262E84" w14:textId="37CF709A" w:rsidR="007018D3" w:rsidRPr="00C5740F" w:rsidRDefault="00C5740F" w:rsidP="00716FD2">
      <w:pPr>
        <w:pStyle w:val="FIGUREREFERENCE"/>
      </w:pPr>
      <w:bookmarkStart w:id="81" w:name="_Toc203987639"/>
      <w:r>
        <w:t xml:space="preserve">Figure </w:t>
      </w:r>
      <w:r>
        <w:fldChar w:fldCharType="begin"/>
      </w:r>
      <w:r>
        <w:instrText xml:space="preserve"> SEQ Figure \* ARABIC </w:instrText>
      </w:r>
      <w:r>
        <w:fldChar w:fldCharType="separate"/>
      </w:r>
      <w:r w:rsidR="00A241B0">
        <w:rPr>
          <w:noProof/>
        </w:rPr>
        <w:t>6</w:t>
      </w:r>
      <w:r>
        <w:fldChar w:fldCharType="end"/>
      </w:r>
      <w:r>
        <w:t>. Analysis of the Part</w:t>
      </w:r>
      <w:bookmarkEnd w:id="81"/>
    </w:p>
    <w:p w14:paraId="1D4D3335" w14:textId="3CDA0783" w:rsidR="00FC0BBB" w:rsidRPr="0055644E" w:rsidRDefault="000328B8" w:rsidP="00FC0BBB">
      <w:pPr>
        <w:pStyle w:val="Heading3"/>
        <w:rPr>
          <w:lang w:val="fr-FR"/>
        </w:rPr>
      </w:pPr>
      <w:r w:rsidRPr="00A241B0">
        <w:t xml:space="preserve"> </w:t>
      </w:r>
      <w:bookmarkStart w:id="82" w:name="_Toc203987868"/>
      <w:r>
        <w:rPr>
          <w:lang w:val="fr-FR"/>
        </w:rPr>
        <w:t>To a</w:t>
      </w:r>
      <w:r w:rsidR="00FC0BBB" w:rsidRPr="0055644E">
        <w:rPr>
          <w:lang w:val="fr-FR"/>
        </w:rPr>
        <w:t>nalyse</w:t>
      </w:r>
      <w:r>
        <w:rPr>
          <w:lang w:val="fr-FR"/>
        </w:rPr>
        <w:t xml:space="preserve"> drawing</w:t>
      </w:r>
      <w:r w:rsidR="00FC0BBB" w:rsidRPr="0055644E">
        <w:rPr>
          <w:lang w:val="fr-FR"/>
        </w:rPr>
        <w:t xml:space="preserve"> spécifications</w:t>
      </w:r>
      <w:bookmarkEnd w:id="82"/>
    </w:p>
    <w:p w14:paraId="2CA62A9A" w14:textId="2A77AC2C" w:rsidR="00C5740F" w:rsidRDefault="00FC0BBB" w:rsidP="00FC0BBB">
      <w:pPr>
        <w:rPr>
          <w:b/>
          <w:bCs/>
          <w:i/>
          <w:iCs/>
        </w:rPr>
      </w:pPr>
      <w:r w:rsidRPr="000328B8">
        <w:rPr>
          <w:b/>
          <w:bCs/>
          <w:i/>
          <w:iCs/>
        </w:rPr>
        <w:t>O</w:t>
      </w:r>
      <w:r w:rsidR="00716FD2">
        <w:rPr>
          <w:b/>
          <w:bCs/>
          <w:i/>
          <w:iCs/>
        </w:rPr>
        <w:t>BJECTIVE</w:t>
      </w:r>
      <w:r w:rsidRPr="000328B8">
        <w:rPr>
          <w:b/>
          <w:bCs/>
          <w:i/>
          <w:iCs/>
        </w:rPr>
        <w:t xml:space="preserve">: </w:t>
      </w:r>
      <w:r w:rsidR="000328B8" w:rsidRPr="000328B8">
        <w:rPr>
          <w:b/>
          <w:bCs/>
          <w:i/>
          <w:iCs/>
        </w:rPr>
        <w:t>identify scrap risks and related surfaces.</w:t>
      </w:r>
    </w:p>
    <w:p w14:paraId="23901E81" w14:textId="77777777" w:rsidR="00716FD2" w:rsidRPr="000328B8" w:rsidRDefault="00716FD2" w:rsidP="00FC0BBB">
      <w:pPr>
        <w:rPr>
          <w:b/>
          <w:bCs/>
          <w:i/>
          <w:iCs/>
        </w:rPr>
      </w:pPr>
    </w:p>
    <w:p w14:paraId="0E9ADE3D" w14:textId="67771725" w:rsidR="00FC0BBB" w:rsidRDefault="000328B8" w:rsidP="00C5740F">
      <w:pPr>
        <w:pStyle w:val="Heading4"/>
      </w:pPr>
      <w:r w:rsidRPr="000328B8">
        <w:t>Complete the analysis table below.</w:t>
      </w:r>
    </w:p>
    <w:p w14:paraId="5EBFE36C" w14:textId="02847F2E" w:rsidR="007361A8" w:rsidRDefault="007361A8" w:rsidP="007361A8"/>
    <w:p w14:paraId="300FAC21" w14:textId="644B2C1B" w:rsidR="007361A8" w:rsidRDefault="007361A8" w:rsidP="007361A8"/>
    <w:p w14:paraId="32E7E88B" w14:textId="05D0E315" w:rsidR="007361A8" w:rsidRDefault="007361A8" w:rsidP="007361A8"/>
    <w:p w14:paraId="39A45427" w14:textId="703D267F" w:rsidR="007361A8" w:rsidRDefault="007361A8" w:rsidP="007361A8"/>
    <w:p w14:paraId="74FAB72A" w14:textId="5151CF27" w:rsidR="007361A8" w:rsidRDefault="007361A8" w:rsidP="007361A8"/>
    <w:p w14:paraId="4A84DF9D" w14:textId="77777777" w:rsidR="007361A8" w:rsidRPr="007361A8" w:rsidRDefault="007361A8" w:rsidP="007361A8"/>
    <w:p w14:paraId="08063619" w14:textId="5135E27D" w:rsidR="007018D3" w:rsidRPr="00F1503E" w:rsidRDefault="0002008C" w:rsidP="00C5740F">
      <w:pPr>
        <w:spacing w:after="0"/>
        <w:jc w:val="right"/>
        <w:rPr>
          <w:i/>
          <w:iCs/>
        </w:rPr>
      </w:pPr>
      <w:r>
        <w:rPr>
          <w:i/>
          <w:iCs/>
          <w:sz w:val="20"/>
          <w:szCs w:val="20"/>
        </w:rPr>
        <w:t>To</w:t>
      </w:r>
      <w:r w:rsidR="00F1503E" w:rsidRPr="00F1503E">
        <w:rPr>
          <w:i/>
          <w:iCs/>
          <w:sz w:val="20"/>
          <w:szCs w:val="20"/>
        </w:rPr>
        <w:t xml:space="preserve"> </w:t>
      </w:r>
      <w:r w:rsidR="007361A8">
        <w:rPr>
          <w:i/>
          <w:iCs/>
          <w:sz w:val="20"/>
          <w:szCs w:val="20"/>
        </w:rPr>
        <w:t xml:space="preserve">be </w:t>
      </w:r>
      <w:r w:rsidR="00F1503E" w:rsidRPr="00F1503E">
        <w:rPr>
          <w:i/>
          <w:iCs/>
          <w:sz w:val="20"/>
          <w:szCs w:val="20"/>
        </w:rPr>
        <w:t>compl</w:t>
      </w:r>
      <w:r>
        <w:rPr>
          <w:i/>
          <w:iCs/>
          <w:sz w:val="20"/>
          <w:szCs w:val="20"/>
        </w:rPr>
        <w:t>eted</w:t>
      </w:r>
      <w:r w:rsidR="00F1503E" w:rsidRPr="00F1503E">
        <w:rPr>
          <w:i/>
          <w:iCs/>
          <w:sz w:val="20"/>
          <w:szCs w:val="20"/>
        </w:rPr>
        <w:t xml:space="preserve"> </w:t>
      </w:r>
      <w:r w:rsidR="007361A8">
        <w:rPr>
          <w:i/>
          <w:iCs/>
          <w:sz w:val="20"/>
          <w:szCs w:val="20"/>
        </w:rPr>
        <w:t>at</w:t>
      </w:r>
      <w:r w:rsidR="00F1503E" w:rsidRPr="00F1503E">
        <w:rPr>
          <w:i/>
          <w:iCs/>
          <w:sz w:val="20"/>
          <w:szCs w:val="20"/>
        </w:rPr>
        <w:t xml:space="preserve"> </w:t>
      </w:r>
      <w:r w:rsidR="007361A8">
        <w:rPr>
          <w:i/>
          <w:iCs/>
          <w:sz w:val="20"/>
          <w:szCs w:val="20"/>
        </w:rPr>
        <w:t>4</w:t>
      </w:r>
      <w:r w:rsidR="00C906E8" w:rsidRPr="00C906E8">
        <w:rPr>
          <w:i/>
          <w:iCs/>
          <w:sz w:val="20"/>
          <w:szCs w:val="20"/>
        </w:rPr>
        <w:t>.2</w:t>
      </w:r>
      <w:r w:rsidR="00F1503E" w:rsidRPr="00C906E8">
        <w:rPr>
          <w:i/>
          <w:iCs/>
          <w:sz w:val="20"/>
          <w:szCs w:val="20"/>
        </w:rPr>
        <w:t>.1</w:t>
      </w:r>
      <w:r w:rsidR="00F1503E" w:rsidRPr="00F1503E">
        <w:rPr>
          <w:i/>
          <w:iCs/>
        </w:rPr>
        <w:t xml:space="preserve"> </w:t>
      </w:r>
      <w:r w:rsidR="00F1503E" w:rsidRPr="00F1503E">
        <w:rPr>
          <w:rFonts w:cs="Arial"/>
          <w:i/>
          <w:iCs/>
        </w:rPr>
        <w:t>↓</w:t>
      </w:r>
    </w:p>
    <w:p w14:paraId="69A81D21" w14:textId="3F1BD930" w:rsidR="002829D2" w:rsidRPr="00C5740F" w:rsidRDefault="002829D2" w:rsidP="00C5740F">
      <w:pPr>
        <w:jc w:val="left"/>
        <w:rPr>
          <w:i/>
          <w:iCs/>
          <w:sz w:val="20"/>
          <w:szCs w:val="20"/>
        </w:rPr>
      </w:pPr>
      <w:bookmarkStart w:id="83" w:name="_Toc203987644"/>
      <w:r w:rsidRPr="00C5740F">
        <w:rPr>
          <w:i/>
          <w:iCs/>
          <w:sz w:val="20"/>
          <w:szCs w:val="20"/>
        </w:rPr>
        <w:t xml:space="preserve">Table </w:t>
      </w:r>
      <w:r w:rsidRPr="00C5740F">
        <w:rPr>
          <w:i/>
          <w:iCs/>
          <w:sz w:val="20"/>
          <w:szCs w:val="20"/>
        </w:rPr>
        <w:fldChar w:fldCharType="begin"/>
      </w:r>
      <w:r w:rsidRPr="00C5740F">
        <w:rPr>
          <w:i/>
          <w:iCs/>
          <w:sz w:val="20"/>
          <w:szCs w:val="20"/>
        </w:rPr>
        <w:instrText xml:space="preserve"> SEQ Table \* ARABIC </w:instrText>
      </w:r>
      <w:r w:rsidRPr="00C5740F">
        <w:rPr>
          <w:i/>
          <w:iCs/>
          <w:sz w:val="20"/>
          <w:szCs w:val="20"/>
        </w:rPr>
        <w:fldChar w:fldCharType="separate"/>
      </w:r>
      <w:r w:rsidR="00A241B0">
        <w:rPr>
          <w:i/>
          <w:iCs/>
          <w:noProof/>
          <w:sz w:val="20"/>
          <w:szCs w:val="20"/>
        </w:rPr>
        <w:t>4</w:t>
      </w:r>
      <w:r w:rsidRPr="00C5740F">
        <w:rPr>
          <w:i/>
          <w:iCs/>
          <w:sz w:val="20"/>
          <w:szCs w:val="20"/>
        </w:rPr>
        <w:fldChar w:fldCharType="end"/>
      </w:r>
      <w:r w:rsidRPr="00C5740F">
        <w:rPr>
          <w:i/>
          <w:iCs/>
          <w:sz w:val="20"/>
          <w:szCs w:val="20"/>
        </w:rPr>
        <w:t>. Analysis of drawing specifications</w:t>
      </w:r>
      <w:bookmarkEnd w:id="83"/>
    </w:p>
    <w:tbl>
      <w:tblPr>
        <w:tblStyle w:val="GridTable4-Accent1"/>
        <w:tblW w:w="5850" w:type="pct"/>
        <w:jc w:val="center"/>
        <w:tblLook w:val="04A0" w:firstRow="1" w:lastRow="0" w:firstColumn="1" w:lastColumn="0" w:noHBand="0" w:noVBand="1"/>
      </w:tblPr>
      <w:tblGrid>
        <w:gridCol w:w="1280"/>
        <w:gridCol w:w="1358"/>
        <w:gridCol w:w="1305"/>
        <w:gridCol w:w="1586"/>
        <w:gridCol w:w="1604"/>
        <w:gridCol w:w="2313"/>
        <w:gridCol w:w="1322"/>
      </w:tblGrid>
      <w:tr w:rsidR="0002008C" w:rsidRPr="004553D4" w14:paraId="7E4A26D0" w14:textId="77777777" w:rsidTr="0002008C">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94" w:type="pct"/>
            <w:vAlign w:val="center"/>
          </w:tcPr>
          <w:p w14:paraId="45486E32" w14:textId="77777777" w:rsidR="00987B91" w:rsidRDefault="0002008C" w:rsidP="007F22A1">
            <w:pPr>
              <w:spacing w:before="0" w:after="0"/>
              <w:jc w:val="center"/>
              <w:rPr>
                <w:b w:val="0"/>
                <w:bCs w:val="0"/>
                <w:color w:val="FFFFFF" w:themeColor="background1"/>
              </w:rPr>
            </w:pPr>
            <w:r>
              <w:rPr>
                <w:color w:val="FFFFFF" w:themeColor="background1"/>
              </w:rPr>
              <w:t>Reference</w:t>
            </w:r>
          </w:p>
          <w:p w14:paraId="2107A617" w14:textId="25796C1F" w:rsidR="0002008C" w:rsidRPr="004553D4" w:rsidRDefault="0002008C" w:rsidP="007F22A1">
            <w:pPr>
              <w:spacing w:before="0" w:after="0"/>
              <w:jc w:val="center"/>
              <w:rPr>
                <w:color w:val="FFFFFF" w:themeColor="background1"/>
              </w:rPr>
            </w:pPr>
            <w:r>
              <w:rPr>
                <w:color w:val="FFFFFF" w:themeColor="background1"/>
              </w:rPr>
              <w:t>surface</w:t>
            </w:r>
          </w:p>
        </w:tc>
        <w:tc>
          <w:tcPr>
            <w:tcW w:w="631" w:type="pct"/>
            <w:vAlign w:val="center"/>
          </w:tcPr>
          <w:p w14:paraId="3D7B8597" w14:textId="3A29AA0F" w:rsidR="00987B91" w:rsidRPr="004553D4" w:rsidRDefault="0002008C" w:rsidP="007F22A1">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Referen</w:t>
            </w:r>
            <w:r w:rsidR="00736C49">
              <w:rPr>
                <w:color w:val="FFFFFF" w:themeColor="background1"/>
              </w:rPr>
              <w:t>ce</w:t>
            </w:r>
            <w:r>
              <w:rPr>
                <w:color w:val="FFFFFF" w:themeColor="background1"/>
              </w:rPr>
              <w:t xml:space="preserve"> </w:t>
            </w:r>
            <w:r w:rsidR="00736C49">
              <w:rPr>
                <w:color w:val="FFFFFF" w:themeColor="background1"/>
              </w:rPr>
              <w:t>e</w:t>
            </w:r>
            <w:r w:rsidR="00987B91" w:rsidRPr="00987B91">
              <w:rPr>
                <w:color w:val="FFFFFF" w:themeColor="background1"/>
              </w:rPr>
              <w:t>l</w:t>
            </w:r>
            <w:r w:rsidR="00736C49">
              <w:rPr>
                <w:color w:val="FFFFFF" w:themeColor="background1"/>
              </w:rPr>
              <w:t>e</w:t>
            </w:r>
            <w:r w:rsidR="00987B91" w:rsidRPr="00987B91">
              <w:rPr>
                <w:color w:val="FFFFFF" w:themeColor="background1"/>
              </w:rPr>
              <w:t>ment</w:t>
            </w:r>
            <w:r>
              <w:rPr>
                <w:color w:val="FFFFFF" w:themeColor="background1"/>
              </w:rPr>
              <w:t xml:space="preserve"> </w:t>
            </w:r>
          </w:p>
        </w:tc>
        <w:tc>
          <w:tcPr>
            <w:tcW w:w="606" w:type="pct"/>
            <w:vAlign w:val="center"/>
          </w:tcPr>
          <w:p w14:paraId="5B185C54" w14:textId="5B280293" w:rsidR="00987B91" w:rsidRPr="004553D4" w:rsidRDefault="00CC5BCF" w:rsidP="007F22A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5BCF">
              <w:rPr>
                <w:color w:val="FFFFFF" w:themeColor="background1"/>
              </w:rPr>
              <w:t>Number</w:t>
            </w:r>
          </w:p>
        </w:tc>
        <w:tc>
          <w:tcPr>
            <w:tcW w:w="736" w:type="pct"/>
            <w:vAlign w:val="center"/>
          </w:tcPr>
          <w:p w14:paraId="6DBC9A5F" w14:textId="1CE7E7AE" w:rsidR="00987B91" w:rsidRPr="004553D4" w:rsidRDefault="006B7188" w:rsidP="007F22A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B7188">
              <w:rPr>
                <w:color w:val="FFFFFF" w:themeColor="background1"/>
              </w:rPr>
              <w:t>Sp</w:t>
            </w:r>
            <w:r w:rsidR="0002008C">
              <w:rPr>
                <w:color w:val="FFFFFF" w:themeColor="background1"/>
              </w:rPr>
              <w:t>e</w:t>
            </w:r>
            <w:r w:rsidRPr="006B7188">
              <w:rPr>
                <w:color w:val="FFFFFF" w:themeColor="background1"/>
              </w:rPr>
              <w:t>cification</w:t>
            </w:r>
          </w:p>
        </w:tc>
        <w:tc>
          <w:tcPr>
            <w:tcW w:w="745" w:type="pct"/>
            <w:vAlign w:val="center"/>
          </w:tcPr>
          <w:p w14:paraId="6F30EA5B" w14:textId="239A291E" w:rsidR="00987B91" w:rsidRPr="004553D4" w:rsidRDefault="0002008C" w:rsidP="007F22A1">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2008C">
              <w:rPr>
                <w:color w:val="FFFFFF" w:themeColor="background1"/>
              </w:rPr>
              <w:t>Tolerance zone</w:t>
            </w:r>
          </w:p>
        </w:tc>
        <w:tc>
          <w:tcPr>
            <w:tcW w:w="1074" w:type="pct"/>
            <w:vAlign w:val="center"/>
          </w:tcPr>
          <w:p w14:paraId="46C0C567" w14:textId="1AFD05AE" w:rsidR="00987B91" w:rsidRPr="00C267E8" w:rsidRDefault="006630EC" w:rsidP="007F22A1">
            <w:pPr>
              <w:spacing w:before="0" w:after="0"/>
              <w:jc w:val="center"/>
              <w:cnfStyle w:val="100000000000" w:firstRow="1" w:lastRow="0" w:firstColumn="0" w:lastColumn="0" w:oddVBand="0" w:evenVBand="0" w:oddHBand="0" w:evenHBand="0" w:firstRowFirstColumn="0" w:firstRowLastColumn="0" w:lastRowFirstColumn="0" w:lastRowLastColumn="0"/>
            </w:pPr>
            <w:r w:rsidRPr="006630EC">
              <w:rPr>
                <w:color w:val="FFFFFF" w:themeColor="background1"/>
              </w:rPr>
              <w:t>Link with specified reference(s) or other element(s)</w:t>
            </w:r>
            <w:r w:rsidR="00C267E8" w:rsidRPr="006630EC">
              <w:rPr>
                <w:color w:val="FFFFFF" w:themeColor="background1"/>
              </w:rPr>
              <w:t>or other element(s)</w:t>
            </w:r>
            <w:r w:rsidR="00C267E8">
              <w:t>s)</w:t>
            </w:r>
          </w:p>
        </w:tc>
        <w:tc>
          <w:tcPr>
            <w:tcW w:w="614" w:type="pct"/>
            <w:vAlign w:val="center"/>
          </w:tcPr>
          <w:p w14:paraId="6C61C832" w14:textId="64253956" w:rsidR="00987B91" w:rsidRPr="006630EC" w:rsidRDefault="006630EC" w:rsidP="00F1503E">
            <w:pPr>
              <w:spacing w:before="0" w:after="0"/>
              <w:jc w:val="center"/>
              <w:cnfStyle w:val="100000000000" w:firstRow="1" w:lastRow="0" w:firstColumn="0" w:lastColumn="0" w:oddVBand="0" w:evenVBand="0" w:oddHBand="0" w:evenHBand="0" w:firstRowFirstColumn="0" w:firstRowLastColumn="0" w:lastRowFirstColumn="0" w:lastRowLastColumn="0"/>
              <w:rPr>
                <w:color w:val="auto"/>
                <w:highlight w:val="yellow"/>
              </w:rPr>
            </w:pPr>
            <w:r w:rsidRPr="006630EC">
              <w:rPr>
                <w:color w:val="auto"/>
              </w:rPr>
              <w:t>Machining</w:t>
            </w:r>
            <w:r>
              <w:rPr>
                <w:color w:val="auto"/>
              </w:rPr>
              <w:t xml:space="preserve"> direction </w:t>
            </w:r>
            <w:r w:rsidRPr="006630EC">
              <w:rPr>
                <w:color w:val="auto"/>
                <w:lang w:val="fr-FR"/>
              </w:rPr>
              <w:t xml:space="preserve"> </w:t>
            </w:r>
            <w:r w:rsidR="00F1503E" w:rsidRPr="006630EC">
              <w:rPr>
                <w:color w:val="auto"/>
                <w:lang w:val="fr-FR"/>
              </w:rPr>
              <w:t>(</w:t>
            </w:r>
            <w:r w:rsidR="00C5740F">
              <w:rPr>
                <w:color w:val="auto"/>
                <w:lang w:val="fr-FR"/>
              </w:rPr>
              <w:t>see</w:t>
            </w:r>
            <w:r w:rsidR="00F1503E" w:rsidRPr="006630EC">
              <w:rPr>
                <w:color w:val="auto"/>
                <w:lang w:val="fr-FR"/>
              </w:rPr>
              <w:t xml:space="preserve"> </w:t>
            </w:r>
            <w:r w:rsidR="000232E0" w:rsidRPr="006630EC">
              <w:rPr>
                <w:color w:val="auto"/>
                <w:lang w:val="fr-FR"/>
              </w:rPr>
              <w:t>2.</w:t>
            </w:r>
            <w:r w:rsidR="00F1503E" w:rsidRPr="006630EC">
              <w:rPr>
                <w:color w:val="auto"/>
                <w:lang w:val="fr-FR"/>
              </w:rPr>
              <w:t>1.1)</w:t>
            </w:r>
          </w:p>
        </w:tc>
      </w:tr>
      <w:tr w:rsidR="0002008C" w:rsidRPr="004553D4" w14:paraId="58ABA4EE" w14:textId="77777777" w:rsidTr="0002008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94" w:type="pct"/>
            <w:vAlign w:val="center"/>
          </w:tcPr>
          <w:p w14:paraId="7DBFF51E" w14:textId="5AB9A40D" w:rsidR="00987B91" w:rsidRPr="004553D4" w:rsidRDefault="00987B91" w:rsidP="00A402F8"/>
        </w:tc>
        <w:tc>
          <w:tcPr>
            <w:tcW w:w="631" w:type="pct"/>
            <w:vAlign w:val="center"/>
          </w:tcPr>
          <w:p w14:paraId="482B6DF8" w14:textId="4DE4B9D3"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606" w:type="pct"/>
          </w:tcPr>
          <w:p w14:paraId="6376D907" w14:textId="77777777"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736" w:type="pct"/>
          </w:tcPr>
          <w:p w14:paraId="49FE6833" w14:textId="509AF35B"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745" w:type="pct"/>
          </w:tcPr>
          <w:p w14:paraId="65DB2735" w14:textId="777B2319"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1074" w:type="pct"/>
            <w:vAlign w:val="center"/>
          </w:tcPr>
          <w:p w14:paraId="4526967D" w14:textId="3FA8E84D"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614" w:type="pct"/>
            <w:vAlign w:val="center"/>
          </w:tcPr>
          <w:p w14:paraId="7468199D" w14:textId="620A493F"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r>
      <w:tr w:rsidR="0002008C" w:rsidRPr="004553D4" w14:paraId="7E658DFD" w14:textId="77777777" w:rsidTr="0002008C">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94" w:type="pct"/>
            <w:vAlign w:val="center"/>
          </w:tcPr>
          <w:p w14:paraId="4BE312E8" w14:textId="624EA412" w:rsidR="00987B91" w:rsidRPr="004553D4" w:rsidRDefault="00987B91" w:rsidP="00A402F8"/>
        </w:tc>
        <w:tc>
          <w:tcPr>
            <w:tcW w:w="631" w:type="pct"/>
            <w:vAlign w:val="center"/>
          </w:tcPr>
          <w:p w14:paraId="61591CF4" w14:textId="72A29582"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606" w:type="pct"/>
          </w:tcPr>
          <w:p w14:paraId="3CDFCFA1" w14:textId="77777777"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736" w:type="pct"/>
          </w:tcPr>
          <w:p w14:paraId="7DB76D9D" w14:textId="6170BBC1"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745" w:type="pct"/>
          </w:tcPr>
          <w:p w14:paraId="6A9BEED7" w14:textId="3FF03894"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1074" w:type="pct"/>
            <w:vAlign w:val="center"/>
          </w:tcPr>
          <w:p w14:paraId="32B8B234" w14:textId="470DAC94"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614" w:type="pct"/>
            <w:vAlign w:val="center"/>
          </w:tcPr>
          <w:p w14:paraId="72994E81" w14:textId="1ED75CBE"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r>
      <w:tr w:rsidR="0002008C" w:rsidRPr="004553D4" w14:paraId="709F4F6E" w14:textId="77777777" w:rsidTr="0002008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94" w:type="pct"/>
            <w:vAlign w:val="center"/>
          </w:tcPr>
          <w:p w14:paraId="19052F1B" w14:textId="3F946658" w:rsidR="00987B91" w:rsidRPr="004553D4" w:rsidRDefault="00987B91" w:rsidP="00A402F8"/>
        </w:tc>
        <w:tc>
          <w:tcPr>
            <w:tcW w:w="631" w:type="pct"/>
            <w:vAlign w:val="center"/>
          </w:tcPr>
          <w:p w14:paraId="76ECCC96" w14:textId="01449853"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606" w:type="pct"/>
          </w:tcPr>
          <w:p w14:paraId="6A090587" w14:textId="77777777"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736" w:type="pct"/>
          </w:tcPr>
          <w:p w14:paraId="55786633" w14:textId="712D1845"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745" w:type="pct"/>
          </w:tcPr>
          <w:p w14:paraId="114B344E" w14:textId="00F516CD"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1074" w:type="pct"/>
            <w:vAlign w:val="center"/>
          </w:tcPr>
          <w:p w14:paraId="75719604" w14:textId="5B2DA5F5"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614" w:type="pct"/>
            <w:vAlign w:val="center"/>
          </w:tcPr>
          <w:p w14:paraId="21951DA7" w14:textId="7DF92C83"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r>
      <w:tr w:rsidR="0002008C" w:rsidRPr="004553D4" w14:paraId="065DC753" w14:textId="77777777" w:rsidTr="0002008C">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94" w:type="pct"/>
            <w:vAlign w:val="center"/>
          </w:tcPr>
          <w:p w14:paraId="2AB71EE8" w14:textId="31DE7B2E" w:rsidR="00987B91" w:rsidRPr="004553D4" w:rsidRDefault="00987B91" w:rsidP="00A402F8"/>
        </w:tc>
        <w:tc>
          <w:tcPr>
            <w:tcW w:w="631" w:type="pct"/>
            <w:vAlign w:val="center"/>
          </w:tcPr>
          <w:p w14:paraId="4E296C25" w14:textId="66B466F4"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606" w:type="pct"/>
          </w:tcPr>
          <w:p w14:paraId="04F39523" w14:textId="77777777"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736" w:type="pct"/>
          </w:tcPr>
          <w:p w14:paraId="1924809A" w14:textId="7725EC9F"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745" w:type="pct"/>
          </w:tcPr>
          <w:p w14:paraId="75ED9675" w14:textId="06F5A76C"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1074" w:type="pct"/>
            <w:vAlign w:val="center"/>
          </w:tcPr>
          <w:p w14:paraId="26269452" w14:textId="646A8D1C"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614" w:type="pct"/>
            <w:vAlign w:val="center"/>
          </w:tcPr>
          <w:p w14:paraId="3114CF34" w14:textId="3B270EAB"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r>
      <w:tr w:rsidR="0002008C" w:rsidRPr="004553D4" w14:paraId="5948C49D" w14:textId="77777777" w:rsidTr="0002008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94" w:type="pct"/>
            <w:vAlign w:val="center"/>
          </w:tcPr>
          <w:p w14:paraId="56B46EED" w14:textId="1CEC7167" w:rsidR="00987B91" w:rsidRPr="004553D4" w:rsidRDefault="00987B91" w:rsidP="00A402F8"/>
        </w:tc>
        <w:tc>
          <w:tcPr>
            <w:tcW w:w="631" w:type="pct"/>
            <w:vAlign w:val="center"/>
          </w:tcPr>
          <w:p w14:paraId="631067A4" w14:textId="25C1F54E"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606" w:type="pct"/>
          </w:tcPr>
          <w:p w14:paraId="7F9D7B42" w14:textId="77777777"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736" w:type="pct"/>
          </w:tcPr>
          <w:p w14:paraId="76CECBE7" w14:textId="0FAD1F7B"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745" w:type="pct"/>
          </w:tcPr>
          <w:p w14:paraId="6598AC6E" w14:textId="2866476C"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1074" w:type="pct"/>
            <w:vAlign w:val="center"/>
          </w:tcPr>
          <w:p w14:paraId="0764EDDA" w14:textId="091FD884"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614" w:type="pct"/>
            <w:vAlign w:val="center"/>
          </w:tcPr>
          <w:p w14:paraId="46056D8E" w14:textId="3F2853B3"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r>
      <w:tr w:rsidR="0002008C" w:rsidRPr="004553D4" w14:paraId="48022331" w14:textId="77777777" w:rsidTr="0002008C">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94" w:type="pct"/>
            <w:vAlign w:val="center"/>
          </w:tcPr>
          <w:p w14:paraId="57ABA7AE" w14:textId="356FA281" w:rsidR="00987B91" w:rsidRPr="004553D4" w:rsidRDefault="00987B91" w:rsidP="00A402F8"/>
        </w:tc>
        <w:tc>
          <w:tcPr>
            <w:tcW w:w="631" w:type="pct"/>
            <w:vAlign w:val="center"/>
          </w:tcPr>
          <w:p w14:paraId="6F4CA695" w14:textId="171255BB"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606" w:type="pct"/>
          </w:tcPr>
          <w:p w14:paraId="15D344E4" w14:textId="77777777"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736" w:type="pct"/>
          </w:tcPr>
          <w:p w14:paraId="75FD00C8" w14:textId="578EA16A"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745" w:type="pct"/>
          </w:tcPr>
          <w:p w14:paraId="248ADAC0" w14:textId="76715CAB"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1074" w:type="pct"/>
            <w:vAlign w:val="center"/>
          </w:tcPr>
          <w:p w14:paraId="6A9FA34E" w14:textId="3742C1D2"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c>
          <w:tcPr>
            <w:tcW w:w="614" w:type="pct"/>
            <w:vAlign w:val="center"/>
          </w:tcPr>
          <w:p w14:paraId="0948C6E0" w14:textId="35C73B82" w:rsidR="00987B91" w:rsidRPr="004553D4" w:rsidRDefault="00987B91" w:rsidP="00A402F8">
            <w:pPr>
              <w:cnfStyle w:val="000000010000" w:firstRow="0" w:lastRow="0" w:firstColumn="0" w:lastColumn="0" w:oddVBand="0" w:evenVBand="0" w:oddHBand="0" w:evenHBand="1" w:firstRowFirstColumn="0" w:firstRowLastColumn="0" w:lastRowFirstColumn="0" w:lastRowLastColumn="0"/>
            </w:pPr>
          </w:p>
        </w:tc>
      </w:tr>
      <w:tr w:rsidR="0002008C" w:rsidRPr="004553D4" w14:paraId="736C8160" w14:textId="77777777" w:rsidTr="0002008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94" w:type="pct"/>
            <w:vAlign w:val="center"/>
          </w:tcPr>
          <w:p w14:paraId="150CE1E6" w14:textId="4D0C7946" w:rsidR="00987B91" w:rsidRPr="004553D4" w:rsidRDefault="00987B91" w:rsidP="00A402F8"/>
        </w:tc>
        <w:tc>
          <w:tcPr>
            <w:tcW w:w="631" w:type="pct"/>
            <w:vAlign w:val="center"/>
          </w:tcPr>
          <w:p w14:paraId="2A42F8E4" w14:textId="26BA1D8D"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606" w:type="pct"/>
          </w:tcPr>
          <w:p w14:paraId="46C5FBEA" w14:textId="77777777"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736" w:type="pct"/>
          </w:tcPr>
          <w:p w14:paraId="4630ADD3" w14:textId="65068916"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745" w:type="pct"/>
          </w:tcPr>
          <w:p w14:paraId="7FCDCB4B" w14:textId="0613F1D2"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1074" w:type="pct"/>
            <w:vAlign w:val="center"/>
          </w:tcPr>
          <w:p w14:paraId="66530F7A" w14:textId="767FFA81"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c>
          <w:tcPr>
            <w:tcW w:w="614" w:type="pct"/>
            <w:vAlign w:val="center"/>
          </w:tcPr>
          <w:p w14:paraId="1B85B48F" w14:textId="16B9F1DA" w:rsidR="00987B91" w:rsidRPr="004553D4" w:rsidRDefault="00987B91" w:rsidP="00A402F8">
            <w:pPr>
              <w:cnfStyle w:val="000000100000" w:firstRow="0" w:lastRow="0" w:firstColumn="0" w:lastColumn="0" w:oddVBand="0" w:evenVBand="0" w:oddHBand="1" w:evenHBand="0" w:firstRowFirstColumn="0" w:firstRowLastColumn="0" w:lastRowFirstColumn="0" w:lastRowLastColumn="0"/>
            </w:pPr>
          </w:p>
        </w:tc>
      </w:tr>
    </w:tbl>
    <w:p w14:paraId="63D9EA56" w14:textId="77777777" w:rsidR="00FC0BBB" w:rsidRPr="00C267E8" w:rsidRDefault="00FC0BBB" w:rsidP="00CB0AB4"/>
    <w:p w14:paraId="5FDE18E8" w14:textId="250BF099" w:rsidR="00F029A4" w:rsidRPr="001F0F95" w:rsidRDefault="0002008C" w:rsidP="00C5740F">
      <w:pPr>
        <w:pStyle w:val="Heading4"/>
      </w:pPr>
      <w:r w:rsidRPr="001F0F95">
        <w:t xml:space="preserve">Highlight tricky specifications. </w:t>
      </w:r>
      <w:r w:rsidR="00C661F8" w:rsidRPr="001F0F95">
        <w:t>That is</w:t>
      </w:r>
      <w:r w:rsidR="00F029A4" w:rsidRPr="001F0F95">
        <w:t>: IT ≤ 0.05 ; qualité ≤ 7 ; Ra ≤ 0.8 ; zone de tolérance ≤ 0.05</w:t>
      </w:r>
    </w:p>
    <w:p w14:paraId="603FB873" w14:textId="74BFC7AD" w:rsidR="0002008C" w:rsidRPr="0002008C" w:rsidRDefault="0002008C" w:rsidP="0002008C">
      <w:r w:rsidRPr="0002008C">
        <w:t>Highlight them in the table on the previous page.</w:t>
      </w:r>
    </w:p>
    <w:p w14:paraId="70ED1250" w14:textId="3355DBD5" w:rsidR="00D56A3C" w:rsidRPr="0002008C" w:rsidRDefault="00D56A3C" w:rsidP="00D56A3C">
      <w:pPr>
        <w:pStyle w:val="Heading2"/>
        <w:rPr>
          <w:lang w:val="fr-FR"/>
        </w:rPr>
      </w:pPr>
      <w:bookmarkStart w:id="84" w:name="_Toc203987869"/>
      <w:r w:rsidRPr="0002008C">
        <w:rPr>
          <w:lang w:val="fr-FR"/>
        </w:rPr>
        <w:t>D</w:t>
      </w:r>
      <w:r w:rsidR="00C661F8">
        <w:rPr>
          <w:lang w:val="fr-FR"/>
        </w:rPr>
        <w:t>efine surface groupings</w:t>
      </w:r>
      <w:bookmarkEnd w:id="84"/>
    </w:p>
    <w:p w14:paraId="51E47787" w14:textId="6ECEA132" w:rsidR="00D56A3C" w:rsidRPr="00C661F8" w:rsidRDefault="00C661F8" w:rsidP="00D56A3C">
      <w:r w:rsidRPr="00C661F8">
        <w:t>Some surfaces cannot be produced separately; they are grouped by technological requirements (grooving, counterboring, etc.).</w:t>
      </w:r>
    </w:p>
    <w:p w14:paraId="44CA689C" w14:textId="51EF178F" w:rsidR="00D56A3C" w:rsidRDefault="00C661F8" w:rsidP="00D56A3C">
      <w:pPr>
        <w:pStyle w:val="Heading3"/>
      </w:pPr>
      <w:r w:rsidRPr="00C661F8">
        <w:t xml:space="preserve"> </w:t>
      </w:r>
      <w:bookmarkStart w:id="85" w:name="_Toc203987870"/>
      <w:r w:rsidR="00D56A3C">
        <w:t>Ide</w:t>
      </w:r>
      <w:r>
        <w:t>ntify machining directions</w:t>
      </w:r>
      <w:bookmarkEnd w:id="85"/>
    </w:p>
    <w:p w14:paraId="60099F3D" w14:textId="1B429391" w:rsidR="00D56A3C" w:rsidRPr="00C661F8" w:rsidRDefault="00C661F8" w:rsidP="00D56A3C">
      <w:r w:rsidRPr="00C661F8">
        <w:t>Complete the « Machining Directions » c</w:t>
      </w:r>
      <w:r>
        <w:t xml:space="preserve">olumn in the table </w:t>
      </w:r>
      <w:r w:rsidR="007361A8">
        <w:t>4</w:t>
      </w:r>
      <w:r>
        <w:t>.1.2</w:t>
      </w:r>
    </w:p>
    <w:p w14:paraId="20C0206F" w14:textId="04832AD5" w:rsidR="00D56A3C" w:rsidRPr="00C661F8" w:rsidRDefault="00C661F8" w:rsidP="00D56A3C">
      <w:pPr>
        <w:pStyle w:val="Heading3"/>
      </w:pPr>
      <w:r w:rsidRPr="00C661F8">
        <w:t xml:space="preserve"> </w:t>
      </w:r>
      <w:bookmarkStart w:id="86" w:name="_Toc203987871"/>
      <w:r w:rsidRPr="00C661F8">
        <w:t xml:space="preserve">Complete the surface groupings table </w:t>
      </w:r>
      <w:r>
        <w:t>below</w:t>
      </w:r>
      <w:bookmarkEnd w:id="86"/>
    </w:p>
    <w:p w14:paraId="05A90829" w14:textId="04FA8C5D" w:rsidR="00D56A3C" w:rsidRPr="00C661F8" w:rsidRDefault="00C661F8" w:rsidP="00C240D2">
      <w:pPr>
        <w:pStyle w:val="Heading3"/>
      </w:pPr>
      <w:r w:rsidRPr="00C661F8">
        <w:t xml:space="preserve"> </w:t>
      </w:r>
      <w:bookmarkStart w:id="87" w:name="_Toc203987872"/>
      <w:r w:rsidRPr="00C661F8">
        <w:t>Make decisions on the production of intrinsic surfaces</w:t>
      </w:r>
      <w:bookmarkEnd w:id="87"/>
    </w:p>
    <w:p w14:paraId="40AACB76" w14:textId="3B4CA6F2" w:rsidR="00D56A3C" w:rsidRPr="001F0F95" w:rsidRDefault="00D56A3C" w:rsidP="00C240D2">
      <w:pPr>
        <w:rPr>
          <w:b/>
          <w:bCs/>
          <w:i/>
          <w:iCs/>
        </w:rPr>
      </w:pPr>
      <w:r w:rsidRPr="001F0F95">
        <w:rPr>
          <w:b/>
          <w:bCs/>
          <w:i/>
          <w:iCs/>
        </w:rPr>
        <w:t>O</w:t>
      </w:r>
      <w:r w:rsidR="00C661F8" w:rsidRPr="001F0F95">
        <w:rPr>
          <w:b/>
          <w:bCs/>
          <w:i/>
          <w:iCs/>
        </w:rPr>
        <w:t>BJECTIVE</w:t>
      </w:r>
      <w:r w:rsidRPr="001F0F95">
        <w:rPr>
          <w:b/>
          <w:bCs/>
          <w:i/>
          <w:iCs/>
        </w:rPr>
        <w:t xml:space="preserve"> : </w:t>
      </w:r>
      <w:r w:rsidR="00C661F8" w:rsidRPr="001F0F95">
        <w:rPr>
          <w:b/>
          <w:bCs/>
          <w:i/>
          <w:iCs/>
        </w:rPr>
        <w:t>Ensure surface quality.</w:t>
      </w:r>
    </w:p>
    <w:p w14:paraId="0C50E798" w14:textId="77777777" w:rsidR="00C661F8" w:rsidRDefault="00C661F8" w:rsidP="007C2CC1">
      <w:r w:rsidRPr="00C661F8">
        <w:t xml:space="preserve">Some surfaces may require semi-finishing and finishing operations, or the use of specific machining processes, such as grinding. </w:t>
      </w:r>
    </w:p>
    <w:p w14:paraId="312675B9" w14:textId="1B3EC162" w:rsidR="00FC0BBB" w:rsidRDefault="00C661F8" w:rsidP="00CB0AB4">
      <w:r w:rsidRPr="00C661F8">
        <w:t>Complete the "Comments" column of the surface grouping table.</w:t>
      </w:r>
    </w:p>
    <w:p w14:paraId="5A4894BF" w14:textId="4C14EC53" w:rsidR="00CE544C" w:rsidRDefault="00CE544C" w:rsidP="00CB0AB4"/>
    <w:p w14:paraId="59BB0BE9" w14:textId="77777777" w:rsidR="00716FD2" w:rsidRPr="00C661F8" w:rsidRDefault="00716FD2" w:rsidP="00CB0AB4"/>
    <w:p w14:paraId="041F265D" w14:textId="742B7CBA" w:rsidR="002829D2" w:rsidRPr="007361A8" w:rsidRDefault="002829D2" w:rsidP="007361A8">
      <w:pPr>
        <w:jc w:val="left"/>
        <w:rPr>
          <w:i/>
          <w:iCs/>
          <w:sz w:val="20"/>
          <w:szCs w:val="20"/>
        </w:rPr>
      </w:pPr>
      <w:bookmarkStart w:id="88" w:name="_Toc203987645"/>
      <w:r w:rsidRPr="007361A8">
        <w:rPr>
          <w:i/>
          <w:iCs/>
          <w:sz w:val="20"/>
          <w:szCs w:val="20"/>
        </w:rPr>
        <w:lastRenderedPageBreak/>
        <w:t xml:space="preserve">Table </w:t>
      </w:r>
      <w:r w:rsidRPr="007361A8">
        <w:rPr>
          <w:i/>
          <w:iCs/>
          <w:sz w:val="20"/>
          <w:szCs w:val="20"/>
        </w:rPr>
        <w:fldChar w:fldCharType="begin"/>
      </w:r>
      <w:r w:rsidRPr="007361A8">
        <w:rPr>
          <w:i/>
          <w:iCs/>
          <w:sz w:val="20"/>
          <w:szCs w:val="20"/>
        </w:rPr>
        <w:instrText xml:space="preserve"> SEQ Table \* ARABIC </w:instrText>
      </w:r>
      <w:r w:rsidRPr="007361A8">
        <w:rPr>
          <w:i/>
          <w:iCs/>
          <w:sz w:val="20"/>
          <w:szCs w:val="20"/>
        </w:rPr>
        <w:fldChar w:fldCharType="separate"/>
      </w:r>
      <w:r w:rsidR="00A241B0">
        <w:rPr>
          <w:i/>
          <w:iCs/>
          <w:noProof/>
          <w:sz w:val="20"/>
          <w:szCs w:val="20"/>
        </w:rPr>
        <w:t>5</w:t>
      </w:r>
      <w:r w:rsidRPr="007361A8">
        <w:rPr>
          <w:i/>
          <w:iCs/>
          <w:sz w:val="20"/>
          <w:szCs w:val="20"/>
        </w:rPr>
        <w:fldChar w:fldCharType="end"/>
      </w:r>
      <w:r w:rsidRPr="007361A8">
        <w:rPr>
          <w:i/>
          <w:iCs/>
          <w:sz w:val="20"/>
          <w:szCs w:val="20"/>
        </w:rPr>
        <w:t>. Decisions on the production of intrinsic surfaces</w:t>
      </w:r>
      <w:bookmarkEnd w:id="88"/>
    </w:p>
    <w:tbl>
      <w:tblPr>
        <w:tblStyle w:val="GridTable4-Accent1"/>
        <w:tblW w:w="5000" w:type="pct"/>
        <w:jc w:val="center"/>
        <w:tblLook w:val="04A0" w:firstRow="1" w:lastRow="0" w:firstColumn="1" w:lastColumn="0" w:noHBand="0" w:noVBand="1"/>
      </w:tblPr>
      <w:tblGrid>
        <w:gridCol w:w="1304"/>
        <w:gridCol w:w="2675"/>
        <w:gridCol w:w="5224"/>
      </w:tblGrid>
      <w:tr w:rsidR="008E3026" w:rsidRPr="004553D4" w14:paraId="4427B3C0" w14:textId="77777777" w:rsidTr="002829D2">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45252496" w14:textId="4661F342" w:rsidR="008E3026" w:rsidRPr="004553D4" w:rsidRDefault="00C661F8" w:rsidP="00A402F8">
            <w:pPr>
              <w:spacing w:before="0" w:after="0"/>
              <w:jc w:val="center"/>
              <w:rPr>
                <w:color w:val="FFFFFF" w:themeColor="background1"/>
              </w:rPr>
            </w:pPr>
            <w:r>
              <w:rPr>
                <w:color w:val="FFFFFF" w:themeColor="background1"/>
              </w:rPr>
              <w:t>Machining direction</w:t>
            </w:r>
          </w:p>
        </w:tc>
        <w:tc>
          <w:tcPr>
            <w:tcW w:w="1454" w:type="pct"/>
            <w:vAlign w:val="center"/>
          </w:tcPr>
          <w:p w14:paraId="4780526A" w14:textId="23A3BCF6" w:rsidR="008E3026" w:rsidRPr="004553D4" w:rsidRDefault="00C661F8" w:rsidP="00A402F8">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S</w:t>
            </w:r>
            <w:r w:rsidR="00E92E00" w:rsidRPr="00E92E00">
              <w:rPr>
                <w:color w:val="FFFFFF" w:themeColor="background1"/>
              </w:rPr>
              <w:t>urface</w:t>
            </w:r>
            <w:r>
              <w:rPr>
                <w:color w:val="FFFFFF" w:themeColor="background1"/>
              </w:rPr>
              <w:t xml:space="preserve"> groupings</w:t>
            </w:r>
          </w:p>
        </w:tc>
        <w:tc>
          <w:tcPr>
            <w:tcW w:w="2837" w:type="pct"/>
            <w:vAlign w:val="center"/>
          </w:tcPr>
          <w:p w14:paraId="20E6751E" w14:textId="7CC30FC7" w:rsidR="008E3026" w:rsidRPr="004553D4" w:rsidRDefault="00E92E00" w:rsidP="00A402F8">
            <w:pPr>
              <w:spacing w:before="0" w:after="0"/>
              <w:jc w:val="center"/>
              <w:cnfStyle w:val="100000000000" w:firstRow="1" w:lastRow="0" w:firstColumn="0" w:lastColumn="0" w:oddVBand="0" w:evenVBand="0" w:oddHBand="0" w:evenHBand="0" w:firstRowFirstColumn="0" w:firstRowLastColumn="0" w:lastRowFirstColumn="0" w:lastRowLastColumn="0"/>
            </w:pPr>
            <w:r w:rsidRPr="00E92E00">
              <w:rPr>
                <w:color w:val="FFFFFF" w:themeColor="background1"/>
              </w:rPr>
              <w:t>Comment</w:t>
            </w:r>
            <w:r w:rsidR="00C661F8">
              <w:rPr>
                <w:color w:val="FFFFFF" w:themeColor="background1"/>
              </w:rPr>
              <w:t>s</w:t>
            </w:r>
          </w:p>
        </w:tc>
      </w:tr>
      <w:tr w:rsidR="008E3026" w:rsidRPr="004553D4" w14:paraId="5316D369" w14:textId="77777777" w:rsidTr="002829D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42279AE7" w14:textId="26A11345" w:rsidR="008E3026" w:rsidRPr="004553D4" w:rsidRDefault="008E3026" w:rsidP="00A402F8">
            <w:r>
              <w:t>1</w:t>
            </w:r>
          </w:p>
        </w:tc>
        <w:tc>
          <w:tcPr>
            <w:tcW w:w="1454" w:type="pct"/>
            <w:vAlign w:val="center"/>
          </w:tcPr>
          <w:p w14:paraId="17B44D7E" w14:textId="5F0CB91E" w:rsidR="008E3026" w:rsidRPr="004553D4" w:rsidRDefault="008E3026" w:rsidP="00A402F8">
            <w:pPr>
              <w:cnfStyle w:val="000000100000" w:firstRow="0" w:lastRow="0" w:firstColumn="0" w:lastColumn="0" w:oddVBand="0" w:evenVBand="0" w:oddHBand="1" w:evenHBand="0" w:firstRowFirstColumn="0" w:firstRowLastColumn="0" w:lastRowFirstColumn="0" w:lastRowLastColumn="0"/>
            </w:pPr>
          </w:p>
        </w:tc>
        <w:tc>
          <w:tcPr>
            <w:tcW w:w="2837" w:type="pct"/>
            <w:vAlign w:val="center"/>
          </w:tcPr>
          <w:p w14:paraId="7B0D94EA" w14:textId="66C64332" w:rsidR="008E3026" w:rsidRPr="004553D4" w:rsidRDefault="008E3026" w:rsidP="00A402F8">
            <w:pPr>
              <w:cnfStyle w:val="000000100000" w:firstRow="0" w:lastRow="0" w:firstColumn="0" w:lastColumn="0" w:oddVBand="0" w:evenVBand="0" w:oddHBand="1" w:evenHBand="0" w:firstRowFirstColumn="0" w:firstRowLastColumn="0" w:lastRowFirstColumn="0" w:lastRowLastColumn="0"/>
            </w:pPr>
          </w:p>
        </w:tc>
      </w:tr>
      <w:tr w:rsidR="008E3026" w:rsidRPr="004553D4" w14:paraId="6BD1919C" w14:textId="77777777" w:rsidTr="002829D2">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2DB94D78" w14:textId="5023F1FD" w:rsidR="008E3026" w:rsidRPr="004553D4" w:rsidRDefault="008E3026" w:rsidP="00A402F8">
            <w:r>
              <w:t>2</w:t>
            </w:r>
          </w:p>
        </w:tc>
        <w:tc>
          <w:tcPr>
            <w:tcW w:w="1454" w:type="pct"/>
            <w:vAlign w:val="center"/>
          </w:tcPr>
          <w:p w14:paraId="2ED27AAE" w14:textId="11DE88E7" w:rsidR="008E3026" w:rsidRPr="004553D4" w:rsidRDefault="008E3026" w:rsidP="00A402F8">
            <w:pPr>
              <w:cnfStyle w:val="000000010000" w:firstRow="0" w:lastRow="0" w:firstColumn="0" w:lastColumn="0" w:oddVBand="0" w:evenVBand="0" w:oddHBand="0" w:evenHBand="1" w:firstRowFirstColumn="0" w:firstRowLastColumn="0" w:lastRowFirstColumn="0" w:lastRowLastColumn="0"/>
            </w:pPr>
          </w:p>
        </w:tc>
        <w:tc>
          <w:tcPr>
            <w:tcW w:w="2837" w:type="pct"/>
            <w:vAlign w:val="center"/>
          </w:tcPr>
          <w:p w14:paraId="5BB93921" w14:textId="06269994" w:rsidR="008E3026" w:rsidRPr="004553D4" w:rsidRDefault="008E3026" w:rsidP="00A402F8">
            <w:pPr>
              <w:cnfStyle w:val="000000010000" w:firstRow="0" w:lastRow="0" w:firstColumn="0" w:lastColumn="0" w:oddVBand="0" w:evenVBand="0" w:oddHBand="0" w:evenHBand="1" w:firstRowFirstColumn="0" w:firstRowLastColumn="0" w:lastRowFirstColumn="0" w:lastRowLastColumn="0"/>
            </w:pPr>
          </w:p>
        </w:tc>
      </w:tr>
      <w:tr w:rsidR="008E3026" w:rsidRPr="004553D4" w14:paraId="4D1714B8" w14:textId="77777777" w:rsidTr="002829D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61CBF9B7" w14:textId="48D17182" w:rsidR="008E3026" w:rsidRPr="004553D4" w:rsidRDefault="008E3026" w:rsidP="00A402F8">
            <w:r>
              <w:t>3</w:t>
            </w:r>
          </w:p>
        </w:tc>
        <w:tc>
          <w:tcPr>
            <w:tcW w:w="1454" w:type="pct"/>
            <w:vAlign w:val="center"/>
          </w:tcPr>
          <w:p w14:paraId="1F724CE7" w14:textId="4B8A2854" w:rsidR="008E3026" w:rsidRPr="004553D4" w:rsidRDefault="008E3026" w:rsidP="00A402F8">
            <w:pPr>
              <w:cnfStyle w:val="000000100000" w:firstRow="0" w:lastRow="0" w:firstColumn="0" w:lastColumn="0" w:oddVBand="0" w:evenVBand="0" w:oddHBand="1" w:evenHBand="0" w:firstRowFirstColumn="0" w:firstRowLastColumn="0" w:lastRowFirstColumn="0" w:lastRowLastColumn="0"/>
            </w:pPr>
          </w:p>
        </w:tc>
        <w:tc>
          <w:tcPr>
            <w:tcW w:w="2837" w:type="pct"/>
            <w:vAlign w:val="center"/>
          </w:tcPr>
          <w:p w14:paraId="7EFD0E35" w14:textId="2136B9FF" w:rsidR="008E3026" w:rsidRPr="004553D4" w:rsidRDefault="008E3026" w:rsidP="00A402F8">
            <w:pPr>
              <w:cnfStyle w:val="000000100000" w:firstRow="0" w:lastRow="0" w:firstColumn="0" w:lastColumn="0" w:oddVBand="0" w:evenVBand="0" w:oddHBand="1" w:evenHBand="0" w:firstRowFirstColumn="0" w:firstRowLastColumn="0" w:lastRowFirstColumn="0" w:lastRowLastColumn="0"/>
            </w:pPr>
          </w:p>
        </w:tc>
      </w:tr>
      <w:tr w:rsidR="008E3026" w:rsidRPr="004553D4" w14:paraId="7A64EAA1" w14:textId="77777777" w:rsidTr="002829D2">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0982AE4A" w14:textId="60675F88" w:rsidR="008E3026" w:rsidRPr="004553D4" w:rsidRDefault="008E3026" w:rsidP="00A402F8">
            <w:r>
              <w:t>4</w:t>
            </w:r>
          </w:p>
        </w:tc>
        <w:tc>
          <w:tcPr>
            <w:tcW w:w="1454" w:type="pct"/>
            <w:vAlign w:val="center"/>
          </w:tcPr>
          <w:p w14:paraId="3EA63CC6" w14:textId="61B74431" w:rsidR="008E3026" w:rsidRPr="004553D4" w:rsidRDefault="008E3026" w:rsidP="00A402F8">
            <w:pPr>
              <w:cnfStyle w:val="000000010000" w:firstRow="0" w:lastRow="0" w:firstColumn="0" w:lastColumn="0" w:oddVBand="0" w:evenVBand="0" w:oddHBand="0" w:evenHBand="1" w:firstRowFirstColumn="0" w:firstRowLastColumn="0" w:lastRowFirstColumn="0" w:lastRowLastColumn="0"/>
            </w:pPr>
          </w:p>
        </w:tc>
        <w:tc>
          <w:tcPr>
            <w:tcW w:w="2837" w:type="pct"/>
            <w:vAlign w:val="center"/>
          </w:tcPr>
          <w:p w14:paraId="0A76609C" w14:textId="0E39FD4E" w:rsidR="008E3026" w:rsidRPr="004553D4" w:rsidRDefault="008E3026" w:rsidP="00A402F8">
            <w:pPr>
              <w:cnfStyle w:val="000000010000" w:firstRow="0" w:lastRow="0" w:firstColumn="0" w:lastColumn="0" w:oddVBand="0" w:evenVBand="0" w:oddHBand="0" w:evenHBand="1" w:firstRowFirstColumn="0" w:firstRowLastColumn="0" w:lastRowFirstColumn="0" w:lastRowLastColumn="0"/>
            </w:pPr>
          </w:p>
        </w:tc>
      </w:tr>
      <w:tr w:rsidR="008E3026" w:rsidRPr="004553D4" w14:paraId="00830359" w14:textId="77777777" w:rsidTr="002829D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0C8A17E8" w14:textId="4CC6540D" w:rsidR="008E3026" w:rsidRPr="004553D4" w:rsidRDefault="008E3026" w:rsidP="00A402F8">
            <w:r>
              <w:t>5</w:t>
            </w:r>
          </w:p>
        </w:tc>
        <w:tc>
          <w:tcPr>
            <w:tcW w:w="1454" w:type="pct"/>
            <w:vAlign w:val="center"/>
          </w:tcPr>
          <w:p w14:paraId="795CC675" w14:textId="3803DAC3" w:rsidR="008E3026" w:rsidRPr="004553D4" w:rsidRDefault="008E3026" w:rsidP="00A402F8">
            <w:pPr>
              <w:cnfStyle w:val="000000100000" w:firstRow="0" w:lastRow="0" w:firstColumn="0" w:lastColumn="0" w:oddVBand="0" w:evenVBand="0" w:oddHBand="1" w:evenHBand="0" w:firstRowFirstColumn="0" w:firstRowLastColumn="0" w:lastRowFirstColumn="0" w:lastRowLastColumn="0"/>
            </w:pPr>
          </w:p>
        </w:tc>
        <w:tc>
          <w:tcPr>
            <w:tcW w:w="2837" w:type="pct"/>
            <w:vAlign w:val="center"/>
          </w:tcPr>
          <w:p w14:paraId="77367DBF" w14:textId="4EC0081B" w:rsidR="008E3026" w:rsidRPr="004553D4" w:rsidRDefault="008E3026" w:rsidP="00A402F8">
            <w:pPr>
              <w:cnfStyle w:val="000000100000" w:firstRow="0" w:lastRow="0" w:firstColumn="0" w:lastColumn="0" w:oddVBand="0" w:evenVBand="0" w:oddHBand="1" w:evenHBand="0" w:firstRowFirstColumn="0" w:firstRowLastColumn="0" w:lastRowFirstColumn="0" w:lastRowLastColumn="0"/>
            </w:pPr>
          </w:p>
        </w:tc>
      </w:tr>
      <w:tr w:rsidR="008E3026" w:rsidRPr="004553D4" w14:paraId="615BA1FC" w14:textId="77777777" w:rsidTr="002829D2">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3D2423A8" w14:textId="03AE5D28" w:rsidR="008E3026" w:rsidRPr="004553D4" w:rsidRDefault="008E3026" w:rsidP="00A402F8">
            <w:r>
              <w:t>6</w:t>
            </w:r>
          </w:p>
        </w:tc>
        <w:tc>
          <w:tcPr>
            <w:tcW w:w="1454" w:type="pct"/>
            <w:vAlign w:val="center"/>
          </w:tcPr>
          <w:p w14:paraId="674FE5B5" w14:textId="2EA0F514" w:rsidR="008E3026" w:rsidRPr="004553D4" w:rsidRDefault="008E3026" w:rsidP="00A402F8">
            <w:pPr>
              <w:cnfStyle w:val="000000010000" w:firstRow="0" w:lastRow="0" w:firstColumn="0" w:lastColumn="0" w:oddVBand="0" w:evenVBand="0" w:oddHBand="0" w:evenHBand="1" w:firstRowFirstColumn="0" w:firstRowLastColumn="0" w:lastRowFirstColumn="0" w:lastRowLastColumn="0"/>
            </w:pPr>
          </w:p>
        </w:tc>
        <w:tc>
          <w:tcPr>
            <w:tcW w:w="2837" w:type="pct"/>
            <w:vAlign w:val="center"/>
          </w:tcPr>
          <w:p w14:paraId="7F2C4B8F" w14:textId="06EC3459" w:rsidR="008E3026" w:rsidRPr="004553D4" w:rsidRDefault="008E3026" w:rsidP="00A402F8">
            <w:pPr>
              <w:cnfStyle w:val="000000010000" w:firstRow="0" w:lastRow="0" w:firstColumn="0" w:lastColumn="0" w:oddVBand="0" w:evenVBand="0" w:oddHBand="0" w:evenHBand="1" w:firstRowFirstColumn="0" w:firstRowLastColumn="0" w:lastRowFirstColumn="0" w:lastRowLastColumn="0"/>
            </w:pPr>
          </w:p>
        </w:tc>
      </w:tr>
    </w:tbl>
    <w:p w14:paraId="41768CF8" w14:textId="77777777" w:rsidR="00FC0BBB" w:rsidRDefault="00FC0BBB" w:rsidP="00CB0AB4">
      <w:pPr>
        <w:rPr>
          <w:lang w:val="fr-BE"/>
        </w:rPr>
      </w:pPr>
    </w:p>
    <w:p w14:paraId="11B86D83" w14:textId="3B4D78E1" w:rsidR="00E1114E" w:rsidRDefault="00E1114E" w:rsidP="00E1114E">
      <w:pPr>
        <w:pStyle w:val="Heading2"/>
      </w:pPr>
      <w:bookmarkStart w:id="89" w:name="_Toc203987873"/>
      <w:r>
        <w:t>D</w:t>
      </w:r>
      <w:r w:rsidR="00C661F8">
        <w:t>efine Operation Groupings</w:t>
      </w:r>
      <w:bookmarkEnd w:id="89"/>
    </w:p>
    <w:p w14:paraId="6B4DF34F" w14:textId="5E486B06" w:rsidR="00E1114E" w:rsidRPr="00711D97" w:rsidRDefault="00E1114E" w:rsidP="00E1114E">
      <w:pPr>
        <w:rPr>
          <w:b/>
          <w:bCs/>
          <w:i/>
          <w:iCs/>
        </w:rPr>
      </w:pPr>
      <w:r w:rsidRPr="00711D97">
        <w:rPr>
          <w:b/>
          <w:bCs/>
          <w:i/>
          <w:iCs/>
        </w:rPr>
        <w:t>O</w:t>
      </w:r>
      <w:r w:rsidR="00D714C6">
        <w:rPr>
          <w:b/>
          <w:bCs/>
          <w:i/>
          <w:iCs/>
        </w:rPr>
        <w:t>BJECTIVE</w:t>
      </w:r>
      <w:r w:rsidRPr="00711D97">
        <w:rPr>
          <w:b/>
          <w:bCs/>
          <w:i/>
          <w:iCs/>
        </w:rPr>
        <w:t xml:space="preserve">: </w:t>
      </w:r>
      <w:r w:rsidR="00711D97" w:rsidRPr="00711D97">
        <w:rPr>
          <w:b/>
          <w:bCs/>
          <w:i/>
          <w:iCs/>
        </w:rPr>
        <w:t>limit rework deviations and handling.</w:t>
      </w:r>
    </w:p>
    <w:p w14:paraId="463DFC84" w14:textId="736F3E58" w:rsidR="00FC0BBB" w:rsidRPr="00711D97" w:rsidRDefault="00711D97" w:rsidP="00CB0AB4">
      <w:r w:rsidRPr="00711D97">
        <w:t>Complete the machining operation grouping table.</w:t>
      </w:r>
    </w:p>
    <w:p w14:paraId="358B8F38" w14:textId="3C7344D4" w:rsidR="002829D2" w:rsidRPr="007361A8" w:rsidRDefault="002829D2" w:rsidP="007361A8">
      <w:pPr>
        <w:jc w:val="left"/>
        <w:rPr>
          <w:i/>
          <w:iCs/>
          <w:sz w:val="20"/>
          <w:szCs w:val="20"/>
        </w:rPr>
      </w:pPr>
      <w:bookmarkStart w:id="90" w:name="_Toc203987646"/>
      <w:r w:rsidRPr="007361A8">
        <w:rPr>
          <w:i/>
          <w:iCs/>
          <w:sz w:val="20"/>
          <w:szCs w:val="20"/>
        </w:rPr>
        <w:t xml:space="preserve">Table </w:t>
      </w:r>
      <w:r w:rsidRPr="007361A8">
        <w:rPr>
          <w:i/>
          <w:iCs/>
          <w:sz w:val="20"/>
          <w:szCs w:val="20"/>
        </w:rPr>
        <w:fldChar w:fldCharType="begin"/>
      </w:r>
      <w:r w:rsidRPr="007361A8">
        <w:rPr>
          <w:i/>
          <w:iCs/>
          <w:sz w:val="20"/>
          <w:szCs w:val="20"/>
        </w:rPr>
        <w:instrText xml:space="preserve"> SEQ Table \* ARABIC </w:instrText>
      </w:r>
      <w:r w:rsidRPr="007361A8">
        <w:rPr>
          <w:i/>
          <w:iCs/>
          <w:sz w:val="20"/>
          <w:szCs w:val="20"/>
        </w:rPr>
        <w:fldChar w:fldCharType="separate"/>
      </w:r>
      <w:r w:rsidR="00A241B0">
        <w:rPr>
          <w:i/>
          <w:iCs/>
          <w:noProof/>
          <w:sz w:val="20"/>
          <w:szCs w:val="20"/>
        </w:rPr>
        <w:t>6</w:t>
      </w:r>
      <w:r w:rsidRPr="007361A8">
        <w:rPr>
          <w:i/>
          <w:iCs/>
          <w:sz w:val="20"/>
          <w:szCs w:val="20"/>
        </w:rPr>
        <w:fldChar w:fldCharType="end"/>
      </w:r>
      <w:r w:rsidRPr="007361A8">
        <w:rPr>
          <w:i/>
          <w:iCs/>
          <w:sz w:val="20"/>
          <w:szCs w:val="20"/>
        </w:rPr>
        <w:t xml:space="preserve">. </w:t>
      </w:r>
      <w:r w:rsidR="00D714C6" w:rsidRPr="007361A8">
        <w:rPr>
          <w:i/>
          <w:iCs/>
          <w:sz w:val="20"/>
          <w:szCs w:val="20"/>
        </w:rPr>
        <w:t>M</w:t>
      </w:r>
      <w:r w:rsidRPr="007361A8">
        <w:rPr>
          <w:i/>
          <w:iCs/>
          <w:sz w:val="20"/>
          <w:szCs w:val="20"/>
        </w:rPr>
        <w:t>achining operation grouping table</w:t>
      </w:r>
      <w:bookmarkEnd w:id="90"/>
    </w:p>
    <w:tbl>
      <w:tblPr>
        <w:tblStyle w:val="GridTable4-Accent1"/>
        <w:tblW w:w="4309" w:type="pct"/>
        <w:jc w:val="center"/>
        <w:tblLook w:val="04A0" w:firstRow="1" w:lastRow="0" w:firstColumn="1" w:lastColumn="0" w:noHBand="0" w:noVBand="1"/>
      </w:tblPr>
      <w:tblGrid>
        <w:gridCol w:w="3539"/>
        <w:gridCol w:w="4392"/>
      </w:tblGrid>
      <w:tr w:rsidR="00E1114E" w:rsidRPr="004553D4" w14:paraId="53809AF6" w14:textId="77777777" w:rsidTr="00DA234A">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F5FB176" w14:textId="623F10BE" w:rsidR="00E1114E" w:rsidRPr="004553D4" w:rsidRDefault="00711D97" w:rsidP="00A402F8">
            <w:pPr>
              <w:spacing w:before="0" w:after="0"/>
              <w:jc w:val="center"/>
            </w:pPr>
            <w:r>
              <w:rPr>
                <w:color w:val="FFFFFF" w:themeColor="background1"/>
              </w:rPr>
              <w:t>O</w:t>
            </w:r>
            <w:r w:rsidR="00E1114E">
              <w:rPr>
                <w:color w:val="FFFFFF" w:themeColor="background1"/>
              </w:rPr>
              <w:t>p</w:t>
            </w:r>
            <w:r>
              <w:rPr>
                <w:color w:val="FFFFFF" w:themeColor="background1"/>
              </w:rPr>
              <w:t>e</w:t>
            </w:r>
            <w:r w:rsidR="00E1114E">
              <w:rPr>
                <w:color w:val="FFFFFF" w:themeColor="background1"/>
              </w:rPr>
              <w:t>ration</w:t>
            </w:r>
            <w:r w:rsidR="00D714C6">
              <w:rPr>
                <w:color w:val="FFFFFF" w:themeColor="background1"/>
              </w:rPr>
              <w:t>s</w:t>
            </w:r>
            <w:r>
              <w:rPr>
                <w:color w:val="FFFFFF" w:themeColor="background1"/>
              </w:rPr>
              <w:t xml:space="preserve"> grouping</w:t>
            </w:r>
          </w:p>
        </w:tc>
        <w:tc>
          <w:tcPr>
            <w:tcW w:w="2769" w:type="pct"/>
            <w:vAlign w:val="center"/>
          </w:tcPr>
          <w:p w14:paraId="3527D0C3" w14:textId="0858226E" w:rsidR="00E1114E" w:rsidRPr="004553D4" w:rsidRDefault="00DA234A" w:rsidP="00A402F8">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Surfaces</w:t>
            </w:r>
          </w:p>
        </w:tc>
      </w:tr>
      <w:tr w:rsidR="00E1114E" w:rsidRPr="004553D4" w14:paraId="5FD679BF" w14:textId="77777777" w:rsidTr="00DA234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456C22C1" w14:textId="77777777" w:rsidR="00E1114E" w:rsidRPr="004553D4" w:rsidRDefault="00E1114E" w:rsidP="00A402F8"/>
        </w:tc>
        <w:tc>
          <w:tcPr>
            <w:tcW w:w="2769" w:type="pct"/>
            <w:vAlign w:val="center"/>
          </w:tcPr>
          <w:p w14:paraId="607E141D" w14:textId="77777777" w:rsidR="00E1114E" w:rsidRPr="004553D4" w:rsidRDefault="00E1114E" w:rsidP="00A402F8">
            <w:pPr>
              <w:cnfStyle w:val="000000100000" w:firstRow="0" w:lastRow="0" w:firstColumn="0" w:lastColumn="0" w:oddVBand="0" w:evenVBand="0" w:oddHBand="1" w:evenHBand="0" w:firstRowFirstColumn="0" w:firstRowLastColumn="0" w:lastRowFirstColumn="0" w:lastRowLastColumn="0"/>
            </w:pPr>
          </w:p>
        </w:tc>
      </w:tr>
      <w:tr w:rsidR="00E1114E" w:rsidRPr="004553D4" w14:paraId="4E516EC1" w14:textId="77777777" w:rsidTr="00DA234A">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7E9CFB53" w14:textId="77777777" w:rsidR="00E1114E" w:rsidRPr="004553D4" w:rsidRDefault="00E1114E" w:rsidP="00A402F8"/>
        </w:tc>
        <w:tc>
          <w:tcPr>
            <w:tcW w:w="2769" w:type="pct"/>
            <w:vAlign w:val="center"/>
          </w:tcPr>
          <w:p w14:paraId="6762A499" w14:textId="77777777" w:rsidR="00E1114E" w:rsidRPr="004553D4" w:rsidRDefault="00E1114E" w:rsidP="00A402F8">
            <w:pPr>
              <w:cnfStyle w:val="000000010000" w:firstRow="0" w:lastRow="0" w:firstColumn="0" w:lastColumn="0" w:oddVBand="0" w:evenVBand="0" w:oddHBand="0" w:evenHBand="1" w:firstRowFirstColumn="0" w:firstRowLastColumn="0" w:lastRowFirstColumn="0" w:lastRowLastColumn="0"/>
            </w:pPr>
          </w:p>
        </w:tc>
      </w:tr>
      <w:tr w:rsidR="00E1114E" w:rsidRPr="004553D4" w14:paraId="3E217312" w14:textId="77777777" w:rsidTr="00DA234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58BEC876" w14:textId="77777777" w:rsidR="00E1114E" w:rsidRPr="004553D4" w:rsidRDefault="00E1114E" w:rsidP="00A402F8"/>
        </w:tc>
        <w:tc>
          <w:tcPr>
            <w:tcW w:w="2769" w:type="pct"/>
            <w:vAlign w:val="center"/>
          </w:tcPr>
          <w:p w14:paraId="2A1D3906" w14:textId="77777777" w:rsidR="00E1114E" w:rsidRPr="004553D4" w:rsidRDefault="00E1114E" w:rsidP="00A402F8">
            <w:pPr>
              <w:cnfStyle w:val="000000100000" w:firstRow="0" w:lastRow="0" w:firstColumn="0" w:lastColumn="0" w:oddVBand="0" w:evenVBand="0" w:oddHBand="1" w:evenHBand="0" w:firstRowFirstColumn="0" w:firstRowLastColumn="0" w:lastRowFirstColumn="0" w:lastRowLastColumn="0"/>
            </w:pPr>
          </w:p>
        </w:tc>
      </w:tr>
      <w:tr w:rsidR="00E1114E" w:rsidRPr="004553D4" w14:paraId="3E83FB30" w14:textId="77777777" w:rsidTr="00DA234A">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06125DA5" w14:textId="77777777" w:rsidR="00E1114E" w:rsidRPr="004553D4" w:rsidRDefault="00E1114E" w:rsidP="00A402F8"/>
        </w:tc>
        <w:tc>
          <w:tcPr>
            <w:tcW w:w="2769" w:type="pct"/>
            <w:vAlign w:val="center"/>
          </w:tcPr>
          <w:p w14:paraId="099F476E" w14:textId="77777777" w:rsidR="00E1114E" w:rsidRPr="004553D4" w:rsidRDefault="00E1114E" w:rsidP="00A402F8">
            <w:pPr>
              <w:cnfStyle w:val="000000010000" w:firstRow="0" w:lastRow="0" w:firstColumn="0" w:lastColumn="0" w:oddVBand="0" w:evenVBand="0" w:oddHBand="0" w:evenHBand="1" w:firstRowFirstColumn="0" w:firstRowLastColumn="0" w:lastRowFirstColumn="0" w:lastRowLastColumn="0"/>
            </w:pPr>
          </w:p>
        </w:tc>
      </w:tr>
      <w:tr w:rsidR="00E1114E" w:rsidRPr="004553D4" w14:paraId="0C1F3DD4" w14:textId="77777777" w:rsidTr="00DA234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33A901B8" w14:textId="77777777" w:rsidR="00E1114E" w:rsidRPr="004553D4" w:rsidRDefault="00E1114E" w:rsidP="00A402F8"/>
        </w:tc>
        <w:tc>
          <w:tcPr>
            <w:tcW w:w="2769" w:type="pct"/>
            <w:vAlign w:val="center"/>
          </w:tcPr>
          <w:p w14:paraId="75B3C1D0" w14:textId="77777777" w:rsidR="00E1114E" w:rsidRPr="004553D4" w:rsidRDefault="00E1114E" w:rsidP="00A402F8">
            <w:pPr>
              <w:cnfStyle w:val="000000100000" w:firstRow="0" w:lastRow="0" w:firstColumn="0" w:lastColumn="0" w:oddVBand="0" w:evenVBand="0" w:oddHBand="1" w:evenHBand="0" w:firstRowFirstColumn="0" w:firstRowLastColumn="0" w:lastRowFirstColumn="0" w:lastRowLastColumn="0"/>
            </w:pPr>
          </w:p>
        </w:tc>
      </w:tr>
      <w:tr w:rsidR="00E1114E" w:rsidRPr="004553D4" w14:paraId="32370F0B" w14:textId="77777777" w:rsidTr="00DA234A">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2D33DE9A" w14:textId="77777777" w:rsidR="00E1114E" w:rsidRPr="004553D4" w:rsidRDefault="00E1114E" w:rsidP="00A402F8"/>
        </w:tc>
        <w:tc>
          <w:tcPr>
            <w:tcW w:w="2769" w:type="pct"/>
            <w:vAlign w:val="center"/>
          </w:tcPr>
          <w:p w14:paraId="39EF73B7" w14:textId="77777777" w:rsidR="00E1114E" w:rsidRPr="004553D4" w:rsidRDefault="00E1114E" w:rsidP="00A402F8">
            <w:pPr>
              <w:cnfStyle w:val="000000010000" w:firstRow="0" w:lastRow="0" w:firstColumn="0" w:lastColumn="0" w:oddVBand="0" w:evenVBand="0" w:oddHBand="0" w:evenHBand="1" w:firstRowFirstColumn="0" w:firstRowLastColumn="0" w:lastRowFirstColumn="0" w:lastRowLastColumn="0"/>
            </w:pPr>
          </w:p>
        </w:tc>
      </w:tr>
    </w:tbl>
    <w:p w14:paraId="59380FE5" w14:textId="77777777" w:rsidR="007073BA" w:rsidRDefault="007073BA" w:rsidP="00CB0AB4">
      <w:pPr>
        <w:rPr>
          <w:lang w:val="fr-BE"/>
        </w:rPr>
      </w:pPr>
    </w:p>
    <w:p w14:paraId="2F193EC6" w14:textId="2722D1DC" w:rsidR="007073BA" w:rsidRPr="00711D97" w:rsidRDefault="00711D97" w:rsidP="007073BA">
      <w:pPr>
        <w:pStyle w:val="Heading2"/>
      </w:pPr>
      <w:bookmarkStart w:id="91" w:name="_Toc203987874"/>
      <w:r w:rsidRPr="00711D97">
        <w:t xml:space="preserve">Order the Machining </w:t>
      </w:r>
      <w:r>
        <w:t>Phases</w:t>
      </w:r>
      <w:bookmarkEnd w:id="91"/>
    </w:p>
    <w:p w14:paraId="7689FA4F" w14:textId="3D9E4EF5" w:rsidR="007073BA" w:rsidRPr="00711D97" w:rsidRDefault="00711D97" w:rsidP="007073BA">
      <w:r w:rsidRPr="00711D97">
        <w:t xml:space="preserve">Draw up the machining </w:t>
      </w:r>
      <w:r w:rsidR="00E35D26">
        <w:t xml:space="preserve">order </w:t>
      </w:r>
      <w:r w:rsidR="007073BA" w:rsidRPr="00711D97">
        <w:t>(</w:t>
      </w:r>
      <w:r w:rsidRPr="00711D97">
        <w:t xml:space="preserve">fill in one </w:t>
      </w:r>
      <w:r w:rsidR="00E35D26">
        <w:t xml:space="preserve">order </w:t>
      </w:r>
      <w:r w:rsidRPr="00711D97">
        <w:t xml:space="preserve">sheet per </w:t>
      </w:r>
      <w:r w:rsidR="00D714C6">
        <w:t>Preliminary Manufacturing Study</w:t>
      </w:r>
      <w:r w:rsidR="007073BA" w:rsidRPr="00711D97">
        <w:t>).</w:t>
      </w:r>
    </w:p>
    <w:p w14:paraId="0E360AC4" w14:textId="630FB93E" w:rsidR="007073BA" w:rsidRDefault="002829D2" w:rsidP="007073BA">
      <w:pPr>
        <w:pStyle w:val="Heading3"/>
      </w:pPr>
      <w:r>
        <w:t xml:space="preserve"> </w:t>
      </w:r>
      <w:bookmarkStart w:id="92" w:name="_Toc203987875"/>
      <w:r w:rsidR="007073BA">
        <w:t>Propos</w:t>
      </w:r>
      <w:r w:rsidR="002C4D00">
        <w:t>e a</w:t>
      </w:r>
      <w:r w:rsidR="007073BA">
        <w:t xml:space="preserve">n </w:t>
      </w:r>
      <w:r w:rsidR="00D714C6">
        <w:t>Preliminary Manufacturing Study</w:t>
      </w:r>
      <w:bookmarkEnd w:id="92"/>
    </w:p>
    <w:p w14:paraId="41528346" w14:textId="77C4C8BA" w:rsidR="007361A8" w:rsidRDefault="007361A8" w:rsidP="007361A8"/>
    <w:p w14:paraId="535574AA" w14:textId="77777777" w:rsidR="00716FD2" w:rsidRPr="007361A8" w:rsidRDefault="00716FD2" w:rsidP="007361A8"/>
    <w:p w14:paraId="409E6DBA" w14:textId="23FDDA57" w:rsidR="002829D2" w:rsidRPr="007361A8" w:rsidRDefault="002829D2" w:rsidP="007361A8">
      <w:pPr>
        <w:rPr>
          <w:i/>
          <w:iCs/>
          <w:sz w:val="20"/>
          <w:szCs w:val="20"/>
        </w:rPr>
      </w:pPr>
      <w:bookmarkStart w:id="93" w:name="_Toc203987647"/>
      <w:r w:rsidRPr="007361A8">
        <w:rPr>
          <w:i/>
          <w:iCs/>
          <w:sz w:val="20"/>
          <w:szCs w:val="20"/>
        </w:rPr>
        <w:lastRenderedPageBreak/>
        <w:t xml:space="preserve">Table </w:t>
      </w:r>
      <w:r w:rsidRPr="007361A8">
        <w:rPr>
          <w:i/>
          <w:iCs/>
          <w:sz w:val="20"/>
          <w:szCs w:val="20"/>
        </w:rPr>
        <w:fldChar w:fldCharType="begin"/>
      </w:r>
      <w:r w:rsidRPr="007361A8">
        <w:rPr>
          <w:i/>
          <w:iCs/>
          <w:sz w:val="20"/>
          <w:szCs w:val="20"/>
        </w:rPr>
        <w:instrText xml:space="preserve"> SEQ Table \* ARABIC </w:instrText>
      </w:r>
      <w:r w:rsidRPr="007361A8">
        <w:rPr>
          <w:i/>
          <w:iCs/>
          <w:sz w:val="20"/>
          <w:szCs w:val="20"/>
        </w:rPr>
        <w:fldChar w:fldCharType="separate"/>
      </w:r>
      <w:r w:rsidR="00A241B0">
        <w:rPr>
          <w:i/>
          <w:iCs/>
          <w:noProof/>
          <w:sz w:val="20"/>
          <w:szCs w:val="20"/>
        </w:rPr>
        <w:t>7</w:t>
      </w:r>
      <w:r w:rsidRPr="007361A8">
        <w:rPr>
          <w:i/>
          <w:iCs/>
          <w:sz w:val="20"/>
          <w:szCs w:val="20"/>
        </w:rPr>
        <w:fldChar w:fldCharType="end"/>
      </w:r>
      <w:r w:rsidRPr="007361A8">
        <w:rPr>
          <w:i/>
          <w:iCs/>
          <w:sz w:val="20"/>
          <w:szCs w:val="20"/>
        </w:rPr>
        <w:t xml:space="preserve">. </w:t>
      </w:r>
      <w:r w:rsidR="00D714C6" w:rsidRPr="007361A8">
        <w:rPr>
          <w:i/>
          <w:iCs/>
          <w:sz w:val="20"/>
          <w:szCs w:val="20"/>
        </w:rPr>
        <w:t xml:space="preserve">Preliminary Manufacturing Study </w:t>
      </w:r>
      <w:r w:rsidRPr="007361A8">
        <w:rPr>
          <w:i/>
          <w:iCs/>
          <w:sz w:val="20"/>
          <w:szCs w:val="20"/>
        </w:rPr>
        <w:t>-1  Nomenclature of phases and sub-phases</w:t>
      </w:r>
      <w:bookmarkEnd w:id="93"/>
    </w:p>
    <w:tbl>
      <w:tblPr>
        <w:tblStyle w:val="GridTable4-Accent1"/>
        <w:tblW w:w="5466" w:type="pct"/>
        <w:jc w:val="center"/>
        <w:tblLook w:val="04A0" w:firstRow="1" w:lastRow="0" w:firstColumn="1" w:lastColumn="0" w:noHBand="0" w:noVBand="1"/>
      </w:tblPr>
      <w:tblGrid>
        <w:gridCol w:w="1031"/>
        <w:gridCol w:w="865"/>
        <w:gridCol w:w="2497"/>
        <w:gridCol w:w="1145"/>
        <w:gridCol w:w="1970"/>
        <w:gridCol w:w="2553"/>
      </w:tblGrid>
      <w:tr w:rsidR="00CB00C1" w:rsidRPr="002C4D00" w14:paraId="5173CE86" w14:textId="77777777" w:rsidTr="00CB00C1">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CD77A18" w14:textId="4783223A" w:rsidR="00CB00C1" w:rsidRPr="002C4D00" w:rsidRDefault="00D714C6" w:rsidP="00A402F8">
            <w:pPr>
              <w:spacing w:before="0" w:after="0"/>
              <w:jc w:val="center"/>
            </w:pPr>
            <w:r w:rsidRPr="00D714C6">
              <w:rPr>
                <w:color w:val="FFFFFF" w:themeColor="background1"/>
              </w:rPr>
              <w:t>Preliminary Manufacturing Study</w:t>
            </w:r>
            <w:r w:rsidRPr="00D714C6">
              <w:rPr>
                <w:rFonts w:cs="Arial"/>
                <w:color w:val="FFFFFF" w:themeColor="background1"/>
              </w:rPr>
              <w:t xml:space="preserve"> </w:t>
            </w:r>
            <w:r w:rsidR="001330C8" w:rsidRPr="002C4D00">
              <w:rPr>
                <w:rFonts w:cs="Arial"/>
                <w:color w:val="FFFFFF" w:themeColor="background1"/>
              </w:rPr>
              <w:t xml:space="preserve">-1       </w:t>
            </w:r>
            <w:r w:rsidR="002C4D00" w:rsidRPr="002C4D00">
              <w:rPr>
                <w:rFonts w:cs="Arial"/>
                <w:color w:val="FFFFFF" w:themeColor="background1"/>
              </w:rPr>
              <w:t>Nomenclature of phases and sub-phases</w:t>
            </w:r>
          </w:p>
        </w:tc>
      </w:tr>
      <w:tr w:rsidR="002B146C" w:rsidRPr="004553D4" w14:paraId="052666B7" w14:textId="77777777" w:rsidTr="00B949D9">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12" w:type="pct"/>
            <w:shd w:val="clear" w:color="auto" w:fill="2A3768"/>
            <w:vAlign w:val="center"/>
          </w:tcPr>
          <w:p w14:paraId="6B81B70F" w14:textId="30995E5F" w:rsidR="00E0582A" w:rsidRPr="00EB248B" w:rsidRDefault="001330C8" w:rsidP="00A402F8">
            <w:pPr>
              <w:spacing w:before="0" w:after="0"/>
              <w:jc w:val="center"/>
              <w:rPr>
                <w:color w:val="FFFFFF" w:themeColor="background1"/>
              </w:rPr>
            </w:pPr>
            <w:r w:rsidRPr="00EB248B">
              <w:rPr>
                <w:color w:val="FFFFFF" w:themeColor="background1"/>
                <w:lang w:val="fr-FR"/>
              </w:rPr>
              <w:t>N° phase</w:t>
            </w:r>
          </w:p>
        </w:tc>
        <w:tc>
          <w:tcPr>
            <w:tcW w:w="430" w:type="pct"/>
            <w:shd w:val="clear" w:color="auto" w:fill="2A3768"/>
            <w:vAlign w:val="center"/>
          </w:tcPr>
          <w:p w14:paraId="6A589BDB" w14:textId="6EAB0CAF" w:rsidR="00E0582A" w:rsidRPr="00EB248B" w:rsidRDefault="002B146C"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S/ Phase</w:t>
            </w:r>
          </w:p>
        </w:tc>
        <w:tc>
          <w:tcPr>
            <w:tcW w:w="1241" w:type="pct"/>
            <w:shd w:val="clear" w:color="auto" w:fill="2A3768"/>
            <w:vAlign w:val="center"/>
          </w:tcPr>
          <w:p w14:paraId="645FFF7E" w14:textId="6488F87D" w:rsidR="00E0582A" w:rsidRPr="00EB248B" w:rsidRDefault="002C4D00"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C4D00">
              <w:rPr>
                <w:b/>
                <w:bCs/>
                <w:color w:val="FFFFFF" w:themeColor="background1"/>
              </w:rPr>
              <w:t>Designation of phases &amp; operations</w:t>
            </w:r>
          </w:p>
        </w:tc>
        <w:tc>
          <w:tcPr>
            <w:tcW w:w="569" w:type="pct"/>
            <w:shd w:val="clear" w:color="auto" w:fill="2A3768"/>
            <w:vAlign w:val="center"/>
          </w:tcPr>
          <w:p w14:paraId="51D963EE" w14:textId="48718498" w:rsidR="00E0582A" w:rsidRPr="00EB248B" w:rsidRDefault="002B146C"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Machine</w:t>
            </w:r>
          </w:p>
        </w:tc>
        <w:tc>
          <w:tcPr>
            <w:tcW w:w="979" w:type="pct"/>
            <w:shd w:val="clear" w:color="auto" w:fill="2A3768"/>
            <w:vAlign w:val="center"/>
          </w:tcPr>
          <w:p w14:paraId="52041D61" w14:textId="13123CD0" w:rsidR="00E0582A" w:rsidRPr="00EB248B" w:rsidRDefault="002C4D00"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sidRPr="002C4D00">
              <w:rPr>
                <w:b/>
                <w:bCs/>
                <w:color w:val="FFFFFF" w:themeColor="background1"/>
              </w:rPr>
              <w:t>Positioning</w:t>
            </w:r>
          </w:p>
        </w:tc>
        <w:tc>
          <w:tcPr>
            <w:tcW w:w="1269" w:type="pct"/>
            <w:shd w:val="clear" w:color="auto" w:fill="2A3768"/>
            <w:vAlign w:val="center"/>
          </w:tcPr>
          <w:p w14:paraId="18977313" w14:textId="654FA5F1" w:rsidR="00E0582A" w:rsidRPr="00EB248B" w:rsidRDefault="002C4D00"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lang w:val="fr-FR"/>
              </w:rPr>
              <w:t>Sketch</w:t>
            </w:r>
          </w:p>
        </w:tc>
      </w:tr>
      <w:tr w:rsidR="002B146C" w:rsidRPr="004553D4" w14:paraId="5547BAE6" w14:textId="77777777" w:rsidTr="00B949D9">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D3F378C" w14:textId="77777777" w:rsidR="00E0582A" w:rsidRPr="004553D4" w:rsidRDefault="00E0582A" w:rsidP="00A402F8"/>
        </w:tc>
        <w:tc>
          <w:tcPr>
            <w:tcW w:w="430" w:type="pct"/>
            <w:vAlign w:val="center"/>
          </w:tcPr>
          <w:p w14:paraId="6D42D11F"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1241" w:type="pct"/>
          </w:tcPr>
          <w:p w14:paraId="375D753E"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569" w:type="pct"/>
          </w:tcPr>
          <w:p w14:paraId="1767A36B"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39874ABD"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164AF939"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r>
      <w:tr w:rsidR="002B146C" w:rsidRPr="004553D4" w14:paraId="59099228" w14:textId="77777777" w:rsidTr="00B949D9">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3BD9F66D" w14:textId="77777777" w:rsidR="00E0582A" w:rsidRPr="004553D4" w:rsidRDefault="00E0582A" w:rsidP="00A402F8"/>
        </w:tc>
        <w:tc>
          <w:tcPr>
            <w:tcW w:w="430" w:type="pct"/>
            <w:vAlign w:val="center"/>
          </w:tcPr>
          <w:p w14:paraId="33CF8A84"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c>
          <w:tcPr>
            <w:tcW w:w="1241" w:type="pct"/>
          </w:tcPr>
          <w:p w14:paraId="3C01B867"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c>
          <w:tcPr>
            <w:tcW w:w="569" w:type="pct"/>
          </w:tcPr>
          <w:p w14:paraId="290C2814"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c>
          <w:tcPr>
            <w:tcW w:w="979" w:type="pct"/>
            <w:vAlign w:val="center"/>
          </w:tcPr>
          <w:p w14:paraId="522E07BE"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c>
          <w:tcPr>
            <w:tcW w:w="1269" w:type="pct"/>
            <w:vAlign w:val="center"/>
          </w:tcPr>
          <w:p w14:paraId="4AEBF457"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r>
      <w:tr w:rsidR="002B146C" w:rsidRPr="004553D4" w14:paraId="77D78035" w14:textId="77777777" w:rsidTr="00B949D9">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F38FF97" w14:textId="77777777" w:rsidR="00E0582A" w:rsidRPr="004553D4" w:rsidRDefault="00E0582A" w:rsidP="00A402F8"/>
        </w:tc>
        <w:tc>
          <w:tcPr>
            <w:tcW w:w="430" w:type="pct"/>
            <w:vAlign w:val="center"/>
          </w:tcPr>
          <w:p w14:paraId="28B235C0"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1241" w:type="pct"/>
          </w:tcPr>
          <w:p w14:paraId="57C4BDD2"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569" w:type="pct"/>
          </w:tcPr>
          <w:p w14:paraId="31B30E89"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129F3878"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01460FC4"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r>
      <w:tr w:rsidR="002B146C" w:rsidRPr="004553D4" w14:paraId="35871185" w14:textId="77777777" w:rsidTr="00B949D9">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15E5F54" w14:textId="77777777" w:rsidR="00E0582A" w:rsidRPr="004553D4" w:rsidRDefault="00E0582A" w:rsidP="00A402F8"/>
        </w:tc>
        <w:tc>
          <w:tcPr>
            <w:tcW w:w="430" w:type="pct"/>
            <w:vAlign w:val="center"/>
          </w:tcPr>
          <w:p w14:paraId="3C7BD216"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c>
          <w:tcPr>
            <w:tcW w:w="1241" w:type="pct"/>
          </w:tcPr>
          <w:p w14:paraId="75377526"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c>
          <w:tcPr>
            <w:tcW w:w="569" w:type="pct"/>
          </w:tcPr>
          <w:p w14:paraId="6B9626DE"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c>
          <w:tcPr>
            <w:tcW w:w="979" w:type="pct"/>
            <w:vAlign w:val="center"/>
          </w:tcPr>
          <w:p w14:paraId="025CF11B"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c>
          <w:tcPr>
            <w:tcW w:w="1269" w:type="pct"/>
            <w:vAlign w:val="center"/>
          </w:tcPr>
          <w:p w14:paraId="429A53A1" w14:textId="77777777" w:rsidR="00E0582A" w:rsidRPr="004553D4" w:rsidRDefault="00E0582A" w:rsidP="00A402F8">
            <w:pPr>
              <w:cnfStyle w:val="000000100000" w:firstRow="0" w:lastRow="0" w:firstColumn="0" w:lastColumn="0" w:oddVBand="0" w:evenVBand="0" w:oddHBand="1" w:evenHBand="0" w:firstRowFirstColumn="0" w:firstRowLastColumn="0" w:lastRowFirstColumn="0" w:lastRowLastColumn="0"/>
            </w:pPr>
          </w:p>
        </w:tc>
      </w:tr>
      <w:tr w:rsidR="002B146C" w:rsidRPr="004553D4" w14:paraId="6E867EE3" w14:textId="77777777" w:rsidTr="00B949D9">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736EB37E" w14:textId="77777777" w:rsidR="00E0582A" w:rsidRPr="004553D4" w:rsidRDefault="00E0582A" w:rsidP="00A402F8"/>
        </w:tc>
        <w:tc>
          <w:tcPr>
            <w:tcW w:w="430" w:type="pct"/>
            <w:vAlign w:val="center"/>
          </w:tcPr>
          <w:p w14:paraId="78E8E59A"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1241" w:type="pct"/>
          </w:tcPr>
          <w:p w14:paraId="19BD3677"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569" w:type="pct"/>
          </w:tcPr>
          <w:p w14:paraId="0ADF2DE7"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6310477D"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0293789B" w14:textId="77777777" w:rsidR="00E0582A" w:rsidRPr="004553D4" w:rsidRDefault="00E0582A" w:rsidP="00A402F8">
            <w:pPr>
              <w:cnfStyle w:val="000000010000" w:firstRow="0" w:lastRow="0" w:firstColumn="0" w:lastColumn="0" w:oddVBand="0" w:evenVBand="0" w:oddHBand="0" w:evenHBand="1" w:firstRowFirstColumn="0" w:firstRowLastColumn="0" w:lastRowFirstColumn="0" w:lastRowLastColumn="0"/>
            </w:pPr>
          </w:p>
        </w:tc>
      </w:tr>
    </w:tbl>
    <w:p w14:paraId="6E090BD8" w14:textId="77777777" w:rsidR="00155433" w:rsidRDefault="00155433" w:rsidP="00155433"/>
    <w:p w14:paraId="1599E4DC" w14:textId="4284E521" w:rsidR="002D0A45" w:rsidRDefault="002C4D00" w:rsidP="002D0A45">
      <w:pPr>
        <w:pStyle w:val="Heading3"/>
      </w:pPr>
      <w:r>
        <w:t xml:space="preserve"> </w:t>
      </w:r>
      <w:bookmarkStart w:id="94" w:name="_Toc203987876"/>
      <w:r w:rsidRPr="002C4D00">
        <w:t xml:space="preserve">PROPOSE ANOTHER </w:t>
      </w:r>
      <w:r w:rsidR="00D714C6">
        <w:t>Preliminary Manufacturing Study</w:t>
      </w:r>
      <w:bookmarkEnd w:id="94"/>
    </w:p>
    <w:p w14:paraId="788330AB" w14:textId="170BD65E" w:rsidR="002829D2" w:rsidRPr="007361A8" w:rsidRDefault="002829D2" w:rsidP="007361A8">
      <w:pPr>
        <w:jc w:val="left"/>
        <w:rPr>
          <w:i/>
          <w:iCs/>
          <w:sz w:val="20"/>
          <w:szCs w:val="20"/>
        </w:rPr>
      </w:pPr>
      <w:bookmarkStart w:id="95" w:name="_Toc203987648"/>
      <w:r w:rsidRPr="007361A8">
        <w:rPr>
          <w:i/>
          <w:iCs/>
          <w:sz w:val="20"/>
          <w:szCs w:val="20"/>
        </w:rPr>
        <w:t xml:space="preserve">Table </w:t>
      </w:r>
      <w:r w:rsidRPr="007361A8">
        <w:rPr>
          <w:i/>
          <w:iCs/>
          <w:sz w:val="20"/>
          <w:szCs w:val="20"/>
        </w:rPr>
        <w:fldChar w:fldCharType="begin"/>
      </w:r>
      <w:r w:rsidRPr="007361A8">
        <w:rPr>
          <w:i/>
          <w:iCs/>
          <w:sz w:val="20"/>
          <w:szCs w:val="20"/>
        </w:rPr>
        <w:instrText xml:space="preserve"> SEQ Table \* ARABIC </w:instrText>
      </w:r>
      <w:r w:rsidRPr="007361A8">
        <w:rPr>
          <w:i/>
          <w:iCs/>
          <w:sz w:val="20"/>
          <w:szCs w:val="20"/>
        </w:rPr>
        <w:fldChar w:fldCharType="separate"/>
      </w:r>
      <w:r w:rsidR="00A241B0">
        <w:rPr>
          <w:i/>
          <w:iCs/>
          <w:noProof/>
          <w:sz w:val="20"/>
          <w:szCs w:val="20"/>
        </w:rPr>
        <w:t>8</w:t>
      </w:r>
      <w:r w:rsidRPr="007361A8">
        <w:rPr>
          <w:i/>
          <w:iCs/>
          <w:sz w:val="20"/>
          <w:szCs w:val="20"/>
        </w:rPr>
        <w:fldChar w:fldCharType="end"/>
      </w:r>
      <w:r w:rsidRPr="007361A8">
        <w:rPr>
          <w:i/>
          <w:iCs/>
          <w:sz w:val="20"/>
          <w:szCs w:val="20"/>
        </w:rPr>
        <w:t xml:space="preserve">. </w:t>
      </w:r>
      <w:r w:rsidR="007361A8" w:rsidRPr="007361A8">
        <w:rPr>
          <w:i/>
          <w:iCs/>
          <w:sz w:val="20"/>
          <w:szCs w:val="20"/>
        </w:rPr>
        <w:t xml:space="preserve">Preliminary Manufacturing Study </w:t>
      </w:r>
      <w:r w:rsidRPr="007361A8">
        <w:rPr>
          <w:i/>
          <w:iCs/>
          <w:sz w:val="20"/>
          <w:szCs w:val="20"/>
        </w:rPr>
        <w:t>-2   Nomenclature of phases and sub-phases phase</w:t>
      </w:r>
      <w:bookmarkEnd w:id="95"/>
    </w:p>
    <w:tbl>
      <w:tblPr>
        <w:tblStyle w:val="GridTable4-Accent1"/>
        <w:tblW w:w="5466" w:type="pct"/>
        <w:jc w:val="center"/>
        <w:tblLook w:val="04A0" w:firstRow="1" w:lastRow="0" w:firstColumn="1" w:lastColumn="0" w:noHBand="0" w:noVBand="1"/>
      </w:tblPr>
      <w:tblGrid>
        <w:gridCol w:w="1031"/>
        <w:gridCol w:w="865"/>
        <w:gridCol w:w="2497"/>
        <w:gridCol w:w="1145"/>
        <w:gridCol w:w="1970"/>
        <w:gridCol w:w="2553"/>
      </w:tblGrid>
      <w:tr w:rsidR="002D0A45" w:rsidRPr="002C4D00" w14:paraId="75031245"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BED9893" w14:textId="36C34D82" w:rsidR="002D0A45" w:rsidRPr="002C4D00" w:rsidRDefault="00D714C6" w:rsidP="00A402F8">
            <w:pPr>
              <w:spacing w:before="0" w:after="0"/>
              <w:jc w:val="center"/>
            </w:pPr>
            <w:r w:rsidRPr="00D714C6">
              <w:rPr>
                <w:color w:val="FFFFFF" w:themeColor="background1"/>
              </w:rPr>
              <w:t>Preliminary Manufacturing Study</w:t>
            </w:r>
            <w:r w:rsidRPr="00D714C6">
              <w:rPr>
                <w:rFonts w:cs="Arial"/>
                <w:color w:val="FFFFFF" w:themeColor="background1"/>
              </w:rPr>
              <w:t xml:space="preserve"> </w:t>
            </w:r>
            <w:r w:rsidR="002D0A45" w:rsidRPr="002C4D00">
              <w:rPr>
                <w:rFonts w:cs="Arial"/>
                <w:color w:val="FFFFFF" w:themeColor="background1"/>
              </w:rPr>
              <w:t>-</w:t>
            </w:r>
            <w:r w:rsidR="00155433" w:rsidRPr="002C4D00">
              <w:rPr>
                <w:rFonts w:cs="Arial"/>
                <w:color w:val="FFFFFF" w:themeColor="background1"/>
              </w:rPr>
              <w:t>2</w:t>
            </w:r>
            <w:r w:rsidR="002D0A45" w:rsidRPr="002C4D00">
              <w:rPr>
                <w:rFonts w:cs="Arial"/>
                <w:color w:val="FFFFFF" w:themeColor="background1"/>
              </w:rPr>
              <w:t xml:space="preserve">       </w:t>
            </w:r>
            <w:r w:rsidR="002C4D00" w:rsidRPr="002C4D00">
              <w:rPr>
                <w:rFonts w:cs="Arial"/>
                <w:color w:val="FFFFFF" w:themeColor="background1"/>
              </w:rPr>
              <w:t xml:space="preserve">Nomenclature of phases and sub-phases </w:t>
            </w:r>
            <w:r w:rsidR="002D0A45" w:rsidRPr="002C4D00">
              <w:rPr>
                <w:rFonts w:cs="Arial"/>
                <w:color w:val="FFFFFF" w:themeColor="background1"/>
              </w:rPr>
              <w:t>phase</w:t>
            </w:r>
          </w:p>
        </w:tc>
      </w:tr>
      <w:tr w:rsidR="002D0A45" w:rsidRPr="004553D4" w14:paraId="78AFD28C" w14:textId="77777777" w:rsidTr="00A402F8">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12" w:type="pct"/>
            <w:shd w:val="clear" w:color="auto" w:fill="2A3768"/>
            <w:vAlign w:val="center"/>
          </w:tcPr>
          <w:p w14:paraId="11E0DD3A" w14:textId="77777777" w:rsidR="002D0A45" w:rsidRPr="00EB248B" w:rsidRDefault="002D0A45" w:rsidP="00A402F8">
            <w:pPr>
              <w:spacing w:before="0" w:after="0"/>
              <w:jc w:val="center"/>
              <w:rPr>
                <w:color w:val="FFFFFF" w:themeColor="background1"/>
              </w:rPr>
            </w:pPr>
            <w:r w:rsidRPr="00EB248B">
              <w:rPr>
                <w:color w:val="FFFFFF" w:themeColor="background1"/>
                <w:lang w:val="fr-FR"/>
              </w:rPr>
              <w:t>N° phase</w:t>
            </w:r>
          </w:p>
        </w:tc>
        <w:tc>
          <w:tcPr>
            <w:tcW w:w="430" w:type="pct"/>
            <w:shd w:val="clear" w:color="auto" w:fill="2A3768"/>
            <w:vAlign w:val="center"/>
          </w:tcPr>
          <w:p w14:paraId="7A93ACCB" w14:textId="77777777" w:rsidR="002D0A45" w:rsidRPr="00EB248B" w:rsidRDefault="002D0A45"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S/ Phase</w:t>
            </w:r>
          </w:p>
        </w:tc>
        <w:tc>
          <w:tcPr>
            <w:tcW w:w="1241" w:type="pct"/>
            <w:shd w:val="clear" w:color="auto" w:fill="2A3768"/>
            <w:vAlign w:val="center"/>
          </w:tcPr>
          <w:p w14:paraId="0E58E6D4" w14:textId="278A3FB4" w:rsidR="002D0A45" w:rsidRPr="00EB248B" w:rsidRDefault="002C4D00"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C4D00">
              <w:rPr>
                <w:b/>
                <w:bCs/>
                <w:color w:val="FFFFFF" w:themeColor="background1"/>
              </w:rPr>
              <w:t>Designation of phases &amp; operations</w:t>
            </w:r>
          </w:p>
        </w:tc>
        <w:tc>
          <w:tcPr>
            <w:tcW w:w="569" w:type="pct"/>
            <w:shd w:val="clear" w:color="auto" w:fill="2A3768"/>
            <w:vAlign w:val="center"/>
          </w:tcPr>
          <w:p w14:paraId="039C08E5" w14:textId="77777777" w:rsidR="002D0A45" w:rsidRPr="00EB248B" w:rsidRDefault="002D0A45"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Machine</w:t>
            </w:r>
          </w:p>
        </w:tc>
        <w:tc>
          <w:tcPr>
            <w:tcW w:w="979" w:type="pct"/>
            <w:shd w:val="clear" w:color="auto" w:fill="2A3768"/>
            <w:vAlign w:val="center"/>
          </w:tcPr>
          <w:p w14:paraId="140DDD4F" w14:textId="76C5B714" w:rsidR="002D0A45" w:rsidRPr="00EB248B" w:rsidRDefault="002C4D00"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sidRPr="002C4D00">
              <w:rPr>
                <w:b/>
                <w:bCs/>
                <w:color w:val="FFFFFF" w:themeColor="background1"/>
              </w:rPr>
              <w:t>Positioning</w:t>
            </w:r>
          </w:p>
        </w:tc>
        <w:tc>
          <w:tcPr>
            <w:tcW w:w="1269" w:type="pct"/>
            <w:shd w:val="clear" w:color="auto" w:fill="2A3768"/>
            <w:vAlign w:val="center"/>
          </w:tcPr>
          <w:p w14:paraId="72EFE84D" w14:textId="288C02B8" w:rsidR="002D0A45" w:rsidRPr="00EB248B" w:rsidRDefault="002C4D00"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lang w:val="fr-FR"/>
              </w:rPr>
              <w:t>Sketch</w:t>
            </w:r>
          </w:p>
        </w:tc>
      </w:tr>
      <w:tr w:rsidR="002D0A45" w:rsidRPr="004553D4" w14:paraId="7BB35B82"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0C2D3960" w14:textId="77777777" w:rsidR="002D0A45" w:rsidRPr="004553D4" w:rsidRDefault="002D0A45" w:rsidP="00A402F8"/>
        </w:tc>
        <w:tc>
          <w:tcPr>
            <w:tcW w:w="430" w:type="pct"/>
            <w:vAlign w:val="center"/>
          </w:tcPr>
          <w:p w14:paraId="3DFEDCBC"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1241" w:type="pct"/>
          </w:tcPr>
          <w:p w14:paraId="7566EF5C"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569" w:type="pct"/>
          </w:tcPr>
          <w:p w14:paraId="08F99F2D"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6B5C3379"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4B2F96A7"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r>
      <w:tr w:rsidR="002D0A45" w:rsidRPr="004553D4" w14:paraId="432A8CF5"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2ACA7813" w14:textId="77777777" w:rsidR="002D0A45" w:rsidRPr="004553D4" w:rsidRDefault="002D0A45" w:rsidP="00A402F8"/>
        </w:tc>
        <w:tc>
          <w:tcPr>
            <w:tcW w:w="430" w:type="pct"/>
            <w:vAlign w:val="center"/>
          </w:tcPr>
          <w:p w14:paraId="346D2F78"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c>
          <w:tcPr>
            <w:tcW w:w="1241" w:type="pct"/>
          </w:tcPr>
          <w:p w14:paraId="5BC2DBC5"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c>
          <w:tcPr>
            <w:tcW w:w="569" w:type="pct"/>
          </w:tcPr>
          <w:p w14:paraId="5D75F1DA"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c>
          <w:tcPr>
            <w:tcW w:w="979" w:type="pct"/>
            <w:vAlign w:val="center"/>
          </w:tcPr>
          <w:p w14:paraId="10CC1782"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c>
          <w:tcPr>
            <w:tcW w:w="1269" w:type="pct"/>
            <w:vAlign w:val="center"/>
          </w:tcPr>
          <w:p w14:paraId="00AE8B81"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r>
      <w:tr w:rsidR="002D0A45" w:rsidRPr="004553D4" w14:paraId="47AD305A"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26E7C94" w14:textId="77777777" w:rsidR="002D0A45" w:rsidRPr="004553D4" w:rsidRDefault="002D0A45" w:rsidP="00A402F8"/>
        </w:tc>
        <w:tc>
          <w:tcPr>
            <w:tcW w:w="430" w:type="pct"/>
            <w:vAlign w:val="center"/>
          </w:tcPr>
          <w:p w14:paraId="73AE1C71"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1241" w:type="pct"/>
          </w:tcPr>
          <w:p w14:paraId="798623B7"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569" w:type="pct"/>
          </w:tcPr>
          <w:p w14:paraId="2A152FAC"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09D2ADA2"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725BD2A6"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r>
      <w:tr w:rsidR="002D0A45" w:rsidRPr="004553D4" w14:paraId="181E383B"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A24C4E2" w14:textId="77777777" w:rsidR="002D0A45" w:rsidRPr="004553D4" w:rsidRDefault="002D0A45" w:rsidP="00A402F8"/>
        </w:tc>
        <w:tc>
          <w:tcPr>
            <w:tcW w:w="430" w:type="pct"/>
            <w:vAlign w:val="center"/>
          </w:tcPr>
          <w:p w14:paraId="4FA20A49"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c>
          <w:tcPr>
            <w:tcW w:w="1241" w:type="pct"/>
          </w:tcPr>
          <w:p w14:paraId="167179D9"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c>
          <w:tcPr>
            <w:tcW w:w="569" w:type="pct"/>
          </w:tcPr>
          <w:p w14:paraId="1A5C3FD1"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c>
          <w:tcPr>
            <w:tcW w:w="979" w:type="pct"/>
            <w:vAlign w:val="center"/>
          </w:tcPr>
          <w:p w14:paraId="6009016D"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c>
          <w:tcPr>
            <w:tcW w:w="1269" w:type="pct"/>
            <w:vAlign w:val="center"/>
          </w:tcPr>
          <w:p w14:paraId="54889DE5" w14:textId="77777777" w:rsidR="002D0A45" w:rsidRPr="004553D4" w:rsidRDefault="002D0A45" w:rsidP="00A402F8">
            <w:pPr>
              <w:cnfStyle w:val="000000100000" w:firstRow="0" w:lastRow="0" w:firstColumn="0" w:lastColumn="0" w:oddVBand="0" w:evenVBand="0" w:oddHBand="1" w:evenHBand="0" w:firstRowFirstColumn="0" w:firstRowLastColumn="0" w:lastRowFirstColumn="0" w:lastRowLastColumn="0"/>
            </w:pPr>
          </w:p>
        </w:tc>
      </w:tr>
      <w:tr w:rsidR="002D0A45" w:rsidRPr="004553D4" w14:paraId="5DE6BDC1"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12" w:type="pct"/>
            <w:vAlign w:val="center"/>
          </w:tcPr>
          <w:p w14:paraId="5A5FE156" w14:textId="77777777" w:rsidR="002D0A45" w:rsidRPr="004553D4" w:rsidRDefault="002D0A45" w:rsidP="00A402F8"/>
        </w:tc>
        <w:tc>
          <w:tcPr>
            <w:tcW w:w="430" w:type="pct"/>
            <w:vAlign w:val="center"/>
          </w:tcPr>
          <w:p w14:paraId="2B547909"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1241" w:type="pct"/>
          </w:tcPr>
          <w:p w14:paraId="62B40B1C"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569" w:type="pct"/>
          </w:tcPr>
          <w:p w14:paraId="301B1DE5"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979" w:type="pct"/>
            <w:vAlign w:val="center"/>
          </w:tcPr>
          <w:p w14:paraId="1B56A32D"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c>
          <w:tcPr>
            <w:tcW w:w="1269" w:type="pct"/>
            <w:vAlign w:val="center"/>
          </w:tcPr>
          <w:p w14:paraId="65BEA5AD" w14:textId="77777777" w:rsidR="002D0A45" w:rsidRPr="004553D4" w:rsidRDefault="002D0A45" w:rsidP="00A402F8">
            <w:pPr>
              <w:cnfStyle w:val="000000010000" w:firstRow="0" w:lastRow="0" w:firstColumn="0" w:lastColumn="0" w:oddVBand="0" w:evenVBand="0" w:oddHBand="0" w:evenHBand="1" w:firstRowFirstColumn="0" w:firstRowLastColumn="0" w:lastRowFirstColumn="0" w:lastRowLastColumn="0"/>
            </w:pPr>
          </w:p>
        </w:tc>
      </w:tr>
    </w:tbl>
    <w:p w14:paraId="3716934D" w14:textId="1CB34B22" w:rsidR="007073BA" w:rsidRDefault="007073BA" w:rsidP="00CB0AB4">
      <w:pPr>
        <w:rPr>
          <w:lang w:val="fr-BE"/>
        </w:rPr>
      </w:pPr>
    </w:p>
    <w:p w14:paraId="25560AC1" w14:textId="57CD9A7B" w:rsidR="002829D2" w:rsidRDefault="002829D2" w:rsidP="00CB0AB4">
      <w:pPr>
        <w:rPr>
          <w:lang w:val="fr-BE"/>
        </w:rPr>
      </w:pPr>
    </w:p>
    <w:p w14:paraId="05AC483D" w14:textId="6E35F49F" w:rsidR="002829D2" w:rsidRDefault="002829D2" w:rsidP="00CB0AB4">
      <w:pPr>
        <w:rPr>
          <w:lang w:val="fr-BE"/>
        </w:rPr>
      </w:pPr>
    </w:p>
    <w:p w14:paraId="26F65EF1" w14:textId="19A3F350" w:rsidR="002829D2" w:rsidRDefault="002829D2" w:rsidP="00CB0AB4">
      <w:pPr>
        <w:rPr>
          <w:lang w:val="fr-BE"/>
        </w:rPr>
      </w:pPr>
    </w:p>
    <w:p w14:paraId="41B9F54A" w14:textId="7B26AF4A" w:rsidR="002829D2" w:rsidRDefault="002829D2" w:rsidP="00CB0AB4">
      <w:pPr>
        <w:rPr>
          <w:lang w:val="fr-BE"/>
        </w:rPr>
      </w:pPr>
    </w:p>
    <w:p w14:paraId="161FA092" w14:textId="01922CCD" w:rsidR="002829D2" w:rsidRDefault="002829D2" w:rsidP="00CB0AB4">
      <w:pPr>
        <w:rPr>
          <w:lang w:val="fr-BE"/>
        </w:rPr>
      </w:pPr>
    </w:p>
    <w:p w14:paraId="5FCD6241" w14:textId="2C0E4A50" w:rsidR="002829D2" w:rsidRDefault="002829D2" w:rsidP="00CB0AB4">
      <w:pPr>
        <w:rPr>
          <w:lang w:val="fr-BE"/>
        </w:rPr>
      </w:pPr>
    </w:p>
    <w:p w14:paraId="3B45B71B" w14:textId="2AF3E361" w:rsidR="002829D2" w:rsidRDefault="002829D2" w:rsidP="00CB0AB4">
      <w:pPr>
        <w:rPr>
          <w:lang w:val="fr-BE"/>
        </w:rPr>
      </w:pPr>
    </w:p>
    <w:p w14:paraId="6966CADD" w14:textId="79FF9D1E" w:rsidR="002829D2" w:rsidRDefault="002829D2" w:rsidP="00CB0AB4">
      <w:pPr>
        <w:rPr>
          <w:lang w:val="fr-BE"/>
        </w:rPr>
      </w:pPr>
    </w:p>
    <w:p w14:paraId="5E3B7B83" w14:textId="2CAFDC36" w:rsidR="002829D2" w:rsidRDefault="002829D2" w:rsidP="00CB0AB4">
      <w:pPr>
        <w:rPr>
          <w:lang w:val="fr-BE"/>
        </w:rPr>
      </w:pPr>
    </w:p>
    <w:p w14:paraId="7FA1803F" w14:textId="77777777" w:rsidR="002829D2" w:rsidRDefault="002829D2" w:rsidP="00CB0AB4">
      <w:pPr>
        <w:rPr>
          <w:lang w:val="fr-BE"/>
        </w:rPr>
      </w:pPr>
    </w:p>
    <w:p w14:paraId="1A644670" w14:textId="015EBB62" w:rsidR="0027658E" w:rsidRPr="002468B9" w:rsidRDefault="0027658E" w:rsidP="0027658E">
      <w:pPr>
        <w:pStyle w:val="Heading1"/>
      </w:pPr>
      <w:bookmarkStart w:id="96" w:name="_Toc113255003"/>
      <w:bookmarkStart w:id="97" w:name="_Toc203987877"/>
      <w:bookmarkEnd w:id="75"/>
      <w:r w:rsidRPr="005779F8">
        <w:rPr>
          <w:shd w:val="clear" w:color="auto" w:fill="FFFFFF"/>
        </w:rPr>
        <w:lastRenderedPageBreak/>
        <w:t>References</w:t>
      </w:r>
      <w:bookmarkEnd w:id="96"/>
      <w:bookmarkEnd w:id="97"/>
    </w:p>
    <w:p w14:paraId="06DE849D" w14:textId="77777777" w:rsidR="00140B73" w:rsidRDefault="00D446BB" w:rsidP="00140B73">
      <w:pPr>
        <w:ind w:left="720" w:hanging="720"/>
        <w:rPr>
          <w:noProof/>
          <w:sz w:val="24"/>
          <w:szCs w:val="24"/>
        </w:rPr>
      </w:pPr>
      <w:r>
        <w:fldChar w:fldCharType="begin"/>
      </w:r>
      <w:r w:rsidRPr="00603917">
        <w:rPr>
          <w:lang w:val="de-DE"/>
        </w:rPr>
        <w:instrText xml:space="preserve"> BIBLIOGRAPHY  \l 3082 </w:instrText>
      </w:r>
      <w:r>
        <w:fldChar w:fldCharType="separate"/>
      </w:r>
      <w:r w:rsidR="00140B73" w:rsidRPr="00603917">
        <w:rPr>
          <w:noProof/>
          <w:lang w:val="de-DE"/>
        </w:rPr>
        <w:t xml:space="preserve">Abele, E., Metternich, J., Tisch, M., Chryssolouris, G., Sihn, W., ElMaraghy, H., . . . </w:t>
      </w:r>
      <w:r w:rsidR="00140B73">
        <w:rPr>
          <w:noProof/>
        </w:rPr>
        <w:t xml:space="preserve">Ranz, F. (2015). Learning Factories for Research, Education, and Training. </w:t>
      </w:r>
      <w:r w:rsidR="00140B73">
        <w:rPr>
          <w:i/>
          <w:iCs/>
          <w:noProof/>
        </w:rPr>
        <w:t>Procedia CIRP, Volume 32</w:t>
      </w:r>
      <w:r w:rsidR="00140B73">
        <w:rPr>
          <w:noProof/>
        </w:rPr>
        <w:t>, 1-6.</w:t>
      </w:r>
    </w:p>
    <w:p w14:paraId="21921D0E" w14:textId="77777777" w:rsidR="00140B73" w:rsidRPr="0055644E" w:rsidRDefault="00140B73" w:rsidP="00140B73">
      <w:pPr>
        <w:ind w:left="720" w:hanging="720"/>
        <w:rPr>
          <w:noProof/>
          <w:lang w:val="es-419"/>
        </w:rPr>
      </w:pPr>
      <w:r w:rsidRPr="00603917">
        <w:rPr>
          <w:noProof/>
          <w:lang w:val="de-DE"/>
        </w:rPr>
        <w:t xml:space="preserve">Abele, E., Metternich, J., Tisch, M., Chryssolouris, G., Sihn, W., ElMaraghy, H., . . . </w:t>
      </w:r>
      <w:r>
        <w:rPr>
          <w:noProof/>
        </w:rPr>
        <w:t xml:space="preserve">Ranz, F. (2015). Learning factories for research, education, and training. </w:t>
      </w:r>
      <w:r w:rsidRPr="0055644E">
        <w:rPr>
          <w:noProof/>
          <w:lang w:val="es-419"/>
        </w:rPr>
        <w:t>Procedia CIRP 32:1–6. doi: https:// doi. org/ 10. 1016/j. procir. 2015. 02. 187</w:t>
      </w:r>
    </w:p>
    <w:p w14:paraId="7D716764" w14:textId="77777777" w:rsidR="00140B73" w:rsidRDefault="00140B73" w:rsidP="00140B73">
      <w:pPr>
        <w:ind w:left="720" w:hanging="720"/>
        <w:rPr>
          <w:noProof/>
        </w:rPr>
      </w:pPr>
      <w:r w:rsidRPr="0055644E">
        <w:rPr>
          <w:noProof/>
          <w:lang w:val="es-419"/>
        </w:rPr>
        <w:t xml:space="preserve">Aegilmez, S. (2021). </w:t>
      </w:r>
      <w:r>
        <w:rPr>
          <w:i/>
          <w:iCs/>
          <w:noProof/>
        </w:rPr>
        <w:t>Forcam Force Edge Manual</w:t>
      </w:r>
      <w:r>
        <w:rPr>
          <w:noProof/>
        </w:rPr>
        <w:t>. (F. gmbh, Producer) Retrieved from https://forcam.com/app/uploads/2021/11/Manual-FORCAM-FORCE-EDGE.pdf</w:t>
      </w:r>
    </w:p>
    <w:p w14:paraId="02986835" w14:textId="77777777" w:rsidR="00140B73" w:rsidRDefault="00140B73" w:rsidP="00140B73">
      <w:pPr>
        <w:ind w:left="720" w:hanging="720"/>
        <w:rPr>
          <w:noProof/>
        </w:rPr>
      </w:pPr>
      <w:r w:rsidRPr="00140B73">
        <w:rPr>
          <w:noProof/>
          <w:lang w:val="es-ES"/>
        </w:rPr>
        <w:t xml:space="preserve">Belinski, R., Peixe, A., Frederico, G., &amp; Garza-Reyes, J. (2020). </w:t>
      </w:r>
      <w:r>
        <w:rPr>
          <w:noProof/>
        </w:rPr>
        <w:t xml:space="preserve">Organizational learning and industry 4.0: findings from a systematic literature review and research agenda.. </w:t>
      </w:r>
      <w:r>
        <w:rPr>
          <w:i/>
          <w:iCs/>
          <w:noProof/>
        </w:rPr>
        <w:t>Benchmarking 27(8)</w:t>
      </w:r>
      <w:r>
        <w:rPr>
          <w:noProof/>
        </w:rPr>
        <w:t>, 2435–2457. doi:https:// doi. org/ 10. 1108/BIJ- 04- 2020- 0158</w:t>
      </w:r>
    </w:p>
    <w:p w14:paraId="55544268" w14:textId="42C5667B" w:rsidR="003511E3" w:rsidRDefault="00D446BB">
      <w:pPr>
        <w:spacing w:before="0" w:after="160" w:line="259" w:lineRule="auto"/>
        <w:jc w:val="left"/>
      </w:pPr>
      <w:r>
        <w:fldChar w:fldCharType="end"/>
      </w:r>
      <w:r w:rsidR="006A7491">
        <w:br w:type="page"/>
      </w:r>
    </w:p>
    <w:p w14:paraId="0CBC6036" w14:textId="77777777" w:rsidR="00EC068C" w:rsidRDefault="00A716B8" w:rsidP="00AA49B7">
      <w:pPr>
        <w:pStyle w:val="Heading1"/>
        <w:rPr>
          <w:noProof/>
        </w:rPr>
      </w:pPr>
      <w:bookmarkStart w:id="98" w:name="_Toc203987878"/>
      <w:r>
        <w:lastRenderedPageBreak/>
        <w:t>Index of Images</w:t>
      </w:r>
      <w:bookmarkEnd w:id="98"/>
      <w:r w:rsidR="002621FC">
        <w:fldChar w:fldCharType="begin"/>
      </w:r>
      <w:r w:rsidR="002621FC">
        <w:instrText xml:space="preserve"> TOC \h \z \c "Figure" </w:instrText>
      </w:r>
      <w:r w:rsidR="002621FC">
        <w:fldChar w:fldCharType="separate"/>
      </w:r>
    </w:p>
    <w:p w14:paraId="31C3AB8B" w14:textId="1DEBA79E"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r:id="rId35" w:anchor="_Toc203987634" w:history="1">
        <w:r w:rsidRPr="00264A03">
          <w:rPr>
            <w:rStyle w:val="Hyperlink"/>
            <w:noProof/>
          </w:rPr>
          <w:t>Figure 1. Sub-phase A: Chuck: hard jaws.</w:t>
        </w:r>
        <w:r>
          <w:rPr>
            <w:noProof/>
            <w:webHidden/>
          </w:rPr>
          <w:tab/>
        </w:r>
        <w:r>
          <w:rPr>
            <w:noProof/>
            <w:webHidden/>
          </w:rPr>
          <w:fldChar w:fldCharType="begin"/>
        </w:r>
        <w:r>
          <w:rPr>
            <w:noProof/>
            <w:webHidden/>
          </w:rPr>
          <w:instrText xml:space="preserve"> PAGEREF _Toc203987634 \h </w:instrText>
        </w:r>
        <w:r>
          <w:rPr>
            <w:noProof/>
            <w:webHidden/>
          </w:rPr>
        </w:r>
        <w:r>
          <w:rPr>
            <w:noProof/>
            <w:webHidden/>
          </w:rPr>
          <w:fldChar w:fldCharType="separate"/>
        </w:r>
        <w:r>
          <w:rPr>
            <w:noProof/>
            <w:webHidden/>
          </w:rPr>
          <w:t>10</w:t>
        </w:r>
        <w:r>
          <w:rPr>
            <w:noProof/>
            <w:webHidden/>
          </w:rPr>
          <w:fldChar w:fldCharType="end"/>
        </w:r>
      </w:hyperlink>
    </w:p>
    <w:p w14:paraId="3A98C89E" w14:textId="16A6AFA2"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r:id="rId36" w:anchor="_Toc203987635" w:history="1">
        <w:r w:rsidRPr="00264A03">
          <w:rPr>
            <w:rStyle w:val="Hyperlink"/>
            <w:noProof/>
          </w:rPr>
          <w:t>Figure 2. Sub-phase B: chuck: 3 soft jaws</w:t>
        </w:r>
        <w:r>
          <w:rPr>
            <w:noProof/>
            <w:webHidden/>
          </w:rPr>
          <w:tab/>
        </w:r>
        <w:r>
          <w:rPr>
            <w:noProof/>
            <w:webHidden/>
          </w:rPr>
          <w:fldChar w:fldCharType="begin"/>
        </w:r>
        <w:r>
          <w:rPr>
            <w:noProof/>
            <w:webHidden/>
          </w:rPr>
          <w:instrText xml:space="preserve"> PAGEREF _Toc203987635 \h </w:instrText>
        </w:r>
        <w:r>
          <w:rPr>
            <w:noProof/>
            <w:webHidden/>
          </w:rPr>
        </w:r>
        <w:r>
          <w:rPr>
            <w:noProof/>
            <w:webHidden/>
          </w:rPr>
          <w:fldChar w:fldCharType="separate"/>
        </w:r>
        <w:r>
          <w:rPr>
            <w:noProof/>
            <w:webHidden/>
          </w:rPr>
          <w:t>10</w:t>
        </w:r>
        <w:r>
          <w:rPr>
            <w:noProof/>
            <w:webHidden/>
          </w:rPr>
          <w:fldChar w:fldCharType="end"/>
        </w:r>
      </w:hyperlink>
    </w:p>
    <w:p w14:paraId="12551611" w14:textId="51907C46"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36" w:history="1">
        <w:r w:rsidRPr="00264A03">
          <w:rPr>
            <w:rStyle w:val="Hyperlink"/>
            <w:noProof/>
          </w:rPr>
          <w:t>Figure 3. Grouping of surfaces associated with machining costs</w:t>
        </w:r>
        <w:r>
          <w:rPr>
            <w:noProof/>
            <w:webHidden/>
          </w:rPr>
          <w:tab/>
        </w:r>
        <w:r>
          <w:rPr>
            <w:noProof/>
            <w:webHidden/>
          </w:rPr>
          <w:fldChar w:fldCharType="begin"/>
        </w:r>
        <w:r>
          <w:rPr>
            <w:noProof/>
            <w:webHidden/>
          </w:rPr>
          <w:instrText xml:space="preserve"> PAGEREF _Toc203987636 \h </w:instrText>
        </w:r>
        <w:r>
          <w:rPr>
            <w:noProof/>
            <w:webHidden/>
          </w:rPr>
        </w:r>
        <w:r>
          <w:rPr>
            <w:noProof/>
            <w:webHidden/>
          </w:rPr>
          <w:fldChar w:fldCharType="separate"/>
        </w:r>
        <w:r>
          <w:rPr>
            <w:noProof/>
            <w:webHidden/>
          </w:rPr>
          <w:t>14</w:t>
        </w:r>
        <w:r>
          <w:rPr>
            <w:noProof/>
            <w:webHidden/>
          </w:rPr>
          <w:fldChar w:fldCharType="end"/>
        </w:r>
      </w:hyperlink>
    </w:p>
    <w:p w14:paraId="653C3449" w14:textId="09860E10"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37" w:history="1">
        <w:r w:rsidRPr="00264A03">
          <w:rPr>
            <w:rStyle w:val="Hyperlink"/>
            <w:noProof/>
          </w:rPr>
          <w:t>Figure 4. Chassis view</w:t>
        </w:r>
        <w:r>
          <w:rPr>
            <w:noProof/>
            <w:webHidden/>
          </w:rPr>
          <w:tab/>
        </w:r>
        <w:r>
          <w:rPr>
            <w:noProof/>
            <w:webHidden/>
          </w:rPr>
          <w:fldChar w:fldCharType="begin"/>
        </w:r>
        <w:r>
          <w:rPr>
            <w:noProof/>
            <w:webHidden/>
          </w:rPr>
          <w:instrText xml:space="preserve"> PAGEREF _Toc203987637 \h </w:instrText>
        </w:r>
        <w:r>
          <w:rPr>
            <w:noProof/>
            <w:webHidden/>
          </w:rPr>
        </w:r>
        <w:r>
          <w:rPr>
            <w:noProof/>
            <w:webHidden/>
          </w:rPr>
          <w:fldChar w:fldCharType="separate"/>
        </w:r>
        <w:r>
          <w:rPr>
            <w:noProof/>
            <w:webHidden/>
          </w:rPr>
          <w:t>19</w:t>
        </w:r>
        <w:r>
          <w:rPr>
            <w:noProof/>
            <w:webHidden/>
          </w:rPr>
          <w:fldChar w:fldCharType="end"/>
        </w:r>
      </w:hyperlink>
    </w:p>
    <w:p w14:paraId="51AEB181" w14:textId="6EE72B31"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38" w:history="1">
        <w:r w:rsidRPr="00264A03">
          <w:rPr>
            <w:rStyle w:val="Hyperlink"/>
            <w:noProof/>
          </w:rPr>
          <w:t>Figure 5. Image for designing the manufacturing process for the robot's WS4P010 part</w:t>
        </w:r>
        <w:r>
          <w:rPr>
            <w:noProof/>
            <w:webHidden/>
          </w:rPr>
          <w:tab/>
        </w:r>
        <w:r>
          <w:rPr>
            <w:noProof/>
            <w:webHidden/>
          </w:rPr>
          <w:fldChar w:fldCharType="begin"/>
        </w:r>
        <w:r>
          <w:rPr>
            <w:noProof/>
            <w:webHidden/>
          </w:rPr>
          <w:instrText xml:space="preserve"> PAGEREF _Toc203987638 \h </w:instrText>
        </w:r>
        <w:r>
          <w:rPr>
            <w:noProof/>
            <w:webHidden/>
          </w:rPr>
        </w:r>
        <w:r>
          <w:rPr>
            <w:noProof/>
            <w:webHidden/>
          </w:rPr>
          <w:fldChar w:fldCharType="separate"/>
        </w:r>
        <w:r>
          <w:rPr>
            <w:noProof/>
            <w:webHidden/>
          </w:rPr>
          <w:t>21</w:t>
        </w:r>
        <w:r>
          <w:rPr>
            <w:noProof/>
            <w:webHidden/>
          </w:rPr>
          <w:fldChar w:fldCharType="end"/>
        </w:r>
      </w:hyperlink>
    </w:p>
    <w:p w14:paraId="35DC8BAA" w14:textId="26518EC3"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39" w:history="1">
        <w:r w:rsidRPr="00264A03">
          <w:rPr>
            <w:rStyle w:val="Hyperlink"/>
            <w:noProof/>
          </w:rPr>
          <w:t>Figure 6. Analysis of the Part</w:t>
        </w:r>
        <w:r>
          <w:rPr>
            <w:noProof/>
            <w:webHidden/>
          </w:rPr>
          <w:tab/>
        </w:r>
        <w:r>
          <w:rPr>
            <w:noProof/>
            <w:webHidden/>
          </w:rPr>
          <w:fldChar w:fldCharType="begin"/>
        </w:r>
        <w:r>
          <w:rPr>
            <w:noProof/>
            <w:webHidden/>
          </w:rPr>
          <w:instrText xml:space="preserve"> PAGEREF _Toc203987639 \h </w:instrText>
        </w:r>
        <w:r>
          <w:rPr>
            <w:noProof/>
            <w:webHidden/>
          </w:rPr>
        </w:r>
        <w:r>
          <w:rPr>
            <w:noProof/>
            <w:webHidden/>
          </w:rPr>
          <w:fldChar w:fldCharType="separate"/>
        </w:r>
        <w:r>
          <w:rPr>
            <w:noProof/>
            <w:webHidden/>
          </w:rPr>
          <w:t>21</w:t>
        </w:r>
        <w:r>
          <w:rPr>
            <w:noProof/>
            <w:webHidden/>
          </w:rPr>
          <w:fldChar w:fldCharType="end"/>
        </w:r>
      </w:hyperlink>
    </w:p>
    <w:p w14:paraId="68E6BE84" w14:textId="70A57834"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0" w:history="1">
        <w:r w:rsidRPr="00264A03">
          <w:rPr>
            <w:rStyle w:val="Hyperlink"/>
            <w:noProof/>
          </w:rPr>
          <w:t>Figure 7. Annexe: Analyse the morpholofy of the part</w:t>
        </w:r>
        <w:r>
          <w:rPr>
            <w:noProof/>
            <w:webHidden/>
          </w:rPr>
          <w:tab/>
        </w:r>
        <w:r>
          <w:rPr>
            <w:noProof/>
            <w:webHidden/>
          </w:rPr>
          <w:fldChar w:fldCharType="begin"/>
        </w:r>
        <w:r>
          <w:rPr>
            <w:noProof/>
            <w:webHidden/>
          </w:rPr>
          <w:instrText xml:space="preserve"> PAGEREF _Toc203987640 \h </w:instrText>
        </w:r>
        <w:r>
          <w:rPr>
            <w:noProof/>
            <w:webHidden/>
          </w:rPr>
        </w:r>
        <w:r>
          <w:rPr>
            <w:noProof/>
            <w:webHidden/>
          </w:rPr>
          <w:fldChar w:fldCharType="separate"/>
        </w:r>
        <w:r>
          <w:rPr>
            <w:noProof/>
            <w:webHidden/>
          </w:rPr>
          <w:t>31</w:t>
        </w:r>
        <w:r>
          <w:rPr>
            <w:noProof/>
            <w:webHidden/>
          </w:rPr>
          <w:fldChar w:fldCharType="end"/>
        </w:r>
      </w:hyperlink>
    </w:p>
    <w:p w14:paraId="3BDF8534" w14:textId="120B9054" w:rsidR="006A7491" w:rsidRDefault="002621FC">
      <w:pPr>
        <w:spacing w:before="0" w:after="160" w:line="259" w:lineRule="auto"/>
        <w:jc w:val="left"/>
      </w:pPr>
      <w:r>
        <w:fldChar w:fldCharType="end"/>
      </w:r>
    </w:p>
    <w:p w14:paraId="4AA76D5A" w14:textId="4CAF2401" w:rsidR="001970FF" w:rsidRDefault="00A716B8" w:rsidP="005779F8">
      <w:pPr>
        <w:pStyle w:val="Heading1"/>
      </w:pPr>
      <w:bookmarkStart w:id="99" w:name="_Toc203987879"/>
      <w:r>
        <w:t>Index of tables</w:t>
      </w:r>
      <w:bookmarkEnd w:id="99"/>
    </w:p>
    <w:p w14:paraId="42B6DE7B" w14:textId="7EB1E631" w:rsidR="00EC068C" w:rsidRDefault="001970FF">
      <w:pPr>
        <w:pStyle w:val="TableofFigures"/>
        <w:tabs>
          <w:tab w:val="right" w:leader="dot" w:pos="9203"/>
        </w:tabs>
        <w:rPr>
          <w:rFonts w:asciiTheme="minorHAnsi" w:eastAsiaTheme="minorEastAsia" w:hAnsiTheme="minorHAnsi"/>
          <w:noProof/>
          <w:color w:val="auto"/>
          <w:sz w:val="22"/>
          <w:lang w:val="fr-FR" w:eastAsia="fr-FR"/>
        </w:rPr>
      </w:pPr>
      <w:r>
        <w:fldChar w:fldCharType="begin"/>
      </w:r>
      <w:r>
        <w:instrText xml:space="preserve"> TOC \h \z \c "Table" </w:instrText>
      </w:r>
      <w:r>
        <w:fldChar w:fldCharType="separate"/>
      </w:r>
      <w:hyperlink w:anchor="_Toc203987641" w:history="1">
        <w:r w:rsidR="00EC068C" w:rsidRPr="00494577">
          <w:rPr>
            <w:rStyle w:val="Hyperlink"/>
            <w:i/>
            <w:iCs/>
            <w:noProof/>
          </w:rPr>
          <w:t>Table 1. Nine steps of the manufacturing analysis</w:t>
        </w:r>
        <w:r w:rsidR="00EC068C">
          <w:rPr>
            <w:noProof/>
            <w:webHidden/>
          </w:rPr>
          <w:tab/>
        </w:r>
        <w:r w:rsidR="00EC068C">
          <w:rPr>
            <w:noProof/>
            <w:webHidden/>
          </w:rPr>
          <w:fldChar w:fldCharType="begin"/>
        </w:r>
        <w:r w:rsidR="00EC068C">
          <w:rPr>
            <w:noProof/>
            <w:webHidden/>
          </w:rPr>
          <w:instrText xml:space="preserve"> PAGEREF _Toc203987641 \h </w:instrText>
        </w:r>
        <w:r w:rsidR="00EC068C">
          <w:rPr>
            <w:noProof/>
            <w:webHidden/>
          </w:rPr>
        </w:r>
        <w:r w:rsidR="00EC068C">
          <w:rPr>
            <w:noProof/>
            <w:webHidden/>
          </w:rPr>
          <w:fldChar w:fldCharType="separate"/>
        </w:r>
        <w:r w:rsidR="00EC068C">
          <w:rPr>
            <w:noProof/>
            <w:webHidden/>
          </w:rPr>
          <w:t>9</w:t>
        </w:r>
        <w:r w:rsidR="00EC068C">
          <w:rPr>
            <w:noProof/>
            <w:webHidden/>
          </w:rPr>
          <w:fldChar w:fldCharType="end"/>
        </w:r>
      </w:hyperlink>
    </w:p>
    <w:p w14:paraId="7C81F4D0" w14:textId="758794B1"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2" w:history="1">
        <w:r w:rsidRPr="00494577">
          <w:rPr>
            <w:rStyle w:val="Hyperlink"/>
            <w:i/>
            <w:iCs/>
            <w:noProof/>
          </w:rPr>
          <w:t>Table 2. Table to Assist in Choosing the Number of Machining Operations</w:t>
        </w:r>
        <w:r>
          <w:rPr>
            <w:noProof/>
            <w:webHidden/>
          </w:rPr>
          <w:tab/>
        </w:r>
        <w:r>
          <w:rPr>
            <w:noProof/>
            <w:webHidden/>
          </w:rPr>
          <w:fldChar w:fldCharType="begin"/>
        </w:r>
        <w:r>
          <w:rPr>
            <w:noProof/>
            <w:webHidden/>
          </w:rPr>
          <w:instrText xml:space="preserve"> PAGEREF _Toc203987642 \h </w:instrText>
        </w:r>
        <w:r>
          <w:rPr>
            <w:noProof/>
            <w:webHidden/>
          </w:rPr>
        </w:r>
        <w:r>
          <w:rPr>
            <w:noProof/>
            <w:webHidden/>
          </w:rPr>
          <w:fldChar w:fldCharType="separate"/>
        </w:r>
        <w:r>
          <w:rPr>
            <w:noProof/>
            <w:webHidden/>
          </w:rPr>
          <w:t>12</w:t>
        </w:r>
        <w:r>
          <w:rPr>
            <w:noProof/>
            <w:webHidden/>
          </w:rPr>
          <w:fldChar w:fldCharType="end"/>
        </w:r>
      </w:hyperlink>
    </w:p>
    <w:p w14:paraId="2099D17E" w14:textId="2E2B3903"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3" w:history="1">
        <w:r w:rsidRPr="00494577">
          <w:rPr>
            <w:rStyle w:val="Hyperlink"/>
            <w:i/>
            <w:iCs/>
            <w:noProof/>
          </w:rPr>
          <w:t>Table 3. Plane cylinder and plan-plan connections</w:t>
        </w:r>
        <w:r>
          <w:rPr>
            <w:noProof/>
            <w:webHidden/>
          </w:rPr>
          <w:tab/>
        </w:r>
        <w:r>
          <w:rPr>
            <w:noProof/>
            <w:webHidden/>
          </w:rPr>
          <w:fldChar w:fldCharType="begin"/>
        </w:r>
        <w:r>
          <w:rPr>
            <w:noProof/>
            <w:webHidden/>
          </w:rPr>
          <w:instrText xml:space="preserve"> PAGEREF _Toc203987643 \h </w:instrText>
        </w:r>
        <w:r>
          <w:rPr>
            <w:noProof/>
            <w:webHidden/>
          </w:rPr>
        </w:r>
        <w:r>
          <w:rPr>
            <w:noProof/>
            <w:webHidden/>
          </w:rPr>
          <w:fldChar w:fldCharType="separate"/>
        </w:r>
        <w:r>
          <w:rPr>
            <w:noProof/>
            <w:webHidden/>
          </w:rPr>
          <w:t>14</w:t>
        </w:r>
        <w:r>
          <w:rPr>
            <w:noProof/>
            <w:webHidden/>
          </w:rPr>
          <w:fldChar w:fldCharType="end"/>
        </w:r>
      </w:hyperlink>
    </w:p>
    <w:p w14:paraId="4806810D" w14:textId="30D3A7FE"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4" w:history="1">
        <w:r w:rsidRPr="00494577">
          <w:rPr>
            <w:rStyle w:val="Hyperlink"/>
            <w:i/>
            <w:iCs/>
            <w:noProof/>
          </w:rPr>
          <w:t>Table 4. Analysis of drawing specifications</w:t>
        </w:r>
        <w:r>
          <w:rPr>
            <w:noProof/>
            <w:webHidden/>
          </w:rPr>
          <w:tab/>
        </w:r>
        <w:r>
          <w:rPr>
            <w:noProof/>
            <w:webHidden/>
          </w:rPr>
          <w:fldChar w:fldCharType="begin"/>
        </w:r>
        <w:r>
          <w:rPr>
            <w:noProof/>
            <w:webHidden/>
          </w:rPr>
          <w:instrText xml:space="preserve"> PAGEREF _Toc203987644 \h </w:instrText>
        </w:r>
        <w:r>
          <w:rPr>
            <w:noProof/>
            <w:webHidden/>
          </w:rPr>
        </w:r>
        <w:r>
          <w:rPr>
            <w:noProof/>
            <w:webHidden/>
          </w:rPr>
          <w:fldChar w:fldCharType="separate"/>
        </w:r>
        <w:r>
          <w:rPr>
            <w:noProof/>
            <w:webHidden/>
          </w:rPr>
          <w:t>22</w:t>
        </w:r>
        <w:r>
          <w:rPr>
            <w:noProof/>
            <w:webHidden/>
          </w:rPr>
          <w:fldChar w:fldCharType="end"/>
        </w:r>
      </w:hyperlink>
    </w:p>
    <w:p w14:paraId="3C91A4FE" w14:textId="6D8968DB"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5" w:history="1">
        <w:r w:rsidRPr="00494577">
          <w:rPr>
            <w:rStyle w:val="Hyperlink"/>
            <w:i/>
            <w:iCs/>
            <w:noProof/>
          </w:rPr>
          <w:t>Table 5. Decisions on the production of intrinsic surfaces</w:t>
        </w:r>
        <w:r>
          <w:rPr>
            <w:noProof/>
            <w:webHidden/>
          </w:rPr>
          <w:tab/>
        </w:r>
        <w:r>
          <w:rPr>
            <w:noProof/>
            <w:webHidden/>
          </w:rPr>
          <w:fldChar w:fldCharType="begin"/>
        </w:r>
        <w:r>
          <w:rPr>
            <w:noProof/>
            <w:webHidden/>
          </w:rPr>
          <w:instrText xml:space="preserve"> PAGEREF _Toc203987645 \h </w:instrText>
        </w:r>
        <w:r>
          <w:rPr>
            <w:noProof/>
            <w:webHidden/>
          </w:rPr>
        </w:r>
        <w:r>
          <w:rPr>
            <w:noProof/>
            <w:webHidden/>
          </w:rPr>
          <w:fldChar w:fldCharType="separate"/>
        </w:r>
        <w:r>
          <w:rPr>
            <w:noProof/>
            <w:webHidden/>
          </w:rPr>
          <w:t>23</w:t>
        </w:r>
        <w:r>
          <w:rPr>
            <w:noProof/>
            <w:webHidden/>
          </w:rPr>
          <w:fldChar w:fldCharType="end"/>
        </w:r>
      </w:hyperlink>
    </w:p>
    <w:p w14:paraId="3A7372E0" w14:textId="22CE0C4A"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6" w:history="1">
        <w:r w:rsidRPr="00494577">
          <w:rPr>
            <w:rStyle w:val="Hyperlink"/>
            <w:i/>
            <w:iCs/>
            <w:noProof/>
          </w:rPr>
          <w:t>Table 6. Machining operation grouping table</w:t>
        </w:r>
        <w:r>
          <w:rPr>
            <w:noProof/>
            <w:webHidden/>
          </w:rPr>
          <w:tab/>
        </w:r>
        <w:r>
          <w:rPr>
            <w:noProof/>
            <w:webHidden/>
          </w:rPr>
          <w:fldChar w:fldCharType="begin"/>
        </w:r>
        <w:r>
          <w:rPr>
            <w:noProof/>
            <w:webHidden/>
          </w:rPr>
          <w:instrText xml:space="preserve"> PAGEREF _Toc203987646 \h </w:instrText>
        </w:r>
        <w:r>
          <w:rPr>
            <w:noProof/>
            <w:webHidden/>
          </w:rPr>
        </w:r>
        <w:r>
          <w:rPr>
            <w:noProof/>
            <w:webHidden/>
          </w:rPr>
          <w:fldChar w:fldCharType="separate"/>
        </w:r>
        <w:r>
          <w:rPr>
            <w:noProof/>
            <w:webHidden/>
          </w:rPr>
          <w:t>23</w:t>
        </w:r>
        <w:r>
          <w:rPr>
            <w:noProof/>
            <w:webHidden/>
          </w:rPr>
          <w:fldChar w:fldCharType="end"/>
        </w:r>
      </w:hyperlink>
    </w:p>
    <w:p w14:paraId="7A0AC39A" w14:textId="3D84CDAC"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7" w:history="1">
        <w:r w:rsidRPr="00494577">
          <w:rPr>
            <w:rStyle w:val="Hyperlink"/>
            <w:i/>
            <w:iCs/>
            <w:noProof/>
          </w:rPr>
          <w:t>Table 7. Preliminary Manufacturing Study -1  Nomenclature of phases and sub-phases</w:t>
        </w:r>
        <w:r>
          <w:rPr>
            <w:noProof/>
            <w:webHidden/>
          </w:rPr>
          <w:tab/>
        </w:r>
        <w:r>
          <w:rPr>
            <w:noProof/>
            <w:webHidden/>
          </w:rPr>
          <w:fldChar w:fldCharType="begin"/>
        </w:r>
        <w:r>
          <w:rPr>
            <w:noProof/>
            <w:webHidden/>
          </w:rPr>
          <w:instrText xml:space="preserve"> PAGEREF _Toc203987647 \h </w:instrText>
        </w:r>
        <w:r>
          <w:rPr>
            <w:noProof/>
            <w:webHidden/>
          </w:rPr>
        </w:r>
        <w:r>
          <w:rPr>
            <w:noProof/>
            <w:webHidden/>
          </w:rPr>
          <w:fldChar w:fldCharType="separate"/>
        </w:r>
        <w:r>
          <w:rPr>
            <w:noProof/>
            <w:webHidden/>
          </w:rPr>
          <w:t>24</w:t>
        </w:r>
        <w:r>
          <w:rPr>
            <w:noProof/>
            <w:webHidden/>
          </w:rPr>
          <w:fldChar w:fldCharType="end"/>
        </w:r>
      </w:hyperlink>
    </w:p>
    <w:p w14:paraId="09FEEF0C" w14:textId="735C3C9D"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8" w:history="1">
        <w:r w:rsidRPr="00494577">
          <w:rPr>
            <w:rStyle w:val="Hyperlink"/>
            <w:i/>
            <w:iCs/>
            <w:noProof/>
          </w:rPr>
          <w:t>Table 8. Preliminary Manufacturing Study -2   Nomenclature of phases and sub-phases phase</w:t>
        </w:r>
        <w:r>
          <w:rPr>
            <w:noProof/>
            <w:webHidden/>
          </w:rPr>
          <w:tab/>
        </w:r>
        <w:r>
          <w:rPr>
            <w:noProof/>
            <w:webHidden/>
          </w:rPr>
          <w:fldChar w:fldCharType="begin"/>
        </w:r>
        <w:r>
          <w:rPr>
            <w:noProof/>
            <w:webHidden/>
          </w:rPr>
          <w:instrText xml:space="preserve"> PAGEREF _Toc203987648 \h </w:instrText>
        </w:r>
        <w:r>
          <w:rPr>
            <w:noProof/>
            <w:webHidden/>
          </w:rPr>
        </w:r>
        <w:r>
          <w:rPr>
            <w:noProof/>
            <w:webHidden/>
          </w:rPr>
          <w:fldChar w:fldCharType="separate"/>
        </w:r>
        <w:r>
          <w:rPr>
            <w:noProof/>
            <w:webHidden/>
          </w:rPr>
          <w:t>24</w:t>
        </w:r>
        <w:r>
          <w:rPr>
            <w:noProof/>
            <w:webHidden/>
          </w:rPr>
          <w:fldChar w:fldCharType="end"/>
        </w:r>
      </w:hyperlink>
    </w:p>
    <w:p w14:paraId="14255BD4" w14:textId="7C7F3375"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49" w:history="1">
        <w:r w:rsidRPr="00494577">
          <w:rPr>
            <w:rStyle w:val="Hyperlink"/>
            <w:i/>
            <w:iCs/>
            <w:noProof/>
          </w:rPr>
          <w:t>Table 9. 1st Machining phase</w:t>
        </w:r>
        <w:r>
          <w:rPr>
            <w:noProof/>
            <w:webHidden/>
          </w:rPr>
          <w:tab/>
        </w:r>
        <w:r>
          <w:rPr>
            <w:noProof/>
            <w:webHidden/>
          </w:rPr>
          <w:fldChar w:fldCharType="begin"/>
        </w:r>
        <w:r>
          <w:rPr>
            <w:noProof/>
            <w:webHidden/>
          </w:rPr>
          <w:instrText xml:space="preserve"> PAGEREF _Toc203987649 \h </w:instrText>
        </w:r>
        <w:r>
          <w:rPr>
            <w:noProof/>
            <w:webHidden/>
          </w:rPr>
        </w:r>
        <w:r>
          <w:rPr>
            <w:noProof/>
            <w:webHidden/>
          </w:rPr>
          <w:fldChar w:fldCharType="separate"/>
        </w:r>
        <w:r>
          <w:rPr>
            <w:noProof/>
            <w:webHidden/>
          </w:rPr>
          <w:t>27</w:t>
        </w:r>
        <w:r>
          <w:rPr>
            <w:noProof/>
            <w:webHidden/>
          </w:rPr>
          <w:fldChar w:fldCharType="end"/>
        </w:r>
      </w:hyperlink>
    </w:p>
    <w:p w14:paraId="78409DE4" w14:textId="01790F43"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50" w:history="1">
        <w:r w:rsidRPr="00494577">
          <w:rPr>
            <w:rStyle w:val="Hyperlink"/>
            <w:i/>
            <w:iCs/>
            <w:noProof/>
          </w:rPr>
          <w:t>Table 10. Combining surfaces</w:t>
        </w:r>
        <w:r>
          <w:rPr>
            <w:noProof/>
            <w:webHidden/>
          </w:rPr>
          <w:tab/>
        </w:r>
        <w:r>
          <w:rPr>
            <w:noProof/>
            <w:webHidden/>
          </w:rPr>
          <w:fldChar w:fldCharType="begin"/>
        </w:r>
        <w:r>
          <w:rPr>
            <w:noProof/>
            <w:webHidden/>
          </w:rPr>
          <w:instrText xml:space="preserve"> PAGEREF _Toc203987650 \h </w:instrText>
        </w:r>
        <w:r>
          <w:rPr>
            <w:noProof/>
            <w:webHidden/>
          </w:rPr>
        </w:r>
        <w:r>
          <w:rPr>
            <w:noProof/>
            <w:webHidden/>
          </w:rPr>
          <w:fldChar w:fldCharType="separate"/>
        </w:r>
        <w:r>
          <w:rPr>
            <w:noProof/>
            <w:webHidden/>
          </w:rPr>
          <w:t>28</w:t>
        </w:r>
        <w:r>
          <w:rPr>
            <w:noProof/>
            <w:webHidden/>
          </w:rPr>
          <w:fldChar w:fldCharType="end"/>
        </w:r>
      </w:hyperlink>
    </w:p>
    <w:p w14:paraId="61F637C6" w14:textId="61DC004E"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51" w:history="1">
        <w:r w:rsidRPr="00494577">
          <w:rPr>
            <w:rStyle w:val="Hyperlink"/>
            <w:i/>
            <w:iCs/>
            <w:noProof/>
          </w:rPr>
          <w:t>Table 11. Order of operations</w:t>
        </w:r>
        <w:r>
          <w:rPr>
            <w:noProof/>
            <w:webHidden/>
          </w:rPr>
          <w:tab/>
        </w:r>
        <w:r>
          <w:rPr>
            <w:noProof/>
            <w:webHidden/>
          </w:rPr>
          <w:fldChar w:fldCharType="begin"/>
        </w:r>
        <w:r>
          <w:rPr>
            <w:noProof/>
            <w:webHidden/>
          </w:rPr>
          <w:instrText xml:space="preserve"> PAGEREF _Toc203987651 \h </w:instrText>
        </w:r>
        <w:r>
          <w:rPr>
            <w:noProof/>
            <w:webHidden/>
          </w:rPr>
        </w:r>
        <w:r>
          <w:rPr>
            <w:noProof/>
            <w:webHidden/>
          </w:rPr>
          <w:fldChar w:fldCharType="separate"/>
        </w:r>
        <w:r>
          <w:rPr>
            <w:noProof/>
            <w:webHidden/>
          </w:rPr>
          <w:t>29</w:t>
        </w:r>
        <w:r>
          <w:rPr>
            <w:noProof/>
            <w:webHidden/>
          </w:rPr>
          <w:fldChar w:fldCharType="end"/>
        </w:r>
      </w:hyperlink>
    </w:p>
    <w:p w14:paraId="3DC6A230" w14:textId="03F7100E"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52" w:history="1">
        <w:r w:rsidRPr="00494577">
          <w:rPr>
            <w:rStyle w:val="Hyperlink"/>
            <w:i/>
            <w:iCs/>
            <w:noProof/>
          </w:rPr>
          <w:t>Table 12. Moving into position (MiP) and holding in position (MaP)</w:t>
        </w:r>
        <w:r>
          <w:rPr>
            <w:noProof/>
            <w:webHidden/>
          </w:rPr>
          <w:tab/>
        </w:r>
        <w:r>
          <w:rPr>
            <w:noProof/>
            <w:webHidden/>
          </w:rPr>
          <w:fldChar w:fldCharType="begin"/>
        </w:r>
        <w:r>
          <w:rPr>
            <w:noProof/>
            <w:webHidden/>
          </w:rPr>
          <w:instrText xml:space="preserve"> PAGEREF _Toc203987652 \h </w:instrText>
        </w:r>
        <w:r>
          <w:rPr>
            <w:noProof/>
            <w:webHidden/>
          </w:rPr>
        </w:r>
        <w:r>
          <w:rPr>
            <w:noProof/>
            <w:webHidden/>
          </w:rPr>
          <w:fldChar w:fldCharType="separate"/>
        </w:r>
        <w:r>
          <w:rPr>
            <w:noProof/>
            <w:webHidden/>
          </w:rPr>
          <w:t>30</w:t>
        </w:r>
        <w:r>
          <w:rPr>
            <w:noProof/>
            <w:webHidden/>
          </w:rPr>
          <w:fldChar w:fldCharType="end"/>
        </w:r>
      </w:hyperlink>
    </w:p>
    <w:p w14:paraId="0848DD90" w14:textId="0002A314"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53" w:history="1">
        <w:r w:rsidRPr="00494577">
          <w:rPr>
            <w:rStyle w:val="Hyperlink"/>
            <w:i/>
            <w:iCs/>
            <w:noProof/>
          </w:rPr>
          <w:t>Table 13. Annexe: Analyse the design drawing specifications</w:t>
        </w:r>
        <w:r>
          <w:rPr>
            <w:noProof/>
            <w:webHidden/>
          </w:rPr>
          <w:tab/>
        </w:r>
        <w:r>
          <w:rPr>
            <w:noProof/>
            <w:webHidden/>
          </w:rPr>
          <w:fldChar w:fldCharType="begin"/>
        </w:r>
        <w:r>
          <w:rPr>
            <w:noProof/>
            <w:webHidden/>
          </w:rPr>
          <w:instrText xml:space="preserve"> PAGEREF _Toc203987653 \h </w:instrText>
        </w:r>
        <w:r>
          <w:rPr>
            <w:noProof/>
            <w:webHidden/>
          </w:rPr>
        </w:r>
        <w:r>
          <w:rPr>
            <w:noProof/>
            <w:webHidden/>
          </w:rPr>
          <w:fldChar w:fldCharType="separate"/>
        </w:r>
        <w:r>
          <w:rPr>
            <w:noProof/>
            <w:webHidden/>
          </w:rPr>
          <w:t>32</w:t>
        </w:r>
        <w:r>
          <w:rPr>
            <w:noProof/>
            <w:webHidden/>
          </w:rPr>
          <w:fldChar w:fldCharType="end"/>
        </w:r>
      </w:hyperlink>
    </w:p>
    <w:p w14:paraId="6E6893C8" w14:textId="0B1BC46C"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54" w:history="1">
        <w:r w:rsidRPr="00494577">
          <w:rPr>
            <w:rStyle w:val="Hyperlink"/>
            <w:i/>
            <w:iCs/>
            <w:noProof/>
          </w:rPr>
          <w:t>Table 14. Annexe: Making decisions on the creation of intrinsic surfaces</w:t>
        </w:r>
        <w:r>
          <w:rPr>
            <w:noProof/>
            <w:webHidden/>
          </w:rPr>
          <w:tab/>
        </w:r>
        <w:r>
          <w:rPr>
            <w:noProof/>
            <w:webHidden/>
          </w:rPr>
          <w:fldChar w:fldCharType="begin"/>
        </w:r>
        <w:r>
          <w:rPr>
            <w:noProof/>
            <w:webHidden/>
          </w:rPr>
          <w:instrText xml:space="preserve"> PAGEREF _Toc203987654 \h </w:instrText>
        </w:r>
        <w:r>
          <w:rPr>
            <w:noProof/>
            <w:webHidden/>
          </w:rPr>
        </w:r>
        <w:r>
          <w:rPr>
            <w:noProof/>
            <w:webHidden/>
          </w:rPr>
          <w:fldChar w:fldCharType="separate"/>
        </w:r>
        <w:r>
          <w:rPr>
            <w:noProof/>
            <w:webHidden/>
          </w:rPr>
          <w:t>33</w:t>
        </w:r>
        <w:r>
          <w:rPr>
            <w:noProof/>
            <w:webHidden/>
          </w:rPr>
          <w:fldChar w:fldCharType="end"/>
        </w:r>
      </w:hyperlink>
    </w:p>
    <w:p w14:paraId="3CFA61E2" w14:textId="1C679965"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55" w:history="1">
        <w:r w:rsidRPr="00494577">
          <w:rPr>
            <w:rStyle w:val="Hyperlink"/>
            <w:i/>
            <w:iCs/>
            <w:noProof/>
          </w:rPr>
          <w:t>Table 15. Annexe: Define operation groupings</w:t>
        </w:r>
        <w:r>
          <w:rPr>
            <w:noProof/>
            <w:webHidden/>
          </w:rPr>
          <w:tab/>
        </w:r>
        <w:r>
          <w:rPr>
            <w:noProof/>
            <w:webHidden/>
          </w:rPr>
          <w:fldChar w:fldCharType="begin"/>
        </w:r>
        <w:r>
          <w:rPr>
            <w:noProof/>
            <w:webHidden/>
          </w:rPr>
          <w:instrText xml:space="preserve"> PAGEREF _Toc203987655 \h </w:instrText>
        </w:r>
        <w:r>
          <w:rPr>
            <w:noProof/>
            <w:webHidden/>
          </w:rPr>
        </w:r>
        <w:r>
          <w:rPr>
            <w:noProof/>
            <w:webHidden/>
          </w:rPr>
          <w:fldChar w:fldCharType="separate"/>
        </w:r>
        <w:r>
          <w:rPr>
            <w:noProof/>
            <w:webHidden/>
          </w:rPr>
          <w:t>33</w:t>
        </w:r>
        <w:r>
          <w:rPr>
            <w:noProof/>
            <w:webHidden/>
          </w:rPr>
          <w:fldChar w:fldCharType="end"/>
        </w:r>
      </w:hyperlink>
    </w:p>
    <w:p w14:paraId="6C89E940" w14:textId="1329E11F"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56" w:history="1">
        <w:r w:rsidRPr="00494577">
          <w:rPr>
            <w:rStyle w:val="Hyperlink"/>
            <w:i/>
            <w:iCs/>
            <w:noProof/>
          </w:rPr>
          <w:t>Table 16. Annexe: Preliminary Manufacturing Study -1 Nomenclature of phases and sub-phases</w:t>
        </w:r>
        <w:r>
          <w:rPr>
            <w:noProof/>
            <w:webHidden/>
          </w:rPr>
          <w:tab/>
        </w:r>
        <w:r>
          <w:rPr>
            <w:noProof/>
            <w:webHidden/>
          </w:rPr>
          <w:fldChar w:fldCharType="begin"/>
        </w:r>
        <w:r>
          <w:rPr>
            <w:noProof/>
            <w:webHidden/>
          </w:rPr>
          <w:instrText xml:space="preserve"> PAGEREF _Toc203987656 \h </w:instrText>
        </w:r>
        <w:r>
          <w:rPr>
            <w:noProof/>
            <w:webHidden/>
          </w:rPr>
        </w:r>
        <w:r>
          <w:rPr>
            <w:noProof/>
            <w:webHidden/>
          </w:rPr>
          <w:fldChar w:fldCharType="separate"/>
        </w:r>
        <w:r>
          <w:rPr>
            <w:noProof/>
            <w:webHidden/>
          </w:rPr>
          <w:t>34</w:t>
        </w:r>
        <w:r>
          <w:rPr>
            <w:noProof/>
            <w:webHidden/>
          </w:rPr>
          <w:fldChar w:fldCharType="end"/>
        </w:r>
      </w:hyperlink>
    </w:p>
    <w:p w14:paraId="01C62767" w14:textId="3482E524" w:rsidR="00EC068C" w:rsidRDefault="00EC068C">
      <w:pPr>
        <w:pStyle w:val="TableofFigures"/>
        <w:tabs>
          <w:tab w:val="right" w:leader="dot" w:pos="9203"/>
        </w:tabs>
        <w:rPr>
          <w:rFonts w:asciiTheme="minorHAnsi" w:eastAsiaTheme="minorEastAsia" w:hAnsiTheme="minorHAnsi"/>
          <w:noProof/>
          <w:color w:val="auto"/>
          <w:sz w:val="22"/>
          <w:lang w:val="fr-FR" w:eastAsia="fr-FR"/>
        </w:rPr>
      </w:pPr>
      <w:hyperlink w:anchor="_Toc203987657" w:history="1">
        <w:r w:rsidRPr="00494577">
          <w:rPr>
            <w:rStyle w:val="Hyperlink"/>
            <w:i/>
            <w:iCs/>
            <w:noProof/>
          </w:rPr>
          <w:t>Table 17. Annexe: Preliminary Manufacturing Study -2  Nomenclature of phases and sub-phases</w:t>
        </w:r>
        <w:r>
          <w:rPr>
            <w:noProof/>
            <w:webHidden/>
          </w:rPr>
          <w:tab/>
        </w:r>
        <w:r>
          <w:rPr>
            <w:noProof/>
            <w:webHidden/>
          </w:rPr>
          <w:fldChar w:fldCharType="begin"/>
        </w:r>
        <w:r>
          <w:rPr>
            <w:noProof/>
            <w:webHidden/>
          </w:rPr>
          <w:instrText xml:space="preserve"> PAGEREF _Toc203987657 \h </w:instrText>
        </w:r>
        <w:r>
          <w:rPr>
            <w:noProof/>
            <w:webHidden/>
          </w:rPr>
        </w:r>
        <w:r>
          <w:rPr>
            <w:noProof/>
            <w:webHidden/>
          </w:rPr>
          <w:fldChar w:fldCharType="separate"/>
        </w:r>
        <w:r>
          <w:rPr>
            <w:noProof/>
            <w:webHidden/>
          </w:rPr>
          <w:t>35</w:t>
        </w:r>
        <w:r>
          <w:rPr>
            <w:noProof/>
            <w:webHidden/>
          </w:rPr>
          <w:fldChar w:fldCharType="end"/>
        </w:r>
      </w:hyperlink>
    </w:p>
    <w:p w14:paraId="0C723ED8" w14:textId="29E2444E" w:rsidR="006A7491" w:rsidRPr="006A7491" w:rsidRDefault="001970FF" w:rsidP="00CB0AB4">
      <w:pPr>
        <w:spacing w:before="0" w:after="160" w:line="259" w:lineRule="auto"/>
        <w:jc w:val="left"/>
      </w:pPr>
      <w:r>
        <w:fldChar w:fldCharType="end"/>
      </w:r>
      <w:r w:rsidR="002621FC">
        <w:br w:type="page"/>
      </w:r>
    </w:p>
    <w:p w14:paraId="152A7895" w14:textId="3A1F1417" w:rsidR="00963DFB" w:rsidRDefault="3690B378" w:rsidP="005779F8">
      <w:pPr>
        <w:pStyle w:val="Heading1"/>
      </w:pPr>
      <w:bookmarkStart w:id="100" w:name="_Toc149920773"/>
      <w:bookmarkStart w:id="101" w:name="_Toc203987880"/>
      <w:r>
        <w:lastRenderedPageBreak/>
        <w:t>Annexes</w:t>
      </w:r>
      <w:bookmarkEnd w:id="100"/>
      <w:bookmarkEnd w:id="101"/>
    </w:p>
    <w:p w14:paraId="7960C0A9" w14:textId="2FA76411" w:rsidR="00A716B8" w:rsidRDefault="00A716B8" w:rsidP="004553D4">
      <w:pPr>
        <w:pStyle w:val="Heading2"/>
        <w:ind w:left="860" w:hanging="576"/>
      </w:pPr>
      <w:bookmarkStart w:id="102" w:name="_Toc203987881"/>
      <w:r>
        <w:t>Annex 1</w:t>
      </w:r>
      <w:bookmarkEnd w:id="102"/>
    </w:p>
    <w:p w14:paraId="71C80C42" w14:textId="77777777" w:rsidR="006E03FB" w:rsidRPr="006E03FB" w:rsidRDefault="006E03FB" w:rsidP="006E03FB">
      <w:pPr>
        <w:jc w:val="center"/>
        <w:rPr>
          <w:b/>
          <w:bCs/>
          <w:sz w:val="24"/>
          <w:szCs w:val="24"/>
        </w:rPr>
      </w:pPr>
      <w:r w:rsidRPr="006E03FB">
        <w:rPr>
          <w:b/>
          <w:bCs/>
          <w:sz w:val="24"/>
          <w:szCs w:val="24"/>
        </w:rPr>
        <w:t>Resource document: application rules</w:t>
      </w:r>
    </w:p>
    <w:p w14:paraId="2C7C14E4" w14:textId="1433AD4A" w:rsidR="00A241B0" w:rsidRPr="00A241B0" w:rsidRDefault="00A241B0" w:rsidP="00A241B0">
      <w:pPr>
        <w:rPr>
          <w:i/>
          <w:iCs/>
          <w:sz w:val="20"/>
          <w:szCs w:val="20"/>
        </w:rPr>
      </w:pPr>
      <w:bookmarkStart w:id="103" w:name="_Toc203987649"/>
      <w:r w:rsidRPr="00A241B0">
        <w:rPr>
          <w:i/>
          <w:iCs/>
          <w:sz w:val="20"/>
          <w:szCs w:val="20"/>
        </w:rPr>
        <w:t xml:space="preserve">Table </w:t>
      </w:r>
      <w:r w:rsidRPr="00A241B0">
        <w:rPr>
          <w:i/>
          <w:iCs/>
          <w:sz w:val="20"/>
          <w:szCs w:val="20"/>
        </w:rPr>
        <w:fldChar w:fldCharType="begin"/>
      </w:r>
      <w:r w:rsidRPr="00A241B0">
        <w:rPr>
          <w:i/>
          <w:iCs/>
          <w:sz w:val="20"/>
          <w:szCs w:val="20"/>
        </w:rPr>
        <w:instrText xml:space="preserve"> SEQ Table \* ARABIC </w:instrText>
      </w:r>
      <w:r w:rsidRPr="00A241B0">
        <w:rPr>
          <w:i/>
          <w:iCs/>
          <w:sz w:val="20"/>
          <w:szCs w:val="20"/>
        </w:rPr>
        <w:fldChar w:fldCharType="separate"/>
      </w:r>
      <w:r>
        <w:rPr>
          <w:i/>
          <w:iCs/>
          <w:noProof/>
          <w:sz w:val="20"/>
          <w:szCs w:val="20"/>
        </w:rPr>
        <w:t>9</w:t>
      </w:r>
      <w:r w:rsidRPr="00A241B0">
        <w:rPr>
          <w:i/>
          <w:iCs/>
          <w:sz w:val="20"/>
          <w:szCs w:val="20"/>
        </w:rPr>
        <w:fldChar w:fldCharType="end"/>
      </w:r>
      <w:r w:rsidRPr="00A241B0">
        <w:rPr>
          <w:i/>
          <w:iCs/>
          <w:sz w:val="20"/>
          <w:szCs w:val="20"/>
        </w:rPr>
        <w:t>. 1st Machining phase</w:t>
      </w:r>
      <w:bookmarkEnd w:id="103"/>
    </w:p>
    <w:tbl>
      <w:tblPr>
        <w:tblStyle w:val="GridTable4-Accent1"/>
        <w:tblW w:w="5000" w:type="pct"/>
        <w:jc w:val="center"/>
        <w:tblLook w:val="04A0" w:firstRow="1" w:lastRow="0" w:firstColumn="1" w:lastColumn="0" w:noHBand="0" w:noVBand="1"/>
      </w:tblPr>
      <w:tblGrid>
        <w:gridCol w:w="4390"/>
        <w:gridCol w:w="4813"/>
      </w:tblGrid>
      <w:tr w:rsidR="00F724DF" w:rsidRPr="004553D4" w14:paraId="40CC6AE1" w14:textId="77777777" w:rsidTr="000E1576">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385" w:type="pct"/>
            <w:vAlign w:val="center"/>
          </w:tcPr>
          <w:p w14:paraId="533F34E3" w14:textId="5EE51EEB" w:rsidR="00F724DF" w:rsidRPr="004553D4" w:rsidRDefault="00F724DF" w:rsidP="00853D6D">
            <w:pPr>
              <w:spacing w:before="0" w:after="0"/>
              <w:jc w:val="center"/>
            </w:pPr>
            <w:r w:rsidRPr="00F724DF">
              <w:rPr>
                <w:color w:val="FFFFFF" w:themeColor="background1"/>
              </w:rPr>
              <w:t>Rule</w:t>
            </w:r>
          </w:p>
        </w:tc>
        <w:tc>
          <w:tcPr>
            <w:tcW w:w="2615" w:type="pct"/>
            <w:vAlign w:val="center"/>
          </w:tcPr>
          <w:p w14:paraId="3ADCB9B0" w14:textId="043B5400" w:rsidR="00F724DF" w:rsidRPr="004553D4" w:rsidRDefault="00F724DF" w:rsidP="00853D6D">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Il</w:t>
            </w:r>
            <w:r w:rsidR="00820D14">
              <w:rPr>
                <w:color w:val="FFFFFF" w:themeColor="background1"/>
              </w:rPr>
              <w:t>l</w:t>
            </w:r>
            <w:r>
              <w:rPr>
                <w:color w:val="FFFFFF" w:themeColor="background1"/>
              </w:rPr>
              <w:t>ustration</w:t>
            </w:r>
          </w:p>
        </w:tc>
      </w:tr>
      <w:tr w:rsidR="00F724DF" w:rsidRPr="004553D4" w14:paraId="473B9305"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385" w:type="pct"/>
            <w:vAlign w:val="center"/>
          </w:tcPr>
          <w:p w14:paraId="4E3278F1" w14:textId="77777777" w:rsidR="00820D14" w:rsidRDefault="00F724DF" w:rsidP="007361A8">
            <w:pPr>
              <w:rPr>
                <w:b w:val="0"/>
                <w:bCs w:val="0"/>
              </w:rPr>
            </w:pPr>
            <w:r>
              <w:t>Positioning the part in the 1st machining phase must :</w:t>
            </w:r>
          </w:p>
          <w:p w14:paraId="6AB91F91" w14:textId="4FD759FE" w:rsidR="00F724DF" w:rsidRDefault="00F724DF" w:rsidP="007361A8">
            <w:pPr>
              <w:pStyle w:val="TOC9"/>
              <w:jc w:val="both"/>
            </w:pPr>
            <w:r>
              <w:t>allow good material distribution (balancing),</w:t>
            </w:r>
          </w:p>
          <w:p w14:paraId="5AFCF8EE" w14:textId="69D41008" w:rsidR="00F724DF" w:rsidRDefault="00F724DF" w:rsidP="007361A8">
            <w:pPr>
              <w:pStyle w:val="TOC9"/>
              <w:jc w:val="both"/>
            </w:pPr>
            <w:r>
              <w:t>be carried out on quality raw surfaces (avoid parting lines),</w:t>
            </w:r>
          </w:p>
          <w:p w14:paraId="7D2D20B0" w14:textId="418B4B43" w:rsidR="00F724DF" w:rsidRPr="004553D4" w:rsidRDefault="00F724DF" w:rsidP="007361A8">
            <w:pPr>
              <w:pStyle w:val="TOC9"/>
              <w:jc w:val="both"/>
            </w:pPr>
            <w:r>
              <w:t>facilitate effective clamping.</w:t>
            </w:r>
          </w:p>
        </w:tc>
        <w:tc>
          <w:tcPr>
            <w:tcW w:w="2615" w:type="pct"/>
            <w:vAlign w:val="center"/>
          </w:tcPr>
          <w:p w14:paraId="474BEFCE" w14:textId="483199B3" w:rsidR="00F724DF" w:rsidRPr="004553D4" w:rsidRDefault="007361A8" w:rsidP="00820D14">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98188" behindDoc="0" locked="0" layoutInCell="1" allowOverlap="1" wp14:anchorId="31E2337B" wp14:editId="772BB6FE">
                      <wp:simplePos x="0" y="0"/>
                      <wp:positionH relativeFrom="column">
                        <wp:posOffset>1999615</wp:posOffset>
                      </wp:positionH>
                      <wp:positionV relativeFrom="paragraph">
                        <wp:posOffset>1454785</wp:posOffset>
                      </wp:positionV>
                      <wp:extent cx="815340" cy="411480"/>
                      <wp:effectExtent l="0" t="0" r="22860" b="26670"/>
                      <wp:wrapNone/>
                      <wp:docPr id="60" name="Text Box 60"/>
                      <wp:cNvGraphicFramePr/>
                      <a:graphic xmlns:a="http://schemas.openxmlformats.org/drawingml/2006/main">
                        <a:graphicData uri="http://schemas.microsoft.com/office/word/2010/wordprocessingShape">
                          <wps:wsp>
                            <wps:cNvSpPr txBox="1"/>
                            <wps:spPr>
                              <a:xfrm>
                                <a:off x="0" y="0"/>
                                <a:ext cx="815340" cy="411480"/>
                              </a:xfrm>
                              <a:prstGeom prst="rect">
                                <a:avLst/>
                              </a:prstGeom>
                              <a:solidFill>
                                <a:schemeClr val="lt1"/>
                              </a:solidFill>
                              <a:ln w="6350">
                                <a:solidFill>
                                  <a:prstClr val="black"/>
                                </a:solidFill>
                              </a:ln>
                            </wps:spPr>
                            <wps:txbx>
                              <w:txbxContent>
                                <w:p w14:paraId="4BCBCE01" w14:textId="7F61D94A" w:rsidR="007361A8" w:rsidRPr="000E1576" w:rsidRDefault="000E1576">
                                  <w:pPr>
                                    <w:rPr>
                                      <w:sz w:val="14"/>
                                      <w:szCs w:val="14"/>
                                    </w:rPr>
                                  </w:pPr>
                                  <w:r w:rsidRPr="000E1576">
                                    <w:rPr>
                                      <w:sz w:val="14"/>
                                      <w:szCs w:val="14"/>
                                    </w:rPr>
                                    <w:t>* Distribution of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2337B" id="Text Box 60" o:spid="_x0000_s1052" type="#_x0000_t202" style="position:absolute;left:0;text-align:left;margin-left:157.45pt;margin-top:114.55pt;width:64.2pt;height:32.4pt;z-index:251698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" fillcolor="white [3201]" strokeweight=".5pt">
                      <v:textbox>
                        <w:txbxContent>
                          <w:p w14:paraId="4BCBCE01" w14:textId="7F61D94A" w:rsidR="007361A8" w:rsidRPr="000E1576" w:rsidRDefault="000E1576">
                            <w:pPr>
                              <w:rPr>
                                <w:sz w:val="14"/>
                                <w:szCs w:val="14"/>
                              </w:rPr>
                            </w:pPr>
                            <w:r w:rsidRPr="000E1576">
                              <w:rPr>
                                <w:sz w:val="14"/>
                                <w:szCs w:val="14"/>
                              </w:rPr>
                              <w:t>* Distribution of materials</w:t>
                            </w:r>
                          </w:p>
                        </w:txbxContent>
                      </v:textbox>
                    </v:shape>
                  </w:pict>
                </mc:Fallback>
              </mc:AlternateContent>
            </w:r>
            <w:r>
              <w:rPr>
                <w:noProof/>
              </w:rPr>
              <mc:AlternateContent>
                <mc:Choice Requires="wps">
                  <w:drawing>
                    <wp:anchor distT="45720" distB="45720" distL="114300" distR="114300" simplePos="0" relativeHeight="251697164" behindDoc="0" locked="0" layoutInCell="1" allowOverlap="1" wp14:anchorId="05B14BCC" wp14:editId="54A0379C">
                      <wp:simplePos x="0" y="0"/>
                      <wp:positionH relativeFrom="column">
                        <wp:posOffset>2085340</wp:posOffset>
                      </wp:positionH>
                      <wp:positionV relativeFrom="paragraph">
                        <wp:posOffset>155575</wp:posOffset>
                      </wp:positionV>
                      <wp:extent cx="685800" cy="342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0089301F" w14:textId="0AF3965D" w:rsidR="007361A8" w:rsidRPr="007361A8" w:rsidRDefault="007361A8">
                                  <w:pPr>
                                    <w:rPr>
                                      <w:sz w:val="16"/>
                                      <w:szCs w:val="16"/>
                                      <w:lang w:val="fr-FR"/>
                                    </w:rPr>
                                  </w:pPr>
                                  <w:r w:rsidRPr="007361A8">
                                    <w:rPr>
                                      <w:sz w:val="16"/>
                                      <w:szCs w:val="16"/>
                                      <w:lang w:val="fr-FR"/>
                                    </w:rPr>
                                    <w:t>1st phase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14BCC" id="Text Box 2" o:spid="_x0000_s1053" type="#_x0000_t202" style="position:absolute;left:0;text-align:left;margin-left:164.2pt;margin-top:12.25pt;width:54pt;height:27pt;z-index:2516971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">
                      <v:textbox>
                        <w:txbxContent>
                          <w:p w14:paraId="0089301F" w14:textId="0AF3965D" w:rsidR="007361A8" w:rsidRPr="007361A8" w:rsidRDefault="007361A8">
                            <w:pPr>
                              <w:rPr>
                                <w:sz w:val="16"/>
                                <w:szCs w:val="16"/>
                                <w:lang w:val="fr-FR"/>
                              </w:rPr>
                            </w:pPr>
                            <w:r w:rsidRPr="007361A8">
                              <w:rPr>
                                <w:sz w:val="16"/>
                                <w:szCs w:val="16"/>
                                <w:lang w:val="fr-FR"/>
                              </w:rPr>
                              <w:t>1st phase</w:t>
                            </w:r>
                          </w:p>
                        </w:txbxContent>
                      </v:textbox>
                      <w10:wrap type="square"/>
                    </v:shape>
                  </w:pict>
                </mc:Fallback>
              </mc:AlternateContent>
            </w:r>
            <w:r w:rsidR="00820D14">
              <w:t xml:space="preserve"> </w:t>
            </w:r>
            <w:r w:rsidR="00820D14">
              <w:rPr>
                <w:noProof/>
              </w:rPr>
              <w:drawing>
                <wp:inline distT="0" distB="0" distL="0" distR="0" wp14:anchorId="051EE490" wp14:editId="0D332921">
                  <wp:extent cx="1800225" cy="1771650"/>
                  <wp:effectExtent l="0" t="0" r="9525" b="0"/>
                  <wp:docPr id="29" name="Image 1769242960" descr="MiP 1ere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P 1ere phase 1"/>
                          <pic:cNvPicPr>
                            <a:picLocks noChangeAspect="1" noChangeArrowheads="1"/>
                          </pic:cNvPicPr>
                        </pic:nvPicPr>
                        <pic:blipFill>
                          <a:blip r:embed="rId37" cstate="print">
                            <a:extLst>
                              <a:ext uri="{28A0092B-C50C-407E-A947-70E740481C1C}">
                                <a14:useLocalDpi xmlns:a14="http://schemas.microsoft.com/office/drawing/2010/main" val="0"/>
                              </a:ext>
                            </a:extLst>
                          </a:blip>
                          <a:srcRect r="1933" b="803"/>
                          <a:stretch>
                            <a:fillRect/>
                          </a:stretch>
                        </pic:blipFill>
                        <pic:spPr bwMode="auto">
                          <a:xfrm>
                            <a:off x="0" y="0"/>
                            <a:ext cx="1800225" cy="1771650"/>
                          </a:xfrm>
                          <a:prstGeom prst="rect">
                            <a:avLst/>
                          </a:prstGeom>
                          <a:noFill/>
                          <a:ln>
                            <a:noFill/>
                          </a:ln>
                        </pic:spPr>
                      </pic:pic>
                    </a:graphicData>
                  </a:graphic>
                </wp:inline>
              </w:drawing>
            </w:r>
          </w:p>
        </w:tc>
      </w:tr>
      <w:tr w:rsidR="00820D14" w:rsidRPr="004553D4" w14:paraId="3E43D1DA" w14:textId="77777777" w:rsidTr="007361A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7BB79FF" w14:textId="6CC338C6" w:rsidR="00820D14" w:rsidRPr="004553D4" w:rsidRDefault="00820D14" w:rsidP="007361A8">
            <w:r>
              <w:t>The surfaces machined in the first phase must contribute to the positioning of the next phase and, if possible, allow for the complete definition of the reference system.</w:t>
            </w:r>
          </w:p>
        </w:tc>
      </w:tr>
      <w:tr w:rsidR="00F724DF" w:rsidRPr="004553D4" w14:paraId="0CF2CB48"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385" w:type="pct"/>
            <w:vAlign w:val="center"/>
          </w:tcPr>
          <w:p w14:paraId="4AD66419" w14:textId="573EB186" w:rsidR="00F724DF" w:rsidRPr="004553D4" w:rsidRDefault="00820D14" w:rsidP="007361A8">
            <w:r>
              <w:t>The part, resting on the first machined surface, must be easy to clamp securely.</w:t>
            </w:r>
          </w:p>
        </w:tc>
        <w:tc>
          <w:tcPr>
            <w:tcW w:w="2615" w:type="pct"/>
            <w:vAlign w:val="center"/>
          </w:tcPr>
          <w:p w14:paraId="1DCAED00" w14:textId="1A065621" w:rsidR="00F724DF" w:rsidRPr="004553D4" w:rsidRDefault="000E1576" w:rsidP="000E1576">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45720" distB="45720" distL="114300" distR="114300" simplePos="0" relativeHeight="251700236" behindDoc="0" locked="0" layoutInCell="1" allowOverlap="1" wp14:anchorId="41576BB6" wp14:editId="741A6D31">
                      <wp:simplePos x="0" y="0"/>
                      <wp:positionH relativeFrom="column">
                        <wp:posOffset>1917700</wp:posOffset>
                      </wp:positionH>
                      <wp:positionV relativeFrom="paragraph">
                        <wp:posOffset>1122680</wp:posOffset>
                      </wp:positionV>
                      <wp:extent cx="1013460" cy="1404620"/>
                      <wp:effectExtent l="0" t="0" r="15240" b="1016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4620"/>
                              </a:xfrm>
                              <a:prstGeom prst="rect">
                                <a:avLst/>
                              </a:prstGeom>
                              <a:solidFill>
                                <a:srgbClr val="FFFFFF"/>
                              </a:solidFill>
                              <a:ln w="9525">
                                <a:solidFill>
                                  <a:srgbClr val="000000"/>
                                </a:solidFill>
                                <a:miter lim="800000"/>
                                <a:headEnd/>
                                <a:tailEnd/>
                              </a:ln>
                            </wps:spPr>
                            <wps:txbx>
                              <w:txbxContent>
                                <w:p w14:paraId="7FFC341F" w14:textId="52D25EA3" w:rsidR="000E1576" w:rsidRPr="000E1576" w:rsidRDefault="000E1576">
                                  <w:pPr>
                                    <w:rPr>
                                      <w:sz w:val="14"/>
                                      <w:szCs w:val="14"/>
                                    </w:rPr>
                                  </w:pPr>
                                  <w:r w:rsidRPr="000E1576">
                                    <w:rPr>
                                      <w:sz w:val="14"/>
                                      <w:szCs w:val="14"/>
                                    </w:rPr>
                                    <w:t>For the 2nd phase, the reference frame is made up of machined surfaces (plane support, centring, locating).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576BB6" id="_x0000_s1054" type="#_x0000_t202" style="position:absolute;left:0;text-align:left;margin-left:151pt;margin-top:88.4pt;width:79.8pt;height:110.6pt;z-index:251700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">
                      <v:textbox style="mso-fit-shape-to-text:t">
                        <w:txbxContent>
                          <w:p w14:paraId="7FFC341F" w14:textId="52D25EA3" w:rsidR="000E1576" w:rsidRPr="000E1576" w:rsidRDefault="000E1576">
                            <w:pPr>
                              <w:rPr>
                                <w:sz w:val="14"/>
                                <w:szCs w:val="14"/>
                              </w:rPr>
                            </w:pPr>
                            <w:r w:rsidRPr="000E1576">
                              <w:rPr>
                                <w:sz w:val="14"/>
                                <w:szCs w:val="14"/>
                              </w:rPr>
                              <w:t>For the 2nd phase, the reference frame is made up of machined surfaces (plane support, centring, locating).</w:t>
                            </w:r>
                          </w:p>
                        </w:txbxContent>
                      </v:textbox>
                      <w10:wrap type="square"/>
                    </v:shape>
                  </w:pict>
                </mc:Fallback>
              </mc:AlternateContent>
            </w:r>
            <w:r w:rsidR="00820D14">
              <w:rPr>
                <w:noProof/>
              </w:rPr>
              <w:drawing>
                <wp:inline distT="0" distB="0" distL="0" distR="0" wp14:anchorId="007F4D18" wp14:editId="66B81B16">
                  <wp:extent cx="1790700" cy="1581150"/>
                  <wp:effectExtent l="0" t="0" r="0" b="0"/>
                  <wp:docPr id="31" name="Image 26" descr="MiP%201ere%20phas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P%201ere%20phase%2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0700" cy="1581150"/>
                          </a:xfrm>
                          <a:prstGeom prst="rect">
                            <a:avLst/>
                          </a:prstGeom>
                          <a:noFill/>
                          <a:ln>
                            <a:noFill/>
                          </a:ln>
                        </pic:spPr>
                      </pic:pic>
                    </a:graphicData>
                  </a:graphic>
                </wp:inline>
              </w:drawing>
            </w:r>
          </w:p>
        </w:tc>
      </w:tr>
    </w:tbl>
    <w:p w14:paraId="0E20697C" w14:textId="4AF05095" w:rsidR="006C3FB0" w:rsidRPr="00820D14" w:rsidRDefault="006C3FB0" w:rsidP="00C651AC"/>
    <w:p w14:paraId="751D0B3F" w14:textId="0810AB9C" w:rsidR="006C3FB0" w:rsidRPr="00820D14" w:rsidRDefault="006C3FB0" w:rsidP="00C651AC"/>
    <w:p w14:paraId="602C3CA3" w14:textId="0F9FE1F0" w:rsidR="006C3FB0" w:rsidRPr="00820D14" w:rsidRDefault="006C3FB0" w:rsidP="00C651AC"/>
    <w:p w14:paraId="70AC006D" w14:textId="77777777" w:rsidR="006C3FB0" w:rsidRPr="00820D14" w:rsidRDefault="006C3FB0" w:rsidP="00C651AC"/>
    <w:p w14:paraId="4027861F" w14:textId="77777777" w:rsidR="006C3FB0" w:rsidRPr="00820D14" w:rsidRDefault="006C3FB0" w:rsidP="00C651AC"/>
    <w:p w14:paraId="0D705053" w14:textId="77777777" w:rsidR="006C3FB0" w:rsidRPr="00820D14" w:rsidRDefault="006C3FB0" w:rsidP="00C651AC"/>
    <w:p w14:paraId="21B05728" w14:textId="1C62EE23" w:rsidR="00A241B0" w:rsidRDefault="00A241B0" w:rsidP="00C651AC"/>
    <w:p w14:paraId="1A56632D" w14:textId="77777777" w:rsidR="00716FD2" w:rsidRPr="00820D14" w:rsidRDefault="00716FD2" w:rsidP="00C651AC"/>
    <w:p w14:paraId="1BB6D4AF" w14:textId="1E8F46BE" w:rsidR="00A241B0" w:rsidRPr="00A241B0" w:rsidRDefault="00A241B0" w:rsidP="00A241B0">
      <w:pPr>
        <w:rPr>
          <w:i/>
          <w:iCs/>
          <w:sz w:val="20"/>
          <w:szCs w:val="20"/>
        </w:rPr>
      </w:pPr>
      <w:bookmarkStart w:id="104" w:name="_Toc203987650"/>
      <w:r w:rsidRPr="00A241B0">
        <w:rPr>
          <w:i/>
          <w:iCs/>
          <w:sz w:val="20"/>
          <w:szCs w:val="20"/>
        </w:rPr>
        <w:lastRenderedPageBreak/>
        <w:t xml:space="preserve">Table </w:t>
      </w:r>
      <w:r w:rsidRPr="00A241B0">
        <w:rPr>
          <w:i/>
          <w:iCs/>
          <w:sz w:val="20"/>
          <w:szCs w:val="20"/>
        </w:rPr>
        <w:fldChar w:fldCharType="begin"/>
      </w:r>
      <w:r w:rsidRPr="00A241B0">
        <w:rPr>
          <w:i/>
          <w:iCs/>
          <w:sz w:val="20"/>
          <w:szCs w:val="20"/>
        </w:rPr>
        <w:instrText xml:space="preserve"> SEQ Table \* ARABIC </w:instrText>
      </w:r>
      <w:r w:rsidRPr="00A241B0">
        <w:rPr>
          <w:i/>
          <w:iCs/>
          <w:sz w:val="20"/>
          <w:szCs w:val="20"/>
        </w:rPr>
        <w:fldChar w:fldCharType="separate"/>
      </w:r>
      <w:r>
        <w:rPr>
          <w:i/>
          <w:iCs/>
          <w:noProof/>
          <w:sz w:val="20"/>
          <w:szCs w:val="20"/>
        </w:rPr>
        <w:t>10</w:t>
      </w:r>
      <w:r w:rsidRPr="00A241B0">
        <w:rPr>
          <w:i/>
          <w:iCs/>
          <w:sz w:val="20"/>
          <w:szCs w:val="20"/>
        </w:rPr>
        <w:fldChar w:fldCharType="end"/>
      </w:r>
      <w:r w:rsidRPr="00A241B0">
        <w:rPr>
          <w:i/>
          <w:iCs/>
          <w:sz w:val="20"/>
          <w:szCs w:val="20"/>
        </w:rPr>
        <w:t>. Combining surfaces</w:t>
      </w:r>
      <w:bookmarkEnd w:id="104"/>
    </w:p>
    <w:tbl>
      <w:tblPr>
        <w:tblStyle w:val="GridTable4-Accent1"/>
        <w:tblW w:w="4928" w:type="pct"/>
        <w:jc w:val="center"/>
        <w:tblLook w:val="04A0" w:firstRow="1" w:lastRow="0" w:firstColumn="1" w:lastColumn="0" w:noHBand="0" w:noVBand="1"/>
      </w:tblPr>
      <w:tblGrid>
        <w:gridCol w:w="4384"/>
        <w:gridCol w:w="4686"/>
      </w:tblGrid>
      <w:tr w:rsidR="00E41DB0" w:rsidRPr="004553D4" w14:paraId="50225890" w14:textId="77777777" w:rsidTr="000E1576">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417" w:type="pct"/>
            <w:vAlign w:val="center"/>
          </w:tcPr>
          <w:p w14:paraId="0715F0FD" w14:textId="77777777" w:rsidR="00E41DB0" w:rsidRPr="004553D4" w:rsidRDefault="00E41DB0" w:rsidP="00853D6D">
            <w:pPr>
              <w:spacing w:before="0" w:after="0"/>
              <w:jc w:val="center"/>
            </w:pPr>
            <w:r w:rsidRPr="00F724DF">
              <w:rPr>
                <w:color w:val="FFFFFF" w:themeColor="background1"/>
              </w:rPr>
              <w:t>Rule</w:t>
            </w:r>
          </w:p>
        </w:tc>
        <w:tc>
          <w:tcPr>
            <w:tcW w:w="2583" w:type="pct"/>
            <w:vAlign w:val="center"/>
          </w:tcPr>
          <w:p w14:paraId="6FCABF86" w14:textId="77777777" w:rsidR="00E41DB0" w:rsidRPr="004553D4" w:rsidRDefault="00E41DB0" w:rsidP="00853D6D">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Illustration</w:t>
            </w:r>
          </w:p>
        </w:tc>
      </w:tr>
      <w:tr w:rsidR="00E41DB0" w:rsidRPr="004553D4" w14:paraId="501253E4"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44E6F59" w14:textId="4F4D2789" w:rsidR="00E41DB0" w:rsidRPr="004553D4" w:rsidRDefault="00E41DB0" w:rsidP="00853D6D">
            <w:r w:rsidRPr="00E41DB0">
              <w:t xml:space="preserve">For surfaces with delicate specifications, give priority </w:t>
            </w:r>
            <w:r w:rsidR="000E1576" w:rsidRPr="00E41DB0">
              <w:t>to:</w:t>
            </w:r>
          </w:p>
        </w:tc>
      </w:tr>
      <w:tr w:rsidR="00E41DB0" w:rsidRPr="00CE6319" w14:paraId="692E7B83" w14:textId="77777777" w:rsidTr="000E1576">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417" w:type="pct"/>
            <w:vAlign w:val="center"/>
          </w:tcPr>
          <w:p w14:paraId="6A293242" w14:textId="0CA23A7A" w:rsidR="00CE6319" w:rsidRPr="00CE6319" w:rsidRDefault="00CE6319" w:rsidP="000E1576">
            <w:pPr>
              <w:numPr>
                <w:ilvl w:val="0"/>
                <w:numId w:val="22"/>
              </w:numPr>
            </w:pPr>
            <w:r>
              <w:t>M</w:t>
            </w:r>
            <w:r w:rsidRPr="00CE6319">
              <w:t>achining these surfaces in the same phase, if they can be combined</w:t>
            </w:r>
          </w:p>
        </w:tc>
        <w:tc>
          <w:tcPr>
            <w:tcW w:w="2583" w:type="pct"/>
            <w:vAlign w:val="center"/>
          </w:tcPr>
          <w:p w14:paraId="497A0569" w14:textId="519E7DA1" w:rsidR="00E41DB0" w:rsidRPr="00CE6319" w:rsidRDefault="00CE6319" w:rsidP="00853D6D">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8465AEF" wp14:editId="4E1B6DAC">
                  <wp:extent cx="1642034" cy="1094689"/>
                  <wp:effectExtent l="0" t="0" r="0" b="0"/>
                  <wp:docPr id="38" name="Image 25" descr="Association%20surface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ssociation%20surfaces%203"/>
                          <pic:cNvPicPr>
                            <a:picLocks noChangeAspect="1" noChangeArrowheads="1"/>
                          </pic:cNvPicPr>
                        </pic:nvPicPr>
                        <pic:blipFill>
                          <a:blip r:embed="rId39" cstate="print">
                            <a:lum contrast="12000"/>
                            <a:extLst>
                              <a:ext uri="{28A0092B-C50C-407E-A947-70E740481C1C}">
                                <a14:useLocalDpi xmlns:a14="http://schemas.microsoft.com/office/drawing/2010/main" val="0"/>
                              </a:ext>
                            </a:extLst>
                          </a:blip>
                          <a:srcRect/>
                          <a:stretch>
                            <a:fillRect/>
                          </a:stretch>
                        </pic:blipFill>
                        <pic:spPr bwMode="auto">
                          <a:xfrm>
                            <a:off x="0" y="0"/>
                            <a:ext cx="1644357" cy="1096238"/>
                          </a:xfrm>
                          <a:prstGeom prst="rect">
                            <a:avLst/>
                          </a:prstGeom>
                          <a:noFill/>
                          <a:ln>
                            <a:noFill/>
                          </a:ln>
                        </pic:spPr>
                      </pic:pic>
                    </a:graphicData>
                  </a:graphic>
                </wp:inline>
              </w:drawing>
            </w:r>
          </w:p>
        </w:tc>
      </w:tr>
      <w:tr w:rsidR="00E41DB0" w:rsidRPr="00CE6319" w14:paraId="74D9F25E"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417" w:type="pct"/>
            <w:vAlign w:val="center"/>
          </w:tcPr>
          <w:p w14:paraId="70F5FEEC" w14:textId="7F6BEFB4" w:rsidR="00E41DB0" w:rsidRPr="00CE6319" w:rsidRDefault="00CE6319" w:rsidP="000E1576">
            <w:pPr>
              <w:numPr>
                <w:ilvl w:val="0"/>
                <w:numId w:val="22"/>
              </w:numPr>
            </w:pPr>
            <w:r>
              <w:t>M</w:t>
            </w:r>
            <w:r w:rsidRPr="00CE6319">
              <w:t>achining one surface by positioning it on the other.</w:t>
            </w:r>
          </w:p>
        </w:tc>
        <w:tc>
          <w:tcPr>
            <w:tcW w:w="2583" w:type="pct"/>
            <w:vAlign w:val="center"/>
          </w:tcPr>
          <w:p w14:paraId="284186B7" w14:textId="6FB4EE3B" w:rsidR="00E41DB0" w:rsidRPr="00CE6319" w:rsidRDefault="00CE6319" w:rsidP="00853D6D">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B243942" wp14:editId="07B55B24">
                  <wp:extent cx="1721968" cy="1060370"/>
                  <wp:effectExtent l="0" t="0" r="0" b="6985"/>
                  <wp:docPr id="39" name="Image 505463493" descr="Association%20surfaces%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ssociation%20surfaces%2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5635" cy="1062628"/>
                          </a:xfrm>
                          <a:prstGeom prst="rect">
                            <a:avLst/>
                          </a:prstGeom>
                          <a:noFill/>
                          <a:ln>
                            <a:noFill/>
                          </a:ln>
                        </pic:spPr>
                      </pic:pic>
                    </a:graphicData>
                  </a:graphic>
                </wp:inline>
              </w:drawing>
            </w:r>
          </w:p>
        </w:tc>
      </w:tr>
      <w:tr w:rsidR="00E41DB0" w:rsidRPr="00CE6319" w14:paraId="21E8915A" w14:textId="77777777" w:rsidTr="000E1576">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417" w:type="pct"/>
            <w:vAlign w:val="center"/>
          </w:tcPr>
          <w:p w14:paraId="4724EBEE" w14:textId="495A3BE1" w:rsidR="00E41DB0" w:rsidRPr="00CE6319" w:rsidRDefault="00CE6319" w:rsidP="000E1576">
            <w:pPr>
              <w:numPr>
                <w:ilvl w:val="0"/>
                <w:numId w:val="22"/>
              </w:numPr>
            </w:pPr>
            <w:r>
              <w:t>T</w:t>
            </w:r>
            <w:r w:rsidRPr="00CE6319">
              <w:t>he machining of these 2 surfaces concerning the same reference frame</w:t>
            </w:r>
          </w:p>
        </w:tc>
        <w:tc>
          <w:tcPr>
            <w:tcW w:w="2583" w:type="pct"/>
            <w:vAlign w:val="center"/>
          </w:tcPr>
          <w:p w14:paraId="6E7BE40C" w14:textId="76734D50" w:rsidR="00E41DB0" w:rsidRPr="00CE6319" w:rsidRDefault="00CE6319" w:rsidP="00853D6D">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069E8B4" wp14:editId="3A1117EF">
                  <wp:extent cx="1833372" cy="862763"/>
                  <wp:effectExtent l="0" t="0" r="0" b="0"/>
                  <wp:docPr id="37" name="Image 23" descr="Association%20surfaces%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ssociation%20surfaces%2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5700" cy="863859"/>
                          </a:xfrm>
                          <a:prstGeom prst="rect">
                            <a:avLst/>
                          </a:prstGeom>
                          <a:noFill/>
                          <a:ln>
                            <a:noFill/>
                          </a:ln>
                        </pic:spPr>
                      </pic:pic>
                    </a:graphicData>
                  </a:graphic>
                </wp:inline>
              </w:drawing>
            </w:r>
          </w:p>
        </w:tc>
      </w:tr>
      <w:tr w:rsidR="00E41DB0" w:rsidRPr="00CE6319" w14:paraId="3CF82017"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417" w:type="pct"/>
            <w:vAlign w:val="center"/>
          </w:tcPr>
          <w:p w14:paraId="36554567" w14:textId="233A33A8" w:rsidR="00E41DB0" w:rsidRPr="00CE6319" w:rsidRDefault="00CE6319" w:rsidP="000E1576">
            <w:r w:rsidRPr="00CE6319">
              <w:t>During the machining phase, the maximum number of accessible surfaces compatible with the machine and its equipment must be machined</w:t>
            </w:r>
          </w:p>
        </w:tc>
        <w:tc>
          <w:tcPr>
            <w:tcW w:w="2583" w:type="pct"/>
            <w:vAlign w:val="center"/>
          </w:tcPr>
          <w:p w14:paraId="411FEC85" w14:textId="77777777" w:rsidR="00E41DB0" w:rsidRDefault="00FD45EE" w:rsidP="00853D6D">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591DF57" wp14:editId="1EB6C7CA">
                  <wp:extent cx="2674620" cy="1594323"/>
                  <wp:effectExtent l="0" t="0" r="0" b="6350"/>
                  <wp:docPr id="40" name="Image 22" descr="Association%20surfaces%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ssociation%20surfaces%206"/>
                          <pic:cNvPicPr>
                            <a:picLocks noChangeAspect="1" noChangeArrowheads="1"/>
                          </pic:cNvPicPr>
                        </pic:nvPicPr>
                        <pic:blipFill>
                          <a:blip r:embed="rId42" cstate="print">
                            <a:extLst>
                              <a:ext uri="{28A0092B-C50C-407E-A947-70E740481C1C}">
                                <a14:useLocalDpi xmlns:a14="http://schemas.microsoft.com/office/drawing/2010/main" val="0"/>
                              </a:ext>
                            </a:extLst>
                          </a:blip>
                          <a:srcRect l="656" r="1311"/>
                          <a:stretch>
                            <a:fillRect/>
                          </a:stretch>
                        </pic:blipFill>
                        <pic:spPr bwMode="auto">
                          <a:xfrm>
                            <a:off x="0" y="0"/>
                            <a:ext cx="2737594" cy="1631861"/>
                          </a:xfrm>
                          <a:prstGeom prst="rect">
                            <a:avLst/>
                          </a:prstGeom>
                          <a:noFill/>
                          <a:ln>
                            <a:noFill/>
                          </a:ln>
                        </pic:spPr>
                      </pic:pic>
                    </a:graphicData>
                  </a:graphic>
                </wp:inline>
              </w:drawing>
            </w:r>
          </w:p>
          <w:p w14:paraId="00544C1A" w14:textId="71284B7B" w:rsidR="006E03FB" w:rsidRPr="00CE6319" w:rsidRDefault="006E03FB" w:rsidP="00853D6D">
            <w:pPr>
              <w:cnfStyle w:val="000000100000" w:firstRow="0" w:lastRow="0" w:firstColumn="0" w:lastColumn="0" w:oddVBand="0" w:evenVBand="0" w:oddHBand="1" w:evenHBand="0" w:firstRowFirstColumn="0" w:firstRowLastColumn="0" w:lastRowFirstColumn="0" w:lastRowLastColumn="0"/>
            </w:pPr>
            <w:r w:rsidRPr="006E03FB">
              <w:t>Machining on a horizontal machining centre</w:t>
            </w:r>
          </w:p>
        </w:tc>
      </w:tr>
      <w:tr w:rsidR="00E41DB0" w:rsidRPr="00CE6319" w14:paraId="5499C26E" w14:textId="77777777" w:rsidTr="000E1576">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417" w:type="pct"/>
            <w:vAlign w:val="center"/>
          </w:tcPr>
          <w:p w14:paraId="0C2B7303" w14:textId="34AE7138" w:rsidR="00E41DB0" w:rsidRPr="00CE6319" w:rsidRDefault="00FD45EE" w:rsidP="000E1576">
            <w:r>
              <w:t>F</w:t>
            </w:r>
            <w:r w:rsidRPr="00FD45EE">
              <w:t>ragile and expensive finishing tools should attack and, if possible, clear machined surfaces</w:t>
            </w:r>
          </w:p>
        </w:tc>
        <w:tc>
          <w:tcPr>
            <w:tcW w:w="2583" w:type="pct"/>
            <w:vAlign w:val="center"/>
          </w:tcPr>
          <w:p w14:paraId="21AAA0A8" w14:textId="77777777" w:rsidR="00E41DB0" w:rsidRDefault="00FD45EE" w:rsidP="00853D6D">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466F3573" wp14:editId="336266A7">
                  <wp:extent cx="2575533" cy="1192378"/>
                  <wp:effectExtent l="0" t="0" r="0" b="8255"/>
                  <wp:docPr id="41" name="Image 1477766615" descr="Association%20surfaces%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ssociation%20surfaces%2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1261" cy="1213549"/>
                          </a:xfrm>
                          <a:prstGeom prst="rect">
                            <a:avLst/>
                          </a:prstGeom>
                          <a:noFill/>
                          <a:ln>
                            <a:noFill/>
                          </a:ln>
                        </pic:spPr>
                      </pic:pic>
                    </a:graphicData>
                  </a:graphic>
                </wp:inline>
              </w:drawing>
            </w:r>
          </w:p>
          <w:p w14:paraId="79E801CB" w14:textId="62C8AC28" w:rsidR="00FD45EE" w:rsidRPr="00CE6319" w:rsidRDefault="00FD45EE" w:rsidP="00853D6D">
            <w:pPr>
              <w:cnfStyle w:val="000000010000" w:firstRow="0" w:lastRow="0" w:firstColumn="0" w:lastColumn="0" w:oddVBand="0" w:evenVBand="0" w:oddHBand="0" w:evenHBand="1" w:firstRowFirstColumn="0" w:firstRowLastColumn="0" w:lastRowFirstColumn="0" w:lastRowLastColumn="0"/>
            </w:pPr>
            <w:r w:rsidRPr="00FD45EE">
              <w:t>The drawing is machined before machining.</w:t>
            </w:r>
          </w:p>
        </w:tc>
      </w:tr>
      <w:tr w:rsidR="00E41DB0" w:rsidRPr="00CE6319" w14:paraId="4CB994FB"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417" w:type="pct"/>
            <w:vAlign w:val="center"/>
          </w:tcPr>
          <w:p w14:paraId="0785BEB6" w14:textId="5DFFAD76" w:rsidR="00E41DB0" w:rsidRPr="00CE6319" w:rsidRDefault="00FD45EE" w:rsidP="000E1576">
            <w:r w:rsidRPr="00FD45EE">
              <w:lastRenderedPageBreak/>
              <w:t>The finishing tool must work alone</w:t>
            </w:r>
          </w:p>
        </w:tc>
        <w:tc>
          <w:tcPr>
            <w:tcW w:w="2583" w:type="pct"/>
            <w:vAlign w:val="center"/>
          </w:tcPr>
          <w:p w14:paraId="18A8E46B" w14:textId="77777777" w:rsidR="00E41DB0" w:rsidRDefault="00FD45EE" w:rsidP="00853D6D">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7F7EBFA" wp14:editId="6D248FDA">
                  <wp:extent cx="2515964" cy="1455725"/>
                  <wp:effectExtent l="0" t="0" r="0" b="0"/>
                  <wp:docPr id="42" name="Image 50794692" descr="Association surfac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ssociation surfaces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7708" cy="1474092"/>
                          </a:xfrm>
                          <a:prstGeom prst="rect">
                            <a:avLst/>
                          </a:prstGeom>
                          <a:noFill/>
                          <a:ln>
                            <a:noFill/>
                          </a:ln>
                        </pic:spPr>
                      </pic:pic>
                    </a:graphicData>
                  </a:graphic>
                </wp:inline>
              </w:drawing>
            </w:r>
          </w:p>
          <w:p w14:paraId="30F1F10F" w14:textId="3A8FBC5A" w:rsidR="006E03FB" w:rsidRPr="00CE6319" w:rsidRDefault="006E03FB" w:rsidP="00853D6D">
            <w:pPr>
              <w:cnfStyle w:val="000000100000" w:firstRow="0" w:lastRow="0" w:firstColumn="0" w:lastColumn="0" w:oddVBand="0" w:evenVBand="0" w:oddHBand="1" w:evenHBand="0" w:firstRowFirstColumn="0" w:firstRowLastColumn="0" w:lastRowFirstColumn="0" w:lastRowLastColumn="0"/>
            </w:pPr>
            <w:r w:rsidRPr="006E03FB">
              <w:t xml:space="preserve">To finish, bore </w:t>
            </w:r>
            <w:r w:rsidRPr="00750EC1">
              <w:rPr>
                <w:rFonts w:cs="Arial"/>
              </w:rPr>
              <w:t>Ø</w:t>
            </w:r>
            <w:r w:rsidRPr="00750EC1">
              <w:t xml:space="preserve"> </w:t>
            </w:r>
            <w:r w:rsidRPr="006E03FB">
              <w:t>30h7 must be machined alone</w:t>
            </w:r>
          </w:p>
        </w:tc>
      </w:tr>
    </w:tbl>
    <w:p w14:paraId="760B141A" w14:textId="1A6A7415" w:rsidR="00FD45EE" w:rsidRPr="00A241B0" w:rsidRDefault="00FD45EE" w:rsidP="002667C2">
      <w:pPr>
        <w:rPr>
          <w:b/>
          <w:bCs/>
          <w:i/>
          <w:iCs/>
        </w:rPr>
      </w:pPr>
    </w:p>
    <w:p w14:paraId="025D825C" w14:textId="3BF04AE7" w:rsidR="00A241B0" w:rsidRPr="00A241B0" w:rsidRDefault="00A241B0" w:rsidP="00A241B0">
      <w:pPr>
        <w:rPr>
          <w:i/>
          <w:iCs/>
          <w:sz w:val="20"/>
          <w:szCs w:val="20"/>
        </w:rPr>
      </w:pPr>
      <w:bookmarkStart w:id="105" w:name="_Toc203987651"/>
      <w:r w:rsidRPr="00A241B0">
        <w:rPr>
          <w:i/>
          <w:iCs/>
          <w:sz w:val="20"/>
          <w:szCs w:val="20"/>
        </w:rPr>
        <w:t xml:space="preserve">Table </w:t>
      </w:r>
      <w:r w:rsidRPr="00A241B0">
        <w:rPr>
          <w:i/>
          <w:iCs/>
          <w:sz w:val="20"/>
          <w:szCs w:val="20"/>
        </w:rPr>
        <w:fldChar w:fldCharType="begin"/>
      </w:r>
      <w:r w:rsidRPr="00A241B0">
        <w:rPr>
          <w:i/>
          <w:iCs/>
          <w:sz w:val="20"/>
          <w:szCs w:val="20"/>
        </w:rPr>
        <w:instrText xml:space="preserve"> SEQ Table \* ARABIC </w:instrText>
      </w:r>
      <w:r w:rsidRPr="00A241B0">
        <w:rPr>
          <w:i/>
          <w:iCs/>
          <w:sz w:val="20"/>
          <w:szCs w:val="20"/>
        </w:rPr>
        <w:fldChar w:fldCharType="separate"/>
      </w:r>
      <w:r>
        <w:rPr>
          <w:i/>
          <w:iCs/>
          <w:noProof/>
          <w:sz w:val="20"/>
          <w:szCs w:val="20"/>
        </w:rPr>
        <w:t>11</w:t>
      </w:r>
      <w:r w:rsidRPr="00A241B0">
        <w:rPr>
          <w:i/>
          <w:iCs/>
          <w:sz w:val="20"/>
          <w:szCs w:val="20"/>
        </w:rPr>
        <w:fldChar w:fldCharType="end"/>
      </w:r>
      <w:r w:rsidRPr="00A241B0">
        <w:rPr>
          <w:i/>
          <w:iCs/>
          <w:sz w:val="20"/>
          <w:szCs w:val="20"/>
        </w:rPr>
        <w:t>. Order of operations</w:t>
      </w:r>
      <w:bookmarkEnd w:id="105"/>
    </w:p>
    <w:tbl>
      <w:tblPr>
        <w:tblStyle w:val="GridTable4-Accent1"/>
        <w:tblW w:w="4824" w:type="pct"/>
        <w:jc w:val="center"/>
        <w:tblLook w:val="04A0" w:firstRow="1" w:lastRow="0" w:firstColumn="1" w:lastColumn="0" w:noHBand="0" w:noVBand="1"/>
      </w:tblPr>
      <w:tblGrid>
        <w:gridCol w:w="4608"/>
        <w:gridCol w:w="4271"/>
      </w:tblGrid>
      <w:tr w:rsidR="00FD45EE" w:rsidRPr="004553D4" w14:paraId="2B2ED06A" w14:textId="77777777" w:rsidTr="000E1576">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595" w:type="pct"/>
            <w:vAlign w:val="center"/>
          </w:tcPr>
          <w:p w14:paraId="068D1B97" w14:textId="77777777" w:rsidR="00FD45EE" w:rsidRPr="004553D4" w:rsidRDefault="00FD45EE" w:rsidP="00853D6D">
            <w:pPr>
              <w:spacing w:before="0" w:after="0"/>
              <w:jc w:val="center"/>
            </w:pPr>
            <w:r w:rsidRPr="00F724DF">
              <w:rPr>
                <w:color w:val="FFFFFF" w:themeColor="background1"/>
              </w:rPr>
              <w:t>Rule</w:t>
            </w:r>
          </w:p>
        </w:tc>
        <w:tc>
          <w:tcPr>
            <w:tcW w:w="2405" w:type="pct"/>
            <w:vAlign w:val="center"/>
          </w:tcPr>
          <w:p w14:paraId="6E681D09" w14:textId="77777777" w:rsidR="00FD45EE" w:rsidRPr="004553D4" w:rsidRDefault="00FD45EE" w:rsidP="00853D6D">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Illustration</w:t>
            </w:r>
          </w:p>
        </w:tc>
      </w:tr>
      <w:tr w:rsidR="00FD45EE" w:rsidRPr="004553D4" w14:paraId="5FDAC2F8"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F7D0E4B" w14:textId="050C62D1" w:rsidR="00FD45EE" w:rsidRPr="00A241B0" w:rsidRDefault="00FD45EE" w:rsidP="00FD45EE">
            <w:pPr>
              <w:rPr>
                <w:rFonts w:cs="Arial"/>
                <w:b w:val="0"/>
                <w:bCs w:val="0"/>
                <w:color w:val="605E5C"/>
                <w:shd w:val="clear" w:color="auto" w:fill="E1DFDD"/>
              </w:rPr>
            </w:pPr>
            <w:r w:rsidRPr="00A241B0">
              <w:rPr>
                <w:rFonts w:cs="Arial"/>
              </w:rPr>
              <w:t>The choice of the number of operations required to produce an elementary surface depends on the surface condition and the quality of the desired dimensions.</w:t>
            </w:r>
          </w:p>
          <w:p w14:paraId="4737A8C4" w14:textId="77777777" w:rsidR="00A241B0" w:rsidRPr="00A241B0" w:rsidRDefault="00A241B0" w:rsidP="00FD45EE">
            <w:pPr>
              <w:rPr>
                <w:rFonts w:cs="Arial"/>
              </w:rPr>
            </w:pPr>
          </w:p>
          <w:p w14:paraId="4B9A0838" w14:textId="6CA0C100" w:rsidR="00FD45EE" w:rsidRPr="00A241B0" w:rsidRDefault="00FD45EE" w:rsidP="00FD45EE">
            <w:pPr>
              <w:pStyle w:val="TOC9"/>
              <w:jc w:val="both"/>
              <w:rPr>
                <w:rFonts w:ascii="Arial" w:hAnsi="Arial" w:cs="Arial"/>
              </w:rPr>
            </w:pPr>
            <w:r w:rsidRPr="00A241B0">
              <w:rPr>
                <w:rFonts w:ascii="Arial" w:hAnsi="Arial" w:cs="Arial"/>
              </w:rPr>
              <w:t>The roughing operation eliminates the surface layer of metal whose physical and geometrical defects are the result of the blank manufacturing process.</w:t>
            </w:r>
          </w:p>
          <w:p w14:paraId="6F3A364A" w14:textId="4F9FBDD2" w:rsidR="00FD45EE" w:rsidRPr="00A241B0" w:rsidRDefault="00FD45EE" w:rsidP="00FD45EE">
            <w:pPr>
              <w:pStyle w:val="TOC9"/>
              <w:jc w:val="both"/>
              <w:rPr>
                <w:rFonts w:ascii="Arial" w:hAnsi="Arial" w:cs="Arial"/>
              </w:rPr>
            </w:pPr>
            <w:r w:rsidRPr="00A241B0">
              <w:rPr>
                <w:rFonts w:ascii="Arial" w:hAnsi="Arial" w:cs="Arial"/>
              </w:rPr>
              <w:t>The semi-finishing operation ensures the regularity of the finishing chip and the geometric accuracy of position.</w:t>
            </w:r>
          </w:p>
          <w:p w14:paraId="3DFE4CF2" w14:textId="0EA2629F" w:rsidR="00FD45EE" w:rsidRPr="00A241B0" w:rsidRDefault="00FD45EE" w:rsidP="00FD45EE">
            <w:pPr>
              <w:pStyle w:val="TOC9"/>
              <w:jc w:val="both"/>
            </w:pPr>
            <w:r w:rsidRPr="00A241B0">
              <w:rPr>
                <w:rFonts w:ascii="Arial" w:hAnsi="Arial" w:cs="Arial"/>
              </w:rPr>
              <w:t>The finishing operation must meet the required quality (dimensions, tolerances, surface finish).</w:t>
            </w:r>
          </w:p>
        </w:tc>
      </w:tr>
      <w:tr w:rsidR="00FD45EE" w:rsidRPr="00CE6319" w14:paraId="524F2D4F" w14:textId="77777777" w:rsidTr="000E1576">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595" w:type="pct"/>
            <w:vAlign w:val="center"/>
          </w:tcPr>
          <w:p w14:paraId="4F1223D3" w14:textId="77777777" w:rsidR="00FD45EE" w:rsidRDefault="00FD45EE" w:rsidP="00FD45EE">
            <w:pPr>
              <w:rPr>
                <w:b w:val="0"/>
                <w:bCs w:val="0"/>
              </w:rPr>
            </w:pPr>
            <w:r w:rsidRPr="00FD45EE">
              <w:t>Make a general rough sketch before starting to finish fragile and precise surfaces (risk of deformation, heat generation).</w:t>
            </w:r>
          </w:p>
          <w:p w14:paraId="2D36C366" w14:textId="77777777" w:rsidR="00FD45EE" w:rsidRDefault="00FD45EE" w:rsidP="00FD45EE">
            <w:pPr>
              <w:rPr>
                <w:b w:val="0"/>
                <w:bCs w:val="0"/>
              </w:rPr>
            </w:pPr>
          </w:p>
          <w:p w14:paraId="0BB48004" w14:textId="77777777" w:rsidR="00FD45EE" w:rsidRDefault="00FD45EE" w:rsidP="00FD45EE">
            <w:pPr>
              <w:rPr>
                <w:b w:val="0"/>
                <w:bCs w:val="0"/>
              </w:rPr>
            </w:pPr>
          </w:p>
          <w:p w14:paraId="667682E0" w14:textId="1C7535E1" w:rsidR="00FD45EE" w:rsidRPr="00CE6319" w:rsidRDefault="00FD45EE" w:rsidP="00FD45EE">
            <w:r w:rsidRPr="00FD45EE">
              <w:t>(Drafts of A and D before finishing)</w:t>
            </w:r>
          </w:p>
        </w:tc>
        <w:tc>
          <w:tcPr>
            <w:tcW w:w="2405" w:type="pct"/>
            <w:vAlign w:val="center"/>
          </w:tcPr>
          <w:p w14:paraId="6B87C2F5" w14:textId="2A367473" w:rsidR="00FD45EE" w:rsidRPr="00CE6319" w:rsidRDefault="00FD45EE" w:rsidP="00853D6D">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61E3400" wp14:editId="4FBD9DC5">
                  <wp:extent cx="2085975" cy="1609725"/>
                  <wp:effectExtent l="0" t="0" r="9525" b="9525"/>
                  <wp:docPr id="49" name="Image 1369290746" descr="Ordre opération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rdre opérations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5975" cy="1609725"/>
                          </a:xfrm>
                          <a:prstGeom prst="rect">
                            <a:avLst/>
                          </a:prstGeom>
                          <a:noFill/>
                          <a:ln>
                            <a:noFill/>
                          </a:ln>
                        </pic:spPr>
                      </pic:pic>
                    </a:graphicData>
                  </a:graphic>
                </wp:inline>
              </w:drawing>
            </w:r>
          </w:p>
        </w:tc>
      </w:tr>
      <w:tr w:rsidR="00FD45EE" w:rsidRPr="00CE6319" w14:paraId="1D9FB8FC"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595" w:type="pct"/>
            <w:vAlign w:val="center"/>
          </w:tcPr>
          <w:p w14:paraId="428A16BA" w14:textId="0EF1CCB0" w:rsidR="00FD45EE" w:rsidRPr="00CE6319" w:rsidRDefault="00FD45EE" w:rsidP="00FD45EE">
            <w:r w:rsidRPr="00FD45EE">
              <w:t>If burrs are formed, they must be rejected on a non-functional surface.</w:t>
            </w:r>
          </w:p>
        </w:tc>
        <w:tc>
          <w:tcPr>
            <w:tcW w:w="2405" w:type="pct"/>
            <w:vAlign w:val="center"/>
          </w:tcPr>
          <w:p w14:paraId="4AB5C028" w14:textId="77777777" w:rsidR="006E03FB" w:rsidRDefault="00FD45EE" w:rsidP="00FD45E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9FB5F2A" wp14:editId="3B7ED32E">
                  <wp:extent cx="981075" cy="1485900"/>
                  <wp:effectExtent l="0" t="0" r="9525" b="0"/>
                  <wp:docPr id="50" name="Image 18" descr="Ordre opératio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rdre opérations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1075" cy="1485900"/>
                          </a:xfrm>
                          <a:prstGeom prst="rect">
                            <a:avLst/>
                          </a:prstGeom>
                          <a:noFill/>
                          <a:ln>
                            <a:noFill/>
                          </a:ln>
                        </pic:spPr>
                      </pic:pic>
                    </a:graphicData>
                  </a:graphic>
                </wp:inline>
              </w:drawing>
            </w:r>
          </w:p>
          <w:p w14:paraId="4696AE0B" w14:textId="066ACFE2" w:rsidR="00FD45EE" w:rsidRPr="00CE6319" w:rsidRDefault="00FD45EE" w:rsidP="00FD45EE">
            <w:pPr>
              <w:jc w:val="center"/>
              <w:cnfStyle w:val="000000100000" w:firstRow="0" w:lastRow="0" w:firstColumn="0" w:lastColumn="0" w:oddVBand="0" w:evenVBand="0" w:oddHBand="1" w:evenHBand="0" w:firstRowFirstColumn="0" w:firstRowLastColumn="0" w:lastRowFirstColumn="0" w:lastRowLastColumn="0"/>
            </w:pPr>
            <w:r w:rsidRPr="00FD45EE">
              <w:lastRenderedPageBreak/>
              <w:t>You have to put up a front before you can argue.</w:t>
            </w:r>
          </w:p>
        </w:tc>
      </w:tr>
      <w:tr w:rsidR="00FD45EE" w:rsidRPr="00CE6319" w14:paraId="2242214C" w14:textId="77777777" w:rsidTr="000E1576">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595" w:type="pct"/>
            <w:vAlign w:val="center"/>
          </w:tcPr>
          <w:p w14:paraId="13885EFC" w14:textId="1B06E90E" w:rsidR="00FD45EE" w:rsidRPr="00CE6319" w:rsidRDefault="00FD45EE" w:rsidP="00FD45EE">
            <w:r w:rsidRPr="00FD45EE">
              <w:t>In the case of intersecting holes, the small diameter should be drilled first to avoid deflecting the tools.</w:t>
            </w:r>
          </w:p>
        </w:tc>
        <w:tc>
          <w:tcPr>
            <w:tcW w:w="2405" w:type="pct"/>
            <w:vAlign w:val="center"/>
          </w:tcPr>
          <w:p w14:paraId="2A8224D8" w14:textId="77777777" w:rsidR="00FD45EE" w:rsidRDefault="00FD45EE" w:rsidP="00853D6D">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2D6F0E2" wp14:editId="7AE3EBE9">
                  <wp:extent cx="1457325" cy="1057275"/>
                  <wp:effectExtent l="0" t="0" r="9525" b="9525"/>
                  <wp:docPr id="51" name="Image 17" descr="Ordre opération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rdre opérations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p w14:paraId="71B0AF4D" w14:textId="2B03D029" w:rsidR="000E1576" w:rsidRPr="00CE6319" w:rsidRDefault="000E1576" w:rsidP="00853D6D">
            <w:pPr>
              <w:cnfStyle w:val="000000010000" w:firstRow="0" w:lastRow="0" w:firstColumn="0" w:lastColumn="0" w:oddVBand="0" w:evenVBand="0" w:oddHBand="0" w:evenHBand="1" w:firstRowFirstColumn="0" w:firstRowLastColumn="0" w:lastRowFirstColumn="0" w:lastRowLastColumn="0"/>
            </w:pPr>
            <w:r>
              <w:t>Machine B before A</w:t>
            </w:r>
          </w:p>
        </w:tc>
      </w:tr>
      <w:tr w:rsidR="00FD45EE" w:rsidRPr="00CE6319" w14:paraId="624C0469"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595" w:type="pct"/>
            <w:vAlign w:val="center"/>
          </w:tcPr>
          <w:p w14:paraId="5E04320E" w14:textId="516466DC" w:rsidR="00FD45EE" w:rsidRPr="00CE6319" w:rsidRDefault="00FD45EE" w:rsidP="00853D6D">
            <w:r w:rsidRPr="00FD45EE">
              <w:t>Boring and tapping operations must be preceded by a chamfering operation.</w:t>
            </w:r>
          </w:p>
        </w:tc>
        <w:tc>
          <w:tcPr>
            <w:tcW w:w="2405" w:type="pct"/>
            <w:vAlign w:val="center"/>
          </w:tcPr>
          <w:p w14:paraId="62012DEF" w14:textId="15A123E7" w:rsidR="00FD45EE" w:rsidRPr="00CE6319" w:rsidRDefault="00FD45EE" w:rsidP="00853D6D">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EB16EE" wp14:editId="12DB8347">
                  <wp:extent cx="1057275" cy="971550"/>
                  <wp:effectExtent l="0" t="0" r="9525" b="0"/>
                  <wp:docPr id="52" name="Image 16" descr="Ordre opération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rdre opérations 6"/>
                          <pic:cNvPicPr>
                            <a:picLocks noChangeAspect="1" noChangeArrowheads="1"/>
                          </pic:cNvPicPr>
                        </pic:nvPicPr>
                        <pic:blipFill>
                          <a:blip r:embed="rId48" cstate="print">
                            <a:extLst>
                              <a:ext uri="{28A0092B-C50C-407E-A947-70E740481C1C}">
                                <a14:useLocalDpi xmlns:a14="http://schemas.microsoft.com/office/drawing/2010/main" val="0"/>
                              </a:ext>
                            </a:extLst>
                          </a:blip>
                          <a:srcRect b="4404"/>
                          <a:stretch>
                            <a:fillRect/>
                          </a:stretch>
                        </pic:blipFill>
                        <pic:spPr bwMode="auto">
                          <a:xfrm>
                            <a:off x="0" y="0"/>
                            <a:ext cx="1057275" cy="971550"/>
                          </a:xfrm>
                          <a:prstGeom prst="rect">
                            <a:avLst/>
                          </a:prstGeom>
                          <a:noFill/>
                          <a:ln>
                            <a:noFill/>
                          </a:ln>
                        </pic:spPr>
                      </pic:pic>
                    </a:graphicData>
                  </a:graphic>
                </wp:inline>
              </w:drawing>
            </w:r>
          </w:p>
        </w:tc>
      </w:tr>
    </w:tbl>
    <w:p w14:paraId="1175A4CA" w14:textId="6D51BA3F" w:rsidR="00FD45EE" w:rsidRPr="000E1576" w:rsidRDefault="00FD45EE" w:rsidP="002667C2">
      <w:pPr>
        <w:rPr>
          <w:b/>
          <w:bCs/>
          <w:i/>
          <w:iCs/>
          <w:sz w:val="24"/>
          <w:szCs w:val="24"/>
        </w:rPr>
      </w:pPr>
    </w:p>
    <w:p w14:paraId="52F22B4A" w14:textId="6E15B9BB" w:rsidR="00A241B0" w:rsidRPr="00A241B0" w:rsidRDefault="00A241B0" w:rsidP="00A241B0">
      <w:pPr>
        <w:rPr>
          <w:i/>
          <w:iCs/>
          <w:sz w:val="20"/>
          <w:szCs w:val="20"/>
        </w:rPr>
      </w:pPr>
      <w:bookmarkStart w:id="106" w:name="_Toc203987652"/>
      <w:r w:rsidRPr="00A241B0">
        <w:rPr>
          <w:i/>
          <w:iCs/>
        </w:rPr>
        <w:t xml:space="preserve">Table </w:t>
      </w:r>
      <w:r w:rsidRPr="00A241B0">
        <w:rPr>
          <w:i/>
          <w:iCs/>
        </w:rPr>
        <w:fldChar w:fldCharType="begin"/>
      </w:r>
      <w:r w:rsidRPr="00A241B0">
        <w:rPr>
          <w:i/>
          <w:iCs/>
        </w:rPr>
        <w:instrText xml:space="preserve"> SEQ Table \* ARABIC </w:instrText>
      </w:r>
      <w:r w:rsidRPr="00A241B0">
        <w:rPr>
          <w:i/>
          <w:iCs/>
        </w:rPr>
        <w:fldChar w:fldCharType="separate"/>
      </w:r>
      <w:r>
        <w:rPr>
          <w:i/>
          <w:iCs/>
          <w:noProof/>
        </w:rPr>
        <w:t>12</w:t>
      </w:r>
      <w:r w:rsidRPr="00A241B0">
        <w:rPr>
          <w:i/>
          <w:iCs/>
        </w:rPr>
        <w:fldChar w:fldCharType="end"/>
      </w:r>
      <w:r w:rsidRPr="00A241B0">
        <w:rPr>
          <w:i/>
          <w:iCs/>
        </w:rPr>
        <w:t>. Moving into position (MiP) and holding in position (MaP)</w:t>
      </w:r>
      <w:bookmarkEnd w:id="106"/>
    </w:p>
    <w:tbl>
      <w:tblPr>
        <w:tblStyle w:val="GridTable4-Accent1"/>
        <w:tblW w:w="4747" w:type="pct"/>
        <w:jc w:val="center"/>
        <w:tblLook w:val="04A0" w:firstRow="1" w:lastRow="0" w:firstColumn="1" w:lastColumn="0" w:noHBand="0" w:noVBand="1"/>
      </w:tblPr>
      <w:tblGrid>
        <w:gridCol w:w="4466"/>
        <w:gridCol w:w="4271"/>
      </w:tblGrid>
      <w:tr w:rsidR="00FD45EE" w:rsidRPr="004553D4" w14:paraId="3D0D8A45" w14:textId="77777777" w:rsidTr="000E1576">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556" w:type="pct"/>
            <w:vAlign w:val="center"/>
          </w:tcPr>
          <w:p w14:paraId="07AE078E" w14:textId="77777777" w:rsidR="00FD45EE" w:rsidRPr="004553D4" w:rsidRDefault="00FD45EE" w:rsidP="00853D6D">
            <w:pPr>
              <w:spacing w:before="0" w:after="0"/>
              <w:jc w:val="center"/>
            </w:pPr>
            <w:r w:rsidRPr="00F724DF">
              <w:rPr>
                <w:color w:val="FFFFFF" w:themeColor="background1"/>
              </w:rPr>
              <w:t>Rule</w:t>
            </w:r>
          </w:p>
        </w:tc>
        <w:tc>
          <w:tcPr>
            <w:tcW w:w="2444" w:type="pct"/>
            <w:vAlign w:val="center"/>
          </w:tcPr>
          <w:p w14:paraId="3A64834A" w14:textId="77777777" w:rsidR="00FD45EE" w:rsidRPr="004553D4" w:rsidRDefault="00FD45EE" w:rsidP="00853D6D">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Illustration</w:t>
            </w:r>
          </w:p>
        </w:tc>
      </w:tr>
      <w:tr w:rsidR="00FD45EE" w:rsidRPr="004553D4" w14:paraId="28E15A18"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6F82647" w14:textId="6AC3B795" w:rsidR="00FD45EE" w:rsidRPr="00A241B0" w:rsidRDefault="00FD45EE" w:rsidP="00D1008B">
            <w:pPr>
              <w:pStyle w:val="TOC9"/>
              <w:ind w:left="360"/>
              <w:jc w:val="both"/>
              <w:rPr>
                <w:rFonts w:ascii="Arial" w:hAnsi="Arial" w:cs="Arial"/>
                <w:b w:val="0"/>
                <w:bCs w:val="0"/>
              </w:rPr>
            </w:pPr>
            <w:r w:rsidRPr="00A241B0">
              <w:rPr>
                <w:rFonts w:ascii="Arial" w:hAnsi="Arial" w:cs="Arial"/>
                <w:b w:val="0"/>
                <w:bCs w:val="0"/>
                <w:sz w:val="18"/>
                <w:szCs w:val="20"/>
              </w:rPr>
              <w:t>Workpiece positioning must be isostatic. However, when machining deformable parts, additional adjustable supports can be added to prevent any deformation.</w:t>
            </w:r>
          </w:p>
        </w:tc>
      </w:tr>
      <w:tr w:rsidR="00FD45EE" w:rsidRPr="00CE6319" w14:paraId="535C52C4" w14:textId="77777777" w:rsidTr="000E1576">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556" w:type="pct"/>
            <w:vAlign w:val="center"/>
          </w:tcPr>
          <w:p w14:paraId="1A339A40" w14:textId="449EA063" w:rsidR="00FD45EE" w:rsidRPr="00A241B0" w:rsidRDefault="00D1008B" w:rsidP="00853D6D">
            <w:r w:rsidRPr="00A241B0">
              <w:t>The aim should be to achieve maximum stability of the part by keeping the support points as far apart as possible.</w:t>
            </w:r>
          </w:p>
        </w:tc>
        <w:tc>
          <w:tcPr>
            <w:tcW w:w="2444" w:type="pct"/>
            <w:vAlign w:val="center"/>
          </w:tcPr>
          <w:p w14:paraId="48B142CB" w14:textId="55E63BA0" w:rsidR="00FD45EE" w:rsidRPr="00CE6319" w:rsidRDefault="00D1008B" w:rsidP="00853D6D">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C8A558B" wp14:editId="6200AF54">
                  <wp:extent cx="1257300" cy="1809750"/>
                  <wp:effectExtent l="0" t="0" r="0" b="0"/>
                  <wp:docPr id="57" name="Image 15" descr="MiP%20et%20MaP%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iP%20et%20MaP%201"/>
                          <pic:cNvPicPr>
                            <a:picLocks noChangeAspect="1" noChangeArrowheads="1"/>
                          </pic:cNvPicPr>
                        </pic:nvPicPr>
                        <pic:blipFill>
                          <a:blip r:embed="rId49" cstate="print">
                            <a:lum contrast="6000"/>
                            <a:extLst>
                              <a:ext uri="{28A0092B-C50C-407E-A947-70E740481C1C}">
                                <a14:useLocalDpi xmlns:a14="http://schemas.microsoft.com/office/drawing/2010/main" val="0"/>
                              </a:ext>
                            </a:extLst>
                          </a:blip>
                          <a:srcRect/>
                          <a:stretch>
                            <a:fillRect/>
                          </a:stretch>
                        </pic:blipFill>
                        <pic:spPr bwMode="auto">
                          <a:xfrm>
                            <a:off x="0" y="0"/>
                            <a:ext cx="1257300" cy="1809750"/>
                          </a:xfrm>
                          <a:prstGeom prst="rect">
                            <a:avLst/>
                          </a:prstGeom>
                          <a:noFill/>
                          <a:ln>
                            <a:noFill/>
                          </a:ln>
                        </pic:spPr>
                      </pic:pic>
                    </a:graphicData>
                  </a:graphic>
                </wp:inline>
              </w:drawing>
            </w:r>
          </w:p>
        </w:tc>
      </w:tr>
      <w:tr w:rsidR="00FD45EE" w:rsidRPr="00CE6319" w14:paraId="4599DD70" w14:textId="77777777" w:rsidTr="000E15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556" w:type="pct"/>
            <w:vAlign w:val="center"/>
          </w:tcPr>
          <w:p w14:paraId="17E00E0F" w14:textId="4CEF6343" w:rsidR="00FD45EE" w:rsidRPr="00A241B0" w:rsidRDefault="00D1008B" w:rsidP="00853D6D">
            <w:r w:rsidRPr="00A241B0">
              <w:t>The clamping forces must not deform the workpiece.</w:t>
            </w:r>
          </w:p>
        </w:tc>
        <w:tc>
          <w:tcPr>
            <w:tcW w:w="2444" w:type="pct"/>
            <w:vAlign w:val="center"/>
          </w:tcPr>
          <w:p w14:paraId="09881BA9" w14:textId="2D093C44" w:rsidR="00FD45EE" w:rsidRPr="00CE6319" w:rsidRDefault="00D1008B" w:rsidP="00853D6D">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659C5AF" wp14:editId="4D01ACC4">
                  <wp:extent cx="2000250" cy="628650"/>
                  <wp:effectExtent l="0" t="0" r="0" b="0"/>
                  <wp:docPr id="58" name="Image 14" descr="MiP%20et%20MaP%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iP%20et%20MaP%2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0" cy="628650"/>
                          </a:xfrm>
                          <a:prstGeom prst="rect">
                            <a:avLst/>
                          </a:prstGeom>
                          <a:noFill/>
                          <a:ln>
                            <a:noFill/>
                          </a:ln>
                        </pic:spPr>
                      </pic:pic>
                    </a:graphicData>
                  </a:graphic>
                </wp:inline>
              </w:drawing>
            </w:r>
          </w:p>
        </w:tc>
      </w:tr>
      <w:tr w:rsidR="00FD45EE" w:rsidRPr="00CE6319" w14:paraId="692D456F" w14:textId="77777777" w:rsidTr="000E1576">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556" w:type="pct"/>
            <w:vAlign w:val="center"/>
          </w:tcPr>
          <w:p w14:paraId="3AD0F09F" w14:textId="2003BDD2" w:rsidR="00FD45EE" w:rsidRPr="00A241B0" w:rsidRDefault="00D1008B" w:rsidP="00853D6D">
            <w:r w:rsidRPr="00A241B0">
              <w:t>The supports must resist cutting forces, except in the case of ceiling mounting where the feed forces are low.</w:t>
            </w:r>
          </w:p>
        </w:tc>
        <w:tc>
          <w:tcPr>
            <w:tcW w:w="2444" w:type="pct"/>
            <w:vAlign w:val="center"/>
          </w:tcPr>
          <w:p w14:paraId="2C07DAC3" w14:textId="77777777" w:rsidR="00D1008B" w:rsidRDefault="00D1008B" w:rsidP="00853D6D">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36AA3FA" wp14:editId="5D219FC9">
                  <wp:extent cx="1752600" cy="1257300"/>
                  <wp:effectExtent l="0" t="0" r="0" b="0"/>
                  <wp:docPr id="59" name="Image 13" descr="MiP%20et%20MaP%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iP%20et%20MaP%203"/>
                          <pic:cNvPicPr>
                            <a:picLocks noChangeAspect="1" noChangeArrowheads="1"/>
                          </pic:cNvPicPr>
                        </pic:nvPicPr>
                        <pic:blipFill>
                          <a:blip r:embed="rId51" cstate="print">
                            <a:extLst>
                              <a:ext uri="{28A0092B-C50C-407E-A947-70E740481C1C}">
                                <a14:useLocalDpi xmlns:a14="http://schemas.microsoft.com/office/drawing/2010/main" val="0"/>
                              </a:ext>
                            </a:extLst>
                          </a:blip>
                          <a:srcRect b="12666"/>
                          <a:stretch>
                            <a:fillRect/>
                          </a:stretch>
                        </pic:blipFill>
                        <pic:spPr bwMode="auto">
                          <a:xfrm>
                            <a:off x="0" y="0"/>
                            <a:ext cx="1752600" cy="1257300"/>
                          </a:xfrm>
                          <a:prstGeom prst="rect">
                            <a:avLst/>
                          </a:prstGeom>
                          <a:noFill/>
                          <a:ln>
                            <a:noFill/>
                          </a:ln>
                        </pic:spPr>
                      </pic:pic>
                    </a:graphicData>
                  </a:graphic>
                </wp:inline>
              </w:drawing>
            </w:r>
            <w:r>
              <w:t xml:space="preserve"> </w:t>
            </w:r>
          </w:p>
          <w:p w14:paraId="7CABE2EB" w14:textId="3F4743FB" w:rsidR="00FD45EE" w:rsidRPr="00CE6319" w:rsidRDefault="00D1008B" w:rsidP="00853D6D">
            <w:pPr>
              <w:cnfStyle w:val="000000010000" w:firstRow="0" w:lastRow="0" w:firstColumn="0" w:lastColumn="0" w:oddVBand="0" w:evenVBand="0" w:oddHBand="0" w:evenHBand="1" w:firstRowFirstColumn="0" w:firstRowLastColumn="0" w:lastRowFirstColumn="0" w:lastRowLastColumn="0"/>
            </w:pPr>
            <w:r w:rsidRPr="00D1008B">
              <w:lastRenderedPageBreak/>
              <w:t>Ceiling mounting</w:t>
            </w:r>
          </w:p>
        </w:tc>
      </w:tr>
    </w:tbl>
    <w:p w14:paraId="3143D420" w14:textId="77777777" w:rsidR="00C651AC" w:rsidRDefault="00C651AC" w:rsidP="00C651AC">
      <w:pPr>
        <w:rPr>
          <w:sz w:val="8"/>
          <w:szCs w:val="8"/>
        </w:rPr>
      </w:pPr>
    </w:p>
    <w:p w14:paraId="45AFAEB5" w14:textId="77777777" w:rsidR="00A716B8" w:rsidRDefault="00A716B8" w:rsidP="004553D4">
      <w:pPr>
        <w:rPr>
          <w:lang w:val="fr-BE"/>
        </w:rPr>
      </w:pPr>
    </w:p>
    <w:p w14:paraId="6C08C8DB" w14:textId="00B33688" w:rsidR="00D1008B" w:rsidRPr="00D1008B" w:rsidRDefault="00A716B8" w:rsidP="00D1008B">
      <w:pPr>
        <w:pStyle w:val="Heading2"/>
        <w:ind w:left="860" w:hanging="576"/>
      </w:pPr>
      <w:bookmarkStart w:id="107" w:name="_Toc203987882"/>
      <w:r>
        <w:t xml:space="preserve">Annex </w:t>
      </w:r>
      <w:r w:rsidR="00C651AC">
        <w:t>2</w:t>
      </w:r>
      <w:r w:rsidR="007A644F">
        <w:t>: CORRECTION</w:t>
      </w:r>
      <w:bookmarkEnd w:id="107"/>
    </w:p>
    <w:p w14:paraId="0BA565E1" w14:textId="6CBED650" w:rsidR="00603508" w:rsidRDefault="006E03FB" w:rsidP="006E03FB">
      <w:pPr>
        <w:pStyle w:val="Heading3"/>
      </w:pPr>
      <w:r>
        <w:t xml:space="preserve"> </w:t>
      </w:r>
      <w:bookmarkStart w:id="108" w:name="_Toc203987883"/>
      <w:r w:rsidR="00603508">
        <w:t>Analys</w:t>
      </w:r>
      <w:r w:rsidR="00D1008B">
        <w:t>is of the part</w:t>
      </w:r>
      <w:bookmarkEnd w:id="108"/>
    </w:p>
    <w:p w14:paraId="6342220E" w14:textId="3E82B4F8" w:rsidR="007A644F" w:rsidRPr="006E03FB" w:rsidRDefault="00CD636A" w:rsidP="006E03FB">
      <w:pPr>
        <w:pStyle w:val="Heading4"/>
        <w:numPr>
          <w:ilvl w:val="3"/>
          <w:numId w:val="2"/>
        </w:numPr>
      </w:pPr>
      <w:r w:rsidRPr="006E03FB">
        <w:t xml:space="preserve"> </w:t>
      </w:r>
      <w:r w:rsidR="007A644F" w:rsidRPr="006E03FB">
        <w:t>Analyse</w:t>
      </w:r>
      <w:r w:rsidR="00CC5BCF" w:rsidRPr="006E03FB">
        <w:t xml:space="preserve"> the morpholofy of the </w:t>
      </w:r>
      <w:r w:rsidR="006E03FB">
        <w:t>part</w:t>
      </w:r>
      <w:r w:rsidR="007A644F" w:rsidRPr="006E03FB">
        <w:t xml:space="preserve"> </w:t>
      </w:r>
    </w:p>
    <w:p w14:paraId="0FD16358" w14:textId="77777777" w:rsidR="00CC5BCF" w:rsidRPr="00CC5BCF" w:rsidRDefault="00CC5BCF" w:rsidP="007A644F">
      <w:pPr>
        <w:rPr>
          <w:b/>
          <w:bCs/>
          <w:i/>
          <w:iCs/>
        </w:rPr>
      </w:pPr>
      <w:r w:rsidRPr="00CC5BCF">
        <w:rPr>
          <w:b/>
          <w:bCs/>
          <w:i/>
          <w:iCs/>
        </w:rPr>
        <w:t>Objective: make the most likely choice for the first phase</w:t>
      </w:r>
    </w:p>
    <w:p w14:paraId="7E23FB35" w14:textId="77777777" w:rsidR="00CC5BCF" w:rsidRPr="00CC5BCF" w:rsidRDefault="00CC5BCF" w:rsidP="00CC5BCF">
      <w:r w:rsidRPr="00CC5BCF">
        <w:t>Locate the raw and machined surfaces using the markings defined below.</w:t>
      </w:r>
    </w:p>
    <w:p w14:paraId="6311B1A5" w14:textId="77777777" w:rsidR="00CC5BCF" w:rsidRPr="001F0F95" w:rsidRDefault="00CC5BCF" w:rsidP="00CC5BCF">
      <w:r w:rsidRPr="001F0F95">
        <w:t>Start with the reference surfaces.</w:t>
      </w:r>
    </w:p>
    <w:p w14:paraId="571A9B99" w14:textId="77777777" w:rsidR="00CC5BCF" w:rsidRPr="00CC5BCF" w:rsidRDefault="00CC5BCF" w:rsidP="00CC5BCF">
      <w:r w:rsidRPr="00CC5BCF">
        <w:t xml:space="preserve">Identify the surfaces that remain rough and mark them on the </w:t>
      </w:r>
      <w:r w:rsidRPr="006E03FB">
        <w:rPr>
          <w:b/>
          <w:bCs/>
        </w:rPr>
        <w:t>Bi</w:t>
      </w:r>
      <w:r w:rsidRPr="00CC5BCF">
        <w:t xml:space="preserve"> drawing.</w:t>
      </w:r>
    </w:p>
    <w:p w14:paraId="13FCE6FF" w14:textId="71125A22" w:rsidR="000E52CD" w:rsidRDefault="00CC5BCF" w:rsidP="00CC5BCF">
      <w:r w:rsidRPr="00CC5BCF">
        <w:t xml:space="preserve">Identify the machined surfaces and mark them on the drawing: plane </w:t>
      </w:r>
      <w:r w:rsidRPr="006E03FB">
        <w:rPr>
          <w:b/>
          <w:bCs/>
        </w:rPr>
        <w:t>Pi</w:t>
      </w:r>
      <w:r w:rsidRPr="00CC5BCF">
        <w:t xml:space="preserve">, cylinder </w:t>
      </w:r>
      <w:r w:rsidRPr="006E03FB">
        <w:rPr>
          <w:b/>
          <w:bCs/>
        </w:rPr>
        <w:t>Ci</w:t>
      </w:r>
      <w:r w:rsidRPr="00CC5BCF">
        <w:t xml:space="preserve">, other </w:t>
      </w:r>
      <w:r w:rsidRPr="006E03FB">
        <w:rPr>
          <w:b/>
          <w:bCs/>
        </w:rPr>
        <w:t>Xi</w:t>
      </w:r>
      <w:r w:rsidRPr="00CC5BCF">
        <w:t>.</w:t>
      </w:r>
    </w:p>
    <w:p w14:paraId="6818BF9D" w14:textId="187BCE38" w:rsidR="00750EDE" w:rsidRDefault="00750EDE" w:rsidP="00CC5BCF"/>
    <w:p w14:paraId="60A2E833" w14:textId="64B2CCA9" w:rsidR="00750EDE" w:rsidRDefault="00750EDE" w:rsidP="00CC5BCF"/>
    <w:p w14:paraId="014CFAE7" w14:textId="77777777" w:rsidR="00A241B0" w:rsidRPr="00CC5BCF" w:rsidRDefault="00A241B0" w:rsidP="00CC5BCF"/>
    <w:p w14:paraId="0E8DAC7C" w14:textId="77777777" w:rsidR="000E52CD" w:rsidRPr="00CC5BCF" w:rsidRDefault="000E52CD" w:rsidP="007A644F"/>
    <w:p w14:paraId="2112193A" w14:textId="6DD12810" w:rsidR="007A644F" w:rsidRPr="00CC5BCF" w:rsidRDefault="00C0432C" w:rsidP="007A644F">
      <w:r>
        <w:rPr>
          <w:noProof/>
        </w:rPr>
        <mc:AlternateContent>
          <mc:Choice Requires="wps">
            <w:drawing>
              <wp:anchor distT="0" distB="0" distL="114300" distR="114300" simplePos="0" relativeHeight="251685900" behindDoc="0" locked="0" layoutInCell="1" allowOverlap="1" wp14:anchorId="0CF1C447" wp14:editId="31B581CB">
                <wp:simplePos x="0" y="0"/>
                <wp:positionH relativeFrom="column">
                  <wp:posOffset>3953026</wp:posOffset>
                </wp:positionH>
                <wp:positionV relativeFrom="paragraph">
                  <wp:posOffset>-254949</wp:posOffset>
                </wp:positionV>
                <wp:extent cx="795020" cy="377825"/>
                <wp:effectExtent l="628650" t="19050" r="24130" b="669925"/>
                <wp:wrapNone/>
                <wp:docPr id="72086781" name="Légende : flèche courbée 35"/>
                <wp:cNvGraphicFramePr/>
                <a:graphic xmlns:a="http://schemas.openxmlformats.org/drawingml/2006/main">
                  <a:graphicData uri="http://schemas.microsoft.com/office/word/2010/wordprocessingShape">
                    <wps:wsp>
                      <wps:cNvSpPr/>
                      <wps:spPr>
                        <a:xfrm>
                          <a:off x="0" y="0"/>
                          <a:ext cx="795020" cy="377825"/>
                        </a:xfrm>
                        <a:prstGeom prst="borderCallout2">
                          <a:avLst>
                            <a:gd name="adj1" fmla="val 18750"/>
                            <a:gd name="adj2" fmla="val -8333"/>
                            <a:gd name="adj3" fmla="val 18750"/>
                            <a:gd name="adj4" fmla="val -16667"/>
                            <a:gd name="adj5" fmla="val 261877"/>
                            <a:gd name="adj6" fmla="val -73280"/>
                          </a:avLst>
                        </a:prstGeom>
                        <a:ln w="28575">
                          <a:headEnd type="none" w="med" len="med"/>
                          <a:tailEnd type="arrow" w="med" len="med"/>
                        </a:ln>
                      </wps:spPr>
                      <wps:style>
                        <a:lnRef idx="2">
                          <a:schemeClr val="accent1"/>
                        </a:lnRef>
                        <a:fillRef idx="1">
                          <a:schemeClr val="lt1"/>
                        </a:fillRef>
                        <a:effectRef idx="0">
                          <a:schemeClr val="accent1"/>
                        </a:effectRef>
                        <a:fontRef idx="minor">
                          <a:schemeClr val="dk1"/>
                        </a:fontRef>
                      </wps:style>
                      <wps:txbx>
                        <w:txbxContent>
                          <w:p w14:paraId="48A59DB1" w14:textId="716DE514" w:rsidR="00C0432C" w:rsidRDefault="00C0432C" w:rsidP="00166BF4">
                            <w:pPr>
                              <w:spacing w:before="0" w:after="0"/>
                              <w:jc w:val="center"/>
                            </w:pPr>
                            <w:r>
                              <w:t>C</w:t>
                            </w:r>
                            <w:r w:rsidR="003B425A">
                              <w:t>1</w:t>
                            </w:r>
                            <w:r>
                              <w:t xml:space="preserve"> (x14)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F1C44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35" o:spid="_x0000_s1055" type="#_x0000_t48" style="position:absolute;left:0;text-align:left;margin-left:311.25pt;margin-top:-20.05pt;width:62.6pt;height:29.75pt;z-index:2516859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" adj="-15828,56565" fillcolor="white [3201]" strokecolor="#4472c4 [3204]" strokeweight="2.25pt">
                <v:stroke startarrow="open"/>
                <v:textbox>
                  <w:txbxContent>
                    <w:p w14:paraId="48A59DB1" w14:textId="716DE514" w:rsidR="00C0432C" w:rsidRDefault="00C0432C" w:rsidP="00166BF4">
                      <w:pPr>
                        <w:spacing w:before="0" w:after="0"/>
                        <w:jc w:val="center"/>
                      </w:pPr>
                      <w:r>
                        <w:t>C</w:t>
                      </w:r>
                      <w:r w:rsidR="003B425A">
                        <w:t>1</w:t>
                      </w:r>
                      <w:r>
                        <w:t xml:space="preserve"> (x14)</w:t>
                      </w:r>
                    </w:p>
                  </w:txbxContent>
                </v:textbox>
                <o:callout v:ext="edit" minusy="t"/>
              </v:shape>
            </w:pict>
          </mc:Fallback>
        </mc:AlternateContent>
      </w:r>
      <w:r w:rsidR="00166BF4">
        <w:rPr>
          <w:noProof/>
        </w:rPr>
        <mc:AlternateContent>
          <mc:Choice Requires="wps">
            <w:drawing>
              <wp:anchor distT="0" distB="0" distL="114300" distR="114300" simplePos="0" relativeHeight="251681804" behindDoc="0" locked="0" layoutInCell="1" allowOverlap="1" wp14:anchorId="7905C2C6" wp14:editId="2BA42A7F">
                <wp:simplePos x="0" y="0"/>
                <wp:positionH relativeFrom="column">
                  <wp:posOffset>1067842</wp:posOffset>
                </wp:positionH>
                <wp:positionV relativeFrom="paragraph">
                  <wp:posOffset>154161</wp:posOffset>
                </wp:positionV>
                <wp:extent cx="509270" cy="377825"/>
                <wp:effectExtent l="19050" t="19050" r="690880" b="917575"/>
                <wp:wrapNone/>
                <wp:docPr id="1666227867" name="Légende : flèche courbée 35"/>
                <wp:cNvGraphicFramePr/>
                <a:graphic xmlns:a="http://schemas.openxmlformats.org/drawingml/2006/main">
                  <a:graphicData uri="http://schemas.microsoft.com/office/word/2010/wordprocessingShape">
                    <wps:wsp>
                      <wps:cNvSpPr/>
                      <wps:spPr>
                        <a:xfrm flipH="1">
                          <a:off x="0" y="0"/>
                          <a:ext cx="509270" cy="377825"/>
                        </a:xfrm>
                        <a:prstGeom prst="borderCallout2">
                          <a:avLst>
                            <a:gd name="adj1" fmla="val 18750"/>
                            <a:gd name="adj2" fmla="val -8333"/>
                            <a:gd name="adj3" fmla="val 18750"/>
                            <a:gd name="adj4" fmla="val -16667"/>
                            <a:gd name="adj5" fmla="val 320269"/>
                            <a:gd name="adj6" fmla="val -120106"/>
                          </a:avLst>
                        </a:prstGeom>
                        <a:ln w="28575">
                          <a:tailEnd type="oval"/>
                        </a:ln>
                      </wps:spPr>
                      <wps:style>
                        <a:lnRef idx="2">
                          <a:schemeClr val="accent1"/>
                        </a:lnRef>
                        <a:fillRef idx="1">
                          <a:schemeClr val="lt1"/>
                        </a:fillRef>
                        <a:effectRef idx="0">
                          <a:schemeClr val="accent1"/>
                        </a:effectRef>
                        <a:fontRef idx="minor">
                          <a:schemeClr val="dk1"/>
                        </a:fontRef>
                      </wps:style>
                      <wps:txbx>
                        <w:txbxContent>
                          <w:p w14:paraId="28EBA3BC" w14:textId="3109FF1E" w:rsidR="00166BF4" w:rsidRDefault="00B73927" w:rsidP="00166BF4">
                            <w:pPr>
                              <w:spacing w:before="0" w:after="0"/>
                              <w:jc w:val="center"/>
                            </w:pPr>
                            <w:r>
                              <w:t>B</w:t>
                            </w:r>
                            <w:r w:rsidR="00166BF4">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05C2C6" id="_x0000_s1056" type="#_x0000_t48" style="position:absolute;left:0;text-align:left;margin-left:84.1pt;margin-top:12.15pt;width:40.1pt;height:29.75pt;flip:x;z-index:2516818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" adj="-25943,69178" fillcolor="white [3201]" strokecolor="#4472c4 [3204]" strokeweight="2.25pt">
                <v:stroke startarrow="oval"/>
                <v:textbox>
                  <w:txbxContent>
                    <w:p w14:paraId="28EBA3BC" w14:textId="3109FF1E" w:rsidR="00166BF4" w:rsidRDefault="00B73927" w:rsidP="00166BF4">
                      <w:pPr>
                        <w:spacing w:before="0" w:after="0"/>
                        <w:jc w:val="center"/>
                      </w:pPr>
                      <w:r>
                        <w:t>B</w:t>
                      </w:r>
                      <w:r w:rsidR="00166BF4">
                        <w:t>1</w:t>
                      </w:r>
                    </w:p>
                  </w:txbxContent>
                </v:textbox>
                <o:callout v:ext="edit" minusy="t"/>
              </v:shape>
            </w:pict>
          </mc:Fallback>
        </mc:AlternateContent>
      </w:r>
    </w:p>
    <w:p w14:paraId="4E5E88FB" w14:textId="03220540" w:rsidR="007A644F" w:rsidRPr="00CC5BCF" w:rsidRDefault="007A644F" w:rsidP="007A644F">
      <w:r>
        <w:rPr>
          <w:noProof/>
        </w:rPr>
        <mc:AlternateContent>
          <mc:Choice Requires="wpg">
            <w:drawing>
              <wp:anchor distT="0" distB="0" distL="114300" distR="114300" simplePos="0" relativeHeight="251680780" behindDoc="0" locked="0" layoutInCell="1" allowOverlap="1" wp14:anchorId="7203EEB0" wp14:editId="4EC2981D">
                <wp:simplePos x="0" y="0"/>
                <wp:positionH relativeFrom="column">
                  <wp:posOffset>4752402</wp:posOffset>
                </wp:positionH>
                <wp:positionV relativeFrom="paragraph">
                  <wp:posOffset>116816</wp:posOffset>
                </wp:positionV>
                <wp:extent cx="1380014" cy="1407795"/>
                <wp:effectExtent l="0" t="0" r="0" b="1905"/>
                <wp:wrapNone/>
                <wp:docPr id="671806155" name="Groupe 17"/>
                <wp:cNvGraphicFramePr/>
                <a:graphic xmlns:a="http://schemas.openxmlformats.org/drawingml/2006/main">
                  <a:graphicData uri="http://schemas.microsoft.com/office/word/2010/wordprocessingGroup">
                    <wpg:wgp>
                      <wpg:cNvGrpSpPr/>
                      <wpg:grpSpPr>
                        <a:xfrm>
                          <a:off x="0" y="0"/>
                          <a:ext cx="1380014" cy="1407795"/>
                          <a:chOff x="0" y="0"/>
                          <a:chExt cx="1380386" cy="1408175"/>
                        </a:xfrm>
                      </wpg:grpSpPr>
                      <wps:wsp>
                        <wps:cNvPr id="1814673893" name="Connecteur droit avec flèche 1629447523"/>
                        <wps:cNvCnPr/>
                        <wps:spPr bwMode="auto">
                          <a:xfrm>
                            <a:off x="690531" y="357220"/>
                            <a:ext cx="0" cy="900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77191200" name="Connecteur droit avec flèche 1"/>
                        <wps:cNvCnPr/>
                        <wps:spPr bwMode="auto">
                          <a:xfrm flipH="1">
                            <a:off x="255960" y="553601"/>
                            <a:ext cx="900000" cy="468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39605431" name="Connecteur droit avec flèche 2"/>
                        <wps:cNvCnPr/>
                        <wps:spPr bwMode="auto">
                          <a:xfrm flipH="1" flipV="1">
                            <a:off x="242077" y="559738"/>
                            <a:ext cx="899795" cy="46800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66817462" name="Zone de texte 4"/>
                        <wps:cNvSpPr txBox="1"/>
                        <wps:spPr bwMode="auto">
                          <a:xfrm>
                            <a:off x="619828" y="1147603"/>
                            <a:ext cx="185171" cy="260572"/>
                          </a:xfrm>
                          <a:prstGeom prst="rect">
                            <a:avLst/>
                          </a:prstGeom>
                          <a:noFill/>
                          <a:ln w="6350">
                            <a:noFill/>
                          </a:ln>
                        </wps:spPr>
                        <wps:txbx>
                          <w:txbxContent>
                            <w:p w14:paraId="125D3346" w14:textId="77777777" w:rsidR="007A644F" w:rsidRDefault="007A644F" w:rsidP="007A644F">
                              <w:pPr>
                                <w:spacing w:before="0"/>
                                <w:rPr>
                                  <w:i/>
                                  <w:iCs/>
                                </w:rPr>
                              </w:pPr>
                              <w:r>
                                <w:rPr>
                                  <w:i/>
                                  <w:iCs/>
                                </w:rPr>
                                <w:t>4</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634254900" name="Zone de texte 7"/>
                        <wps:cNvSpPr txBox="1"/>
                        <wps:spPr bwMode="auto">
                          <a:xfrm>
                            <a:off x="60484" y="357220"/>
                            <a:ext cx="185171" cy="260572"/>
                          </a:xfrm>
                          <a:prstGeom prst="rect">
                            <a:avLst/>
                          </a:prstGeom>
                          <a:noFill/>
                          <a:ln w="6350">
                            <a:noFill/>
                          </a:ln>
                        </wps:spPr>
                        <wps:txbx>
                          <w:txbxContent>
                            <w:p w14:paraId="2C843A74" w14:textId="77777777" w:rsidR="007A644F" w:rsidRPr="007018D3" w:rsidRDefault="007A644F" w:rsidP="007A644F">
                              <w:pPr>
                                <w:spacing w:before="0"/>
                                <w:rPr>
                                  <w:i/>
                                  <w:iCs/>
                                </w:rPr>
                              </w:pPr>
                              <w:r w:rsidRPr="007018D3">
                                <w:rPr>
                                  <w:i/>
                                  <w:iCs/>
                                </w:rPr>
                                <w:t>5</w:t>
                              </w:r>
                            </w:p>
                            <w:p w14:paraId="67C33301" w14:textId="77777777" w:rsidR="007A644F" w:rsidRPr="007018D3" w:rsidRDefault="007A644F" w:rsidP="007A644F">
                              <w:pPr>
                                <w:spacing w:before="0"/>
                                <w:rPr>
                                  <w:i/>
                                  <w:iCs/>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92772269" name="Zone de texte 3"/>
                        <wps:cNvSpPr txBox="1"/>
                        <wps:spPr bwMode="auto">
                          <a:xfrm>
                            <a:off x="619828" y="171834"/>
                            <a:ext cx="185171" cy="260572"/>
                          </a:xfrm>
                          <a:prstGeom prst="rect">
                            <a:avLst/>
                          </a:prstGeom>
                          <a:noFill/>
                          <a:ln w="6350">
                            <a:noFill/>
                          </a:ln>
                        </wps:spPr>
                        <wps:txbx>
                          <w:txbxContent>
                            <w:p w14:paraId="00FF2D50" w14:textId="77777777" w:rsidR="007A644F" w:rsidRPr="007018D3" w:rsidRDefault="007A644F" w:rsidP="007A644F">
                              <w:pPr>
                                <w:spacing w:before="0"/>
                                <w:rPr>
                                  <w:i/>
                                  <w:iCs/>
                                </w:rPr>
                              </w:pPr>
                              <w:r w:rsidRPr="007018D3">
                                <w:rPr>
                                  <w:i/>
                                  <w:iCs/>
                                </w:rPr>
                                <w:t>1</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763323381" name="Zone de texte 8"/>
                        <wps:cNvSpPr txBox="1"/>
                        <wps:spPr bwMode="auto">
                          <a:xfrm>
                            <a:off x="70575" y="785525"/>
                            <a:ext cx="185171" cy="260572"/>
                          </a:xfrm>
                          <a:prstGeom prst="rect">
                            <a:avLst/>
                          </a:prstGeom>
                          <a:noFill/>
                          <a:ln w="6350">
                            <a:noFill/>
                          </a:ln>
                        </wps:spPr>
                        <wps:txbx>
                          <w:txbxContent>
                            <w:p w14:paraId="5DD818C7" w14:textId="77777777" w:rsidR="007A644F" w:rsidRDefault="007A644F" w:rsidP="007A644F">
                              <w:pPr>
                                <w:spacing w:before="0"/>
                                <w:rPr>
                                  <w:i/>
                                </w:rPr>
                              </w:pPr>
                              <w:r>
                                <w:rPr>
                                  <w:i/>
                                </w:rPr>
                                <w:t>6</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57972249" name="Zone de texte 9"/>
                        <wps:cNvSpPr txBox="1"/>
                        <wps:spPr bwMode="auto">
                          <a:xfrm>
                            <a:off x="0" y="0"/>
                            <a:ext cx="1380386" cy="260572"/>
                          </a:xfrm>
                          <a:prstGeom prst="rect">
                            <a:avLst/>
                          </a:prstGeom>
                          <a:noFill/>
                          <a:ln w="6350">
                            <a:noFill/>
                          </a:ln>
                        </wps:spPr>
                        <wps:txbx>
                          <w:txbxContent>
                            <w:p w14:paraId="71322A5D" w14:textId="77777777" w:rsidR="007A644F" w:rsidRDefault="007A644F" w:rsidP="007A644F">
                              <w:pPr>
                                <w:spacing w:before="0" w:after="0"/>
                              </w:pPr>
                              <w:r>
                                <w:t>Directions d’usinage</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47649994" name="Zone de texte 1578401933"/>
                        <wps:cNvSpPr txBox="1"/>
                        <wps:spPr bwMode="auto">
                          <a:xfrm>
                            <a:off x="1075454" y="334462"/>
                            <a:ext cx="185171" cy="260572"/>
                          </a:xfrm>
                          <a:prstGeom prst="rect">
                            <a:avLst/>
                          </a:prstGeom>
                          <a:noFill/>
                          <a:ln w="6350">
                            <a:noFill/>
                          </a:ln>
                        </wps:spPr>
                        <wps:txbx>
                          <w:txbxContent>
                            <w:p w14:paraId="30E65F29" w14:textId="77777777" w:rsidR="007A644F" w:rsidRDefault="007A644F" w:rsidP="007A644F">
                              <w:pPr>
                                <w:spacing w:before="0"/>
                                <w:rPr>
                                  <w:i/>
                                  <w:iCs/>
                                </w:rPr>
                              </w:pPr>
                              <w:r>
                                <w:rPr>
                                  <w:i/>
                                  <w:iCs/>
                                </w:rPr>
                                <w:t>3</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945071939" name="Zone de texte 4"/>
                        <wps:cNvSpPr txBox="1"/>
                        <wps:spPr bwMode="auto">
                          <a:xfrm>
                            <a:off x="1078436" y="803936"/>
                            <a:ext cx="185171" cy="260572"/>
                          </a:xfrm>
                          <a:prstGeom prst="rect">
                            <a:avLst/>
                          </a:prstGeom>
                          <a:noFill/>
                          <a:ln w="6350">
                            <a:noFill/>
                          </a:ln>
                        </wps:spPr>
                        <wps:txbx>
                          <w:txbxContent>
                            <w:p w14:paraId="1BFAC427" w14:textId="77777777" w:rsidR="007A644F" w:rsidRDefault="007A644F" w:rsidP="007A644F">
                              <w:pPr>
                                <w:spacing w:before="0"/>
                                <w:rPr>
                                  <w:i/>
                                  <w:iCs/>
                                </w:rPr>
                              </w:pPr>
                              <w:r>
                                <w:rPr>
                                  <w:i/>
                                  <w:iCs/>
                                </w:rPr>
                                <w:t>2</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03EEB0" id="_x0000_s1057" style="position:absolute;left:0;text-align:left;margin-left:374.2pt;margin-top:9.2pt;width:108.65pt;height:110.85pt;z-index:251680780;mso-width-relative:margin;mso-height-relative:margin" coordsize="13803,1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">
                <v:shape id="Connecteur droit avec flèche 1629447523" o:spid="_x0000_s1058" type="#_x0000_t32" style="position:absolute;left:6905;top:3572;width:0;height:9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" strokecolor="black [3213]" strokeweight="1.5pt">
                  <v:stroke startarrow="open" endarrow="open" joinstyle="miter"/>
                </v:shape>
                <v:shape id="Connecteur droit avec flèche 1" o:spid="_x0000_s1059" type="#_x0000_t32" style="position:absolute;left:2559;top:5536;width:9000;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" strokecolor="black [3213]" strokeweight="1.5pt">
                  <v:stroke startarrow="open" endarrow="open" joinstyle="miter"/>
                </v:shape>
                <v:shape id="Connecteur droit avec flèche 2" o:spid="_x0000_s1060" type="#_x0000_t32" style="position:absolute;left:2420;top:5597;width:8998;height:4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" strokecolor="black [3213]" strokeweight="1.5pt">
                  <v:stroke startarrow="open" endarrow="open" joinstyle="miter"/>
                </v:shape>
                <v:shape id="Zone de texte 4" o:spid="_x0000_s1061" type="#_x0000_t202" style="position:absolute;left:6198;top:11476;width:1851;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" filled="f" stroked="f" strokeweight=".5pt">
                  <v:textbox inset="2mm,,2mm">
                    <w:txbxContent>
                      <w:p w14:paraId="125D3346" w14:textId="77777777" w:rsidR="007A644F" w:rsidRDefault="007A644F" w:rsidP="007A644F">
                        <w:pPr>
                          <w:spacing w:before="0"/>
                          <w:rPr>
                            <w:i/>
                            <w:iCs/>
                          </w:rPr>
                        </w:pPr>
                        <w:r>
                          <w:rPr>
                            <w:i/>
                            <w:iCs/>
                          </w:rPr>
                          <w:t>4</w:t>
                        </w:r>
                      </w:p>
                    </w:txbxContent>
                  </v:textbox>
                </v:shape>
                <v:shape id="Zone de texte 7" o:spid="_x0000_s1062" type="#_x0000_t202" style="position:absolute;left:604;top:3572;width:1852;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" filled="f" stroked="f" strokeweight=".5pt">
                  <v:textbox inset="2mm,,2mm">
                    <w:txbxContent>
                      <w:p w14:paraId="2C843A74" w14:textId="77777777" w:rsidR="007A644F" w:rsidRPr="007018D3" w:rsidRDefault="007A644F" w:rsidP="007A644F">
                        <w:pPr>
                          <w:spacing w:before="0"/>
                          <w:rPr>
                            <w:i/>
                            <w:iCs/>
                          </w:rPr>
                        </w:pPr>
                        <w:r w:rsidRPr="007018D3">
                          <w:rPr>
                            <w:i/>
                            <w:iCs/>
                          </w:rPr>
                          <w:t>5</w:t>
                        </w:r>
                      </w:p>
                      <w:p w14:paraId="67C33301" w14:textId="77777777" w:rsidR="007A644F" w:rsidRPr="007018D3" w:rsidRDefault="007A644F" w:rsidP="007A644F">
                        <w:pPr>
                          <w:spacing w:before="0"/>
                          <w:rPr>
                            <w:i/>
                            <w:iCs/>
                          </w:rPr>
                        </w:pPr>
                      </w:p>
                    </w:txbxContent>
                  </v:textbox>
                </v:shape>
                <v:shape id="Zone de texte 3" o:spid="_x0000_s1063" type="#_x0000_t202" style="position:absolute;left:6198;top:1718;width:1851;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" filled="f" stroked="f" strokeweight=".5pt">
                  <v:textbox inset="2mm,,2mm">
                    <w:txbxContent>
                      <w:p w14:paraId="00FF2D50" w14:textId="77777777" w:rsidR="007A644F" w:rsidRPr="007018D3" w:rsidRDefault="007A644F" w:rsidP="007A644F">
                        <w:pPr>
                          <w:spacing w:before="0"/>
                          <w:rPr>
                            <w:i/>
                            <w:iCs/>
                          </w:rPr>
                        </w:pPr>
                        <w:r w:rsidRPr="007018D3">
                          <w:rPr>
                            <w:i/>
                            <w:iCs/>
                          </w:rPr>
                          <w:t>1</w:t>
                        </w:r>
                      </w:p>
                    </w:txbxContent>
                  </v:textbox>
                </v:shape>
                <v:shape id="Zone de texte 8" o:spid="_x0000_s1064" type="#_x0000_t202" style="position:absolute;left:705;top:7855;width:1852;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" filled="f" stroked="f" strokeweight=".5pt">
                  <v:textbox inset="2mm,,2mm">
                    <w:txbxContent>
                      <w:p w14:paraId="5DD818C7" w14:textId="77777777" w:rsidR="007A644F" w:rsidRDefault="007A644F" w:rsidP="007A644F">
                        <w:pPr>
                          <w:spacing w:before="0"/>
                          <w:rPr>
                            <w:i/>
                          </w:rPr>
                        </w:pPr>
                        <w:r>
                          <w:rPr>
                            <w:i/>
                          </w:rPr>
                          <w:t>6</w:t>
                        </w:r>
                      </w:p>
                    </w:txbxContent>
                  </v:textbox>
                </v:shape>
                <v:shape id="Zone de texte 9" o:spid="_x0000_s1065" type="#_x0000_t202" style="position:absolute;width:13803;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" filled="f" stroked="f" strokeweight=".5pt">
                  <v:textbox inset="2mm,,2mm">
                    <w:txbxContent>
                      <w:p w14:paraId="71322A5D" w14:textId="77777777" w:rsidR="007A644F" w:rsidRDefault="007A644F" w:rsidP="007A644F">
                        <w:pPr>
                          <w:spacing w:before="0" w:after="0"/>
                        </w:pPr>
                        <w:r>
                          <w:t>Directions d’usinage</w:t>
                        </w:r>
                      </w:p>
                    </w:txbxContent>
                  </v:textbox>
                </v:shape>
                <v:shape id="Zone de texte 1578401933" o:spid="_x0000_s1066" type="#_x0000_t202" style="position:absolute;left:10754;top:3344;width:185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" filled="f" stroked="f" strokeweight=".5pt">
                  <v:textbox inset="2mm,,2mm">
                    <w:txbxContent>
                      <w:p w14:paraId="30E65F29" w14:textId="77777777" w:rsidR="007A644F" w:rsidRDefault="007A644F" w:rsidP="007A644F">
                        <w:pPr>
                          <w:spacing w:before="0"/>
                          <w:rPr>
                            <w:i/>
                            <w:iCs/>
                          </w:rPr>
                        </w:pPr>
                        <w:r>
                          <w:rPr>
                            <w:i/>
                            <w:iCs/>
                          </w:rPr>
                          <w:t>3</w:t>
                        </w:r>
                      </w:p>
                    </w:txbxContent>
                  </v:textbox>
                </v:shape>
                <v:shape id="Zone de texte 4" o:spid="_x0000_s1067" type="#_x0000_t202" style="position:absolute;left:10784;top:8039;width:185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" filled="f" stroked="f" strokeweight=".5pt">
                  <v:textbox inset="2mm,,2mm">
                    <w:txbxContent>
                      <w:p w14:paraId="1BFAC427" w14:textId="77777777" w:rsidR="007A644F" w:rsidRDefault="007A644F" w:rsidP="007A644F">
                        <w:pPr>
                          <w:spacing w:before="0"/>
                          <w:rPr>
                            <w:i/>
                            <w:iCs/>
                          </w:rPr>
                        </w:pPr>
                        <w:r>
                          <w:rPr>
                            <w:i/>
                            <w:iCs/>
                          </w:rPr>
                          <w:t>2</w:t>
                        </w:r>
                      </w:p>
                    </w:txbxContent>
                  </v:textbox>
                </v:shape>
              </v:group>
            </w:pict>
          </mc:Fallback>
        </mc:AlternateContent>
      </w:r>
    </w:p>
    <w:p w14:paraId="100EDE65" w14:textId="77777777" w:rsidR="00A241B0" w:rsidRDefault="008955BF" w:rsidP="00A241B0">
      <w:pPr>
        <w:keepNext/>
      </w:pPr>
      <w:r>
        <w:rPr>
          <w:noProof/>
        </w:rPr>
        <mc:AlternateContent>
          <mc:Choice Requires="wps">
            <w:drawing>
              <wp:anchor distT="0" distB="0" distL="114300" distR="114300" simplePos="0" relativeHeight="251691020" behindDoc="0" locked="0" layoutInCell="1" allowOverlap="1" wp14:anchorId="6F6904F7" wp14:editId="08F5593D">
                <wp:simplePos x="0" y="0"/>
                <wp:positionH relativeFrom="column">
                  <wp:posOffset>2008040</wp:posOffset>
                </wp:positionH>
                <wp:positionV relativeFrom="paragraph">
                  <wp:posOffset>1950223</wp:posOffset>
                </wp:positionV>
                <wp:extent cx="1944986" cy="364968"/>
                <wp:effectExtent l="38100" t="19050" r="17780" b="73660"/>
                <wp:wrapNone/>
                <wp:docPr id="1967568981" name="Connecteur droit avec flèche 36"/>
                <wp:cNvGraphicFramePr/>
                <a:graphic xmlns:a="http://schemas.openxmlformats.org/drawingml/2006/main">
                  <a:graphicData uri="http://schemas.microsoft.com/office/word/2010/wordprocessingShape">
                    <wps:wsp>
                      <wps:cNvCnPr/>
                      <wps:spPr>
                        <a:xfrm flipH="1">
                          <a:off x="0" y="0"/>
                          <a:ext cx="1944986" cy="364968"/>
                        </a:xfrm>
                        <a:prstGeom prst="straightConnector1">
                          <a:avLst/>
                        </a:prstGeom>
                        <a:ln w="28575">
                          <a:prstDash val="solid"/>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F05354" id="Connecteur droit avec flèche 36" o:spid="_x0000_s1026" type="#_x0000_t32" style="position:absolute;margin-left:158.1pt;margin-top:153.55pt;width:153.15pt;height:28.75pt;flip:x;z-index:251691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" strokecolor="#4472c4 [3204]" strokeweight="2.25pt">
                <v:stroke endarrow="open" joinstyle="miter"/>
              </v:shape>
            </w:pict>
          </mc:Fallback>
        </mc:AlternateContent>
      </w:r>
      <w:r>
        <w:rPr>
          <w:noProof/>
        </w:rPr>
        <mc:AlternateContent>
          <mc:Choice Requires="wps">
            <w:drawing>
              <wp:anchor distT="0" distB="0" distL="114300" distR="114300" simplePos="0" relativeHeight="251688972" behindDoc="0" locked="0" layoutInCell="1" allowOverlap="1" wp14:anchorId="3825E37D" wp14:editId="53EC156C">
                <wp:simplePos x="0" y="0"/>
                <wp:positionH relativeFrom="column">
                  <wp:posOffset>4036770</wp:posOffset>
                </wp:positionH>
                <wp:positionV relativeFrom="paragraph">
                  <wp:posOffset>1878173</wp:posOffset>
                </wp:positionV>
                <wp:extent cx="527685" cy="377825"/>
                <wp:effectExtent l="552450" t="209550" r="24765" b="22225"/>
                <wp:wrapNone/>
                <wp:docPr id="1571353670" name="Légende : flèche courbée 35"/>
                <wp:cNvGraphicFramePr/>
                <a:graphic xmlns:a="http://schemas.openxmlformats.org/drawingml/2006/main">
                  <a:graphicData uri="http://schemas.microsoft.com/office/word/2010/wordprocessingShape">
                    <wps:wsp>
                      <wps:cNvSpPr/>
                      <wps:spPr>
                        <a:xfrm>
                          <a:off x="0" y="0"/>
                          <a:ext cx="527685" cy="377825"/>
                        </a:xfrm>
                        <a:prstGeom prst="borderCallout2">
                          <a:avLst>
                            <a:gd name="adj1" fmla="val 18750"/>
                            <a:gd name="adj2" fmla="val -8333"/>
                            <a:gd name="adj3" fmla="val 18750"/>
                            <a:gd name="adj4" fmla="val -16667"/>
                            <a:gd name="adj5" fmla="val -43639"/>
                            <a:gd name="adj6" fmla="val -93890"/>
                          </a:avLst>
                        </a:prstGeom>
                        <a:ln w="28575">
                          <a:headEnd type="none" w="med" len="med"/>
                          <a:tailEnd type="arrow" w="med" len="med"/>
                        </a:ln>
                      </wps:spPr>
                      <wps:style>
                        <a:lnRef idx="2">
                          <a:schemeClr val="accent1"/>
                        </a:lnRef>
                        <a:fillRef idx="1">
                          <a:schemeClr val="lt1"/>
                        </a:fillRef>
                        <a:effectRef idx="0">
                          <a:schemeClr val="accent1"/>
                        </a:effectRef>
                        <a:fontRef idx="minor">
                          <a:schemeClr val="dk1"/>
                        </a:fontRef>
                      </wps:style>
                      <wps:txbx>
                        <w:txbxContent>
                          <w:p w14:paraId="1028EC77" w14:textId="1B7560BE" w:rsidR="008955BF" w:rsidRDefault="008955BF" w:rsidP="00166BF4">
                            <w:pPr>
                              <w:spacing w:before="0" w:after="0"/>
                              <w:jc w:val="center"/>
                            </w:pPr>
                            <w:r>
                              <w:t>X</w:t>
                            </w:r>
                            <w:r w:rsidR="003B425A">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25E37D" id="_x0000_s1068" type="#_x0000_t48" style="position:absolute;left:0;text-align:left;margin-left:317.85pt;margin-top:147.9pt;width:41.55pt;height:29.75pt;z-index:2516889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" adj="-20280,-9426" fillcolor="white [3201]" strokecolor="#4472c4 [3204]" strokeweight="2.25pt">
                <v:stroke startarrow="open"/>
                <v:textbox>
                  <w:txbxContent>
                    <w:p w14:paraId="1028EC77" w14:textId="1B7560BE" w:rsidR="008955BF" w:rsidRDefault="008955BF" w:rsidP="00166BF4">
                      <w:pPr>
                        <w:spacing w:before="0" w:after="0"/>
                        <w:jc w:val="center"/>
                      </w:pPr>
                      <w:r>
                        <w:t>X</w:t>
                      </w:r>
                      <w:r w:rsidR="003B425A">
                        <w:t>1</w:t>
                      </w:r>
                    </w:p>
                  </w:txbxContent>
                </v:textbox>
              </v:shape>
            </w:pict>
          </mc:Fallback>
        </mc:AlternateContent>
      </w:r>
      <w:r w:rsidR="00263421">
        <w:rPr>
          <w:noProof/>
        </w:rPr>
        <mc:AlternateContent>
          <mc:Choice Requires="wps">
            <w:drawing>
              <wp:anchor distT="0" distB="0" distL="114300" distR="114300" simplePos="0" relativeHeight="251686924" behindDoc="0" locked="0" layoutInCell="1" allowOverlap="1" wp14:anchorId="08F667A5" wp14:editId="527B5F71">
                <wp:simplePos x="0" y="0"/>
                <wp:positionH relativeFrom="column">
                  <wp:posOffset>957838</wp:posOffset>
                </wp:positionH>
                <wp:positionV relativeFrom="paragraph">
                  <wp:posOffset>2120277</wp:posOffset>
                </wp:positionV>
                <wp:extent cx="148439" cy="273615"/>
                <wp:effectExtent l="38100" t="38100" r="42545" b="12700"/>
                <wp:wrapNone/>
                <wp:docPr id="1595349118" name="Connecteur droit avec flèche 36"/>
                <wp:cNvGraphicFramePr/>
                <a:graphic xmlns:a="http://schemas.openxmlformats.org/drawingml/2006/main">
                  <a:graphicData uri="http://schemas.microsoft.com/office/word/2010/wordprocessingShape">
                    <wps:wsp>
                      <wps:cNvCnPr/>
                      <wps:spPr>
                        <a:xfrm flipV="1">
                          <a:off x="0" y="0"/>
                          <a:ext cx="148439" cy="273615"/>
                        </a:xfrm>
                        <a:prstGeom prst="straightConnector1">
                          <a:avLst/>
                        </a:prstGeom>
                        <a:ln w="28575">
                          <a:prstDash val="sys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AEBABE9" id="Connecteur droit avec flèche 36" o:spid="_x0000_s1026" type="#_x0000_t32" style="position:absolute;margin-left:75.4pt;margin-top:166.95pt;width:11.7pt;height:21.55pt;flip:y;z-index:251686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" strokecolor="#4472c4 [3204]" strokeweight="2.25pt">
                <v:stroke dashstyle="3 1" endarrow="open" joinstyle="miter"/>
              </v:shape>
            </w:pict>
          </mc:Fallback>
        </mc:AlternateContent>
      </w:r>
      <w:r w:rsidR="00BB2372">
        <w:rPr>
          <w:noProof/>
        </w:rPr>
        <mc:AlternateContent>
          <mc:Choice Requires="wps">
            <w:drawing>
              <wp:anchor distT="0" distB="0" distL="114300" distR="114300" simplePos="0" relativeHeight="251683852" behindDoc="0" locked="0" layoutInCell="1" allowOverlap="1" wp14:anchorId="611651DF" wp14:editId="3EF50BDF">
                <wp:simplePos x="0" y="0"/>
                <wp:positionH relativeFrom="column">
                  <wp:posOffset>132043</wp:posOffset>
                </wp:positionH>
                <wp:positionV relativeFrom="paragraph">
                  <wp:posOffset>2743571</wp:posOffset>
                </wp:positionV>
                <wp:extent cx="509270" cy="377825"/>
                <wp:effectExtent l="19050" t="381000" r="367030" b="22225"/>
                <wp:wrapNone/>
                <wp:docPr id="2093941516" name="Légende : flèche courbée 35"/>
                <wp:cNvGraphicFramePr/>
                <a:graphic xmlns:a="http://schemas.openxmlformats.org/drawingml/2006/main">
                  <a:graphicData uri="http://schemas.microsoft.com/office/word/2010/wordprocessingShape">
                    <wps:wsp>
                      <wps:cNvSpPr/>
                      <wps:spPr>
                        <a:xfrm flipH="1">
                          <a:off x="0" y="0"/>
                          <a:ext cx="509270" cy="377825"/>
                        </a:xfrm>
                        <a:prstGeom prst="borderCallout2">
                          <a:avLst>
                            <a:gd name="adj1" fmla="val 18750"/>
                            <a:gd name="adj2" fmla="val -8333"/>
                            <a:gd name="adj3" fmla="val 18750"/>
                            <a:gd name="adj4" fmla="val -16667"/>
                            <a:gd name="adj5" fmla="val -97553"/>
                            <a:gd name="adj6" fmla="val -64208"/>
                          </a:avLst>
                        </a:prstGeom>
                        <a:ln w="28575">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C46CC3E" w14:textId="239A3641" w:rsidR="00166BF4" w:rsidRDefault="00B73927" w:rsidP="00166BF4">
                            <w:pPr>
                              <w:spacing w:before="0" w:after="0"/>
                              <w:jc w:val="center"/>
                            </w:pPr>
                            <w:r>
                              <w:t>B</w:t>
                            </w:r>
                            <w:r w:rsidR="00166BF4">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1651DF" id="_x0000_s1069" type="#_x0000_t48" style="position:absolute;left:0;text-align:left;margin-left:10.4pt;margin-top:216.05pt;width:40.1pt;height:29.75pt;flip:x;z-index:2516838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" adj="-13869,-21071" fillcolor="white [3201]" strokecolor="#4472c4 [3204]" strokeweight="2.25pt">
                <v:textbox>
                  <w:txbxContent>
                    <w:p w14:paraId="7C46CC3E" w14:textId="239A3641" w:rsidR="00166BF4" w:rsidRDefault="00B73927" w:rsidP="00166BF4">
                      <w:pPr>
                        <w:spacing w:before="0" w:after="0"/>
                        <w:jc w:val="center"/>
                      </w:pPr>
                      <w:r>
                        <w:t>B</w:t>
                      </w:r>
                      <w:r w:rsidR="00166BF4">
                        <w:t>2</w:t>
                      </w:r>
                    </w:p>
                  </w:txbxContent>
                </v:textbox>
              </v:shape>
            </w:pict>
          </mc:Fallback>
        </mc:AlternateContent>
      </w:r>
      <w:r w:rsidR="007A644F" w:rsidRPr="0022248D">
        <w:rPr>
          <w:noProof/>
        </w:rPr>
        <w:drawing>
          <wp:inline distT="0" distB="0" distL="0" distR="0" wp14:anchorId="4BCE3E6C" wp14:editId="0FBB9C5D">
            <wp:extent cx="4749632" cy="2793689"/>
            <wp:effectExtent l="0" t="0" r="0" b="6985"/>
            <wp:docPr id="195312969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3340" cy="2795870"/>
                    </a:xfrm>
                    <a:prstGeom prst="rect">
                      <a:avLst/>
                    </a:prstGeom>
                    <a:noFill/>
                    <a:ln>
                      <a:noFill/>
                    </a:ln>
                  </pic:spPr>
                </pic:pic>
              </a:graphicData>
            </a:graphic>
          </wp:inline>
        </w:drawing>
      </w:r>
    </w:p>
    <w:p w14:paraId="1BB9E6E5" w14:textId="6CFCA4F0" w:rsidR="007A644F" w:rsidRDefault="00A241B0" w:rsidP="00A241B0">
      <w:pPr>
        <w:pStyle w:val="Caption"/>
      </w:pPr>
      <w:bookmarkStart w:id="109" w:name="_Toc203987640"/>
      <w:r>
        <w:t xml:space="preserve">Figure </w:t>
      </w:r>
      <w:r>
        <w:fldChar w:fldCharType="begin"/>
      </w:r>
      <w:r>
        <w:instrText xml:space="preserve"> SEQ Figure \* ARABIC </w:instrText>
      </w:r>
      <w:r>
        <w:fldChar w:fldCharType="separate"/>
      </w:r>
      <w:r>
        <w:rPr>
          <w:noProof/>
        </w:rPr>
        <w:t>7</w:t>
      </w:r>
      <w:r>
        <w:fldChar w:fldCharType="end"/>
      </w:r>
      <w:r>
        <w:t xml:space="preserve">. </w:t>
      </w:r>
      <w:r w:rsidR="004D1253">
        <w:t xml:space="preserve">Annexe: </w:t>
      </w:r>
      <w:r w:rsidRPr="00874931">
        <w:t>Analyse the morpholofy of the part</w:t>
      </w:r>
      <w:bookmarkEnd w:id="109"/>
    </w:p>
    <w:p w14:paraId="45DB8D46" w14:textId="21CFCA2E" w:rsidR="007A644F" w:rsidRDefault="007A644F" w:rsidP="007A644F">
      <w:pPr>
        <w:jc w:val="center"/>
      </w:pPr>
    </w:p>
    <w:p w14:paraId="1AFF7DB4" w14:textId="77777777" w:rsidR="006E03FB" w:rsidRDefault="006E03FB" w:rsidP="006E03FB">
      <w:pPr>
        <w:pStyle w:val="Heading4"/>
      </w:pPr>
    </w:p>
    <w:p w14:paraId="734D57F8" w14:textId="53258878" w:rsidR="007A644F" w:rsidRPr="00CC5BCF" w:rsidRDefault="00CD636A" w:rsidP="006E03FB">
      <w:pPr>
        <w:pStyle w:val="Heading4"/>
        <w:numPr>
          <w:ilvl w:val="3"/>
          <w:numId w:val="2"/>
        </w:numPr>
      </w:pPr>
      <w:r w:rsidRPr="00BE0029">
        <w:t xml:space="preserve"> </w:t>
      </w:r>
      <w:r w:rsidR="00CC5BCF" w:rsidRPr="00CC5BCF">
        <w:t>Analyse the design drawing s</w:t>
      </w:r>
      <w:r w:rsidR="00CC5BCF">
        <w:t>pecifications</w:t>
      </w:r>
    </w:p>
    <w:p w14:paraId="582729D8" w14:textId="0EB18035" w:rsidR="006E03FB" w:rsidRDefault="007A644F" w:rsidP="007A644F">
      <w:pPr>
        <w:rPr>
          <w:b/>
          <w:bCs/>
          <w:i/>
          <w:iCs/>
        </w:rPr>
      </w:pPr>
      <w:r w:rsidRPr="00CC5BCF">
        <w:rPr>
          <w:b/>
          <w:bCs/>
          <w:i/>
          <w:iCs/>
        </w:rPr>
        <w:t>O</w:t>
      </w:r>
      <w:r w:rsidR="00BE0029">
        <w:rPr>
          <w:b/>
          <w:bCs/>
          <w:i/>
          <w:iCs/>
        </w:rPr>
        <w:t>BJECTIVE</w:t>
      </w:r>
      <w:r w:rsidRPr="00CC5BCF">
        <w:rPr>
          <w:b/>
          <w:bCs/>
          <w:i/>
          <w:iCs/>
        </w:rPr>
        <w:t xml:space="preserve"> : </w:t>
      </w:r>
      <w:r w:rsidR="00BE0029">
        <w:rPr>
          <w:b/>
          <w:bCs/>
          <w:i/>
          <w:iCs/>
        </w:rPr>
        <w:t>To</w:t>
      </w:r>
      <w:r w:rsidR="00CC5BCF" w:rsidRPr="00CC5BCF">
        <w:rPr>
          <w:b/>
          <w:bCs/>
          <w:i/>
          <w:iCs/>
        </w:rPr>
        <w:t xml:space="preserve"> identify the risks of scrap and related surfaces.</w:t>
      </w:r>
    </w:p>
    <w:p w14:paraId="69BD1BA4" w14:textId="77777777" w:rsidR="006E03FB" w:rsidRPr="00CC5BCF" w:rsidRDefault="006E03FB" w:rsidP="007A644F">
      <w:pPr>
        <w:rPr>
          <w:b/>
          <w:bCs/>
          <w:i/>
          <w:iCs/>
        </w:rPr>
      </w:pPr>
    </w:p>
    <w:p w14:paraId="7431F804" w14:textId="7C8F5A92" w:rsidR="007A644F" w:rsidRPr="001F0F95" w:rsidRDefault="00CC5BCF" w:rsidP="00572884">
      <w:pPr>
        <w:pStyle w:val="Heading5"/>
      </w:pPr>
      <w:r w:rsidRPr="001F0F95">
        <w:t>Complete the analysis table below</w:t>
      </w:r>
    </w:p>
    <w:p w14:paraId="3C049B7A" w14:textId="66D4F6C7" w:rsidR="007A644F" w:rsidRPr="00F1503E" w:rsidRDefault="00CC5BCF" w:rsidP="00CC5BCF">
      <w:pPr>
        <w:spacing w:after="0"/>
        <w:jc w:val="right"/>
        <w:rPr>
          <w:i/>
          <w:iCs/>
        </w:rPr>
      </w:pPr>
      <w:r w:rsidRPr="00CC5BCF">
        <w:rPr>
          <w:i/>
          <w:iCs/>
          <w:sz w:val="20"/>
          <w:szCs w:val="20"/>
        </w:rPr>
        <w:t>To be completed at</w:t>
      </w:r>
      <w:r>
        <w:rPr>
          <w:i/>
          <w:iCs/>
          <w:sz w:val="20"/>
          <w:szCs w:val="20"/>
        </w:rPr>
        <w:t xml:space="preserve"> </w:t>
      </w:r>
      <w:r w:rsidR="006E03FB">
        <w:rPr>
          <w:i/>
          <w:iCs/>
          <w:sz w:val="20"/>
          <w:szCs w:val="20"/>
        </w:rPr>
        <w:t>4</w:t>
      </w:r>
      <w:r w:rsidR="00C906E8" w:rsidRPr="00C906E8">
        <w:rPr>
          <w:i/>
          <w:iCs/>
          <w:sz w:val="20"/>
          <w:szCs w:val="20"/>
        </w:rPr>
        <w:t>.2.1</w:t>
      </w:r>
      <w:r w:rsidR="007A644F" w:rsidRPr="00F1503E">
        <w:rPr>
          <w:i/>
          <w:iCs/>
        </w:rPr>
        <w:t xml:space="preserve"> </w:t>
      </w:r>
      <w:r w:rsidR="007A644F" w:rsidRPr="00F1503E">
        <w:rPr>
          <w:rFonts w:cs="Arial"/>
          <w:i/>
          <w:iCs/>
        </w:rPr>
        <w:t>↓</w:t>
      </w:r>
    </w:p>
    <w:p w14:paraId="71EBDF16" w14:textId="4CFCAD49" w:rsidR="00A241B0" w:rsidRPr="00A241B0" w:rsidRDefault="00A241B0" w:rsidP="00A241B0">
      <w:pPr>
        <w:rPr>
          <w:i/>
          <w:iCs/>
          <w:sz w:val="18"/>
          <w:szCs w:val="18"/>
        </w:rPr>
      </w:pPr>
      <w:bookmarkStart w:id="110" w:name="_Toc203987653"/>
      <w:r w:rsidRPr="00A241B0">
        <w:rPr>
          <w:i/>
          <w:iCs/>
          <w:sz w:val="20"/>
          <w:szCs w:val="20"/>
        </w:rPr>
        <w:t xml:space="preserve">Table </w:t>
      </w:r>
      <w:r w:rsidRPr="00A241B0">
        <w:rPr>
          <w:i/>
          <w:iCs/>
          <w:sz w:val="20"/>
          <w:szCs w:val="20"/>
        </w:rPr>
        <w:fldChar w:fldCharType="begin"/>
      </w:r>
      <w:r w:rsidRPr="00A241B0">
        <w:rPr>
          <w:i/>
          <w:iCs/>
          <w:sz w:val="20"/>
          <w:szCs w:val="20"/>
        </w:rPr>
        <w:instrText xml:space="preserve"> SEQ Table \* ARABIC </w:instrText>
      </w:r>
      <w:r w:rsidRPr="00A241B0">
        <w:rPr>
          <w:i/>
          <w:iCs/>
          <w:sz w:val="20"/>
          <w:szCs w:val="20"/>
        </w:rPr>
        <w:fldChar w:fldCharType="separate"/>
      </w:r>
      <w:r w:rsidRPr="00A241B0">
        <w:rPr>
          <w:i/>
          <w:iCs/>
          <w:noProof/>
          <w:sz w:val="20"/>
          <w:szCs w:val="20"/>
        </w:rPr>
        <w:t>13</w:t>
      </w:r>
      <w:r w:rsidRPr="00A241B0">
        <w:rPr>
          <w:i/>
          <w:iCs/>
          <w:sz w:val="20"/>
          <w:szCs w:val="20"/>
        </w:rPr>
        <w:fldChar w:fldCharType="end"/>
      </w:r>
      <w:r w:rsidRPr="00A241B0">
        <w:rPr>
          <w:i/>
          <w:iCs/>
          <w:sz w:val="20"/>
          <w:szCs w:val="20"/>
        </w:rPr>
        <w:t>. Annexe: Analyse the design drawing specifications</w:t>
      </w:r>
      <w:bookmarkEnd w:id="110"/>
    </w:p>
    <w:tbl>
      <w:tblPr>
        <w:tblStyle w:val="GridTable4-Accent1"/>
        <w:tblW w:w="5850" w:type="pct"/>
        <w:jc w:val="center"/>
        <w:tblLook w:val="04A0" w:firstRow="1" w:lastRow="0" w:firstColumn="1" w:lastColumn="0" w:noHBand="0" w:noVBand="1"/>
      </w:tblPr>
      <w:tblGrid>
        <w:gridCol w:w="1145"/>
        <w:gridCol w:w="1280"/>
        <w:gridCol w:w="1048"/>
        <w:gridCol w:w="1898"/>
        <w:gridCol w:w="1657"/>
        <w:gridCol w:w="2366"/>
        <w:gridCol w:w="1374"/>
      </w:tblGrid>
      <w:tr w:rsidR="007A644F" w:rsidRPr="004553D4" w14:paraId="30582CA8" w14:textId="77777777" w:rsidTr="00A241B0">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475" w:type="pct"/>
            <w:vAlign w:val="center"/>
          </w:tcPr>
          <w:p w14:paraId="17CD7210" w14:textId="4D984536" w:rsidR="007A644F" w:rsidRPr="004553D4" w:rsidRDefault="00CC5BCF" w:rsidP="00A402F8">
            <w:pPr>
              <w:spacing w:before="0" w:after="0"/>
              <w:jc w:val="center"/>
              <w:rPr>
                <w:color w:val="FFFFFF" w:themeColor="background1"/>
              </w:rPr>
            </w:pPr>
            <w:r w:rsidRPr="00CC5BCF">
              <w:rPr>
                <w:color w:val="FFFFFF" w:themeColor="background1"/>
                <w:lang w:val="fr-FR"/>
              </w:rPr>
              <w:t>Surface mark</w:t>
            </w:r>
          </w:p>
        </w:tc>
        <w:tc>
          <w:tcPr>
            <w:tcW w:w="594" w:type="pct"/>
            <w:vAlign w:val="center"/>
          </w:tcPr>
          <w:p w14:paraId="3F9D8204" w14:textId="10BA016E" w:rsidR="007A644F" w:rsidRPr="004553D4" w:rsidRDefault="00CC5BCF" w:rsidP="00A402F8">
            <w:pPr>
              <w:spacing w:before="0" w:after="0"/>
              <w:jc w:val="center"/>
              <w:cnfStyle w:val="100000000000" w:firstRow="1" w:lastRow="0" w:firstColumn="0" w:lastColumn="0" w:oddVBand="0" w:evenVBand="0" w:oddHBand="0" w:evenHBand="0" w:firstRowFirstColumn="0" w:firstRowLastColumn="0" w:lastRowFirstColumn="0" w:lastRowLastColumn="0"/>
            </w:pPr>
            <w:r w:rsidRPr="00CC5BCF">
              <w:rPr>
                <w:color w:val="FFFFFF" w:themeColor="background1"/>
              </w:rPr>
              <w:t>Reference element</w:t>
            </w:r>
          </w:p>
        </w:tc>
        <w:tc>
          <w:tcPr>
            <w:tcW w:w="487" w:type="pct"/>
            <w:vAlign w:val="center"/>
          </w:tcPr>
          <w:p w14:paraId="1891A1C2" w14:textId="06BD886E" w:rsidR="007A644F" w:rsidRPr="004553D4" w:rsidRDefault="00CC5BCF" w:rsidP="00A402F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5BCF">
              <w:rPr>
                <w:color w:val="FFFFFF" w:themeColor="background1"/>
              </w:rPr>
              <w:t>Number</w:t>
            </w:r>
          </w:p>
        </w:tc>
        <w:tc>
          <w:tcPr>
            <w:tcW w:w="904" w:type="pct"/>
            <w:vAlign w:val="center"/>
          </w:tcPr>
          <w:p w14:paraId="25F73BD6" w14:textId="7CCB840C" w:rsidR="007A644F" w:rsidRPr="004553D4" w:rsidRDefault="00CC5BCF" w:rsidP="00A402F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5BCF">
              <w:rPr>
                <w:color w:val="FFFFFF" w:themeColor="background1"/>
              </w:rPr>
              <w:t>Specification</w:t>
            </w:r>
          </w:p>
        </w:tc>
        <w:tc>
          <w:tcPr>
            <w:tcW w:w="781" w:type="pct"/>
            <w:vAlign w:val="center"/>
          </w:tcPr>
          <w:p w14:paraId="18BF489A" w14:textId="2771460C" w:rsidR="007A644F" w:rsidRPr="004553D4" w:rsidRDefault="00CC5BCF" w:rsidP="00A402F8">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5BCF">
              <w:rPr>
                <w:color w:val="FFFFFF" w:themeColor="background1"/>
              </w:rPr>
              <w:t>Tolerance zone</w:t>
            </w:r>
          </w:p>
        </w:tc>
        <w:tc>
          <w:tcPr>
            <w:tcW w:w="1110" w:type="pct"/>
            <w:vAlign w:val="center"/>
          </w:tcPr>
          <w:p w14:paraId="7D50F6D6" w14:textId="1AF8BF38" w:rsidR="007A644F" w:rsidRPr="00CC5BCF" w:rsidRDefault="00CC5BCF" w:rsidP="00A402F8">
            <w:pPr>
              <w:spacing w:before="0" w:after="0"/>
              <w:jc w:val="center"/>
              <w:cnfStyle w:val="100000000000" w:firstRow="1" w:lastRow="0" w:firstColumn="0" w:lastColumn="0" w:oddVBand="0" w:evenVBand="0" w:oddHBand="0" w:evenHBand="0" w:firstRowFirstColumn="0" w:firstRowLastColumn="0" w:lastRowFirstColumn="0" w:lastRowLastColumn="0"/>
            </w:pPr>
            <w:r w:rsidRPr="00CC5BCF">
              <w:rPr>
                <w:color w:val="FFFFFF" w:themeColor="background1"/>
              </w:rPr>
              <w:t>Link with specified reference(s) or other element(s)</w:t>
            </w:r>
          </w:p>
        </w:tc>
        <w:tc>
          <w:tcPr>
            <w:tcW w:w="649" w:type="pct"/>
            <w:vAlign w:val="center"/>
          </w:tcPr>
          <w:p w14:paraId="60D4D5D0" w14:textId="77777777" w:rsidR="00CC5BCF" w:rsidRPr="00CC5BCF" w:rsidRDefault="00CC5BCF" w:rsidP="00CC5BCF">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fr-FR"/>
              </w:rPr>
            </w:pPr>
            <w:r w:rsidRPr="00CC5BCF">
              <w:rPr>
                <w:color w:val="FFFFFF" w:themeColor="background1"/>
                <w:lang w:val="fr-FR"/>
              </w:rPr>
              <w:t>Machining direction</w:t>
            </w:r>
          </w:p>
          <w:p w14:paraId="5DF237EB" w14:textId="601B6F8B" w:rsidR="007A644F" w:rsidRPr="004553D4" w:rsidRDefault="00CC5BCF" w:rsidP="00CC5BCF">
            <w:pPr>
              <w:spacing w:before="0" w:after="0"/>
              <w:jc w:val="center"/>
              <w:cnfStyle w:val="100000000000" w:firstRow="1" w:lastRow="0" w:firstColumn="0" w:lastColumn="0" w:oddVBand="0" w:evenVBand="0" w:oddHBand="0" w:evenHBand="0" w:firstRowFirstColumn="0" w:firstRowLastColumn="0" w:lastRowFirstColumn="0" w:lastRowLastColumn="0"/>
            </w:pPr>
            <w:r w:rsidRPr="00CC5BCF">
              <w:rPr>
                <w:color w:val="FFFFFF" w:themeColor="background1"/>
                <w:lang w:val="fr-FR"/>
              </w:rPr>
              <w:t>(see 2.1.1)</w:t>
            </w:r>
          </w:p>
        </w:tc>
      </w:tr>
      <w:tr w:rsidR="007A644F" w:rsidRPr="004553D4" w14:paraId="243F885E" w14:textId="77777777" w:rsidTr="00A241B0">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75" w:type="pct"/>
            <w:vAlign w:val="center"/>
          </w:tcPr>
          <w:p w14:paraId="41B5ED4B" w14:textId="0A627E02" w:rsidR="007A644F" w:rsidRPr="004553D4" w:rsidRDefault="00BC3A9D" w:rsidP="00A402F8">
            <w:r>
              <w:t>B1</w:t>
            </w:r>
          </w:p>
        </w:tc>
        <w:tc>
          <w:tcPr>
            <w:tcW w:w="594" w:type="pct"/>
            <w:vAlign w:val="center"/>
          </w:tcPr>
          <w:p w14:paraId="7B5D1BED"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c>
          <w:tcPr>
            <w:tcW w:w="487" w:type="pct"/>
            <w:vAlign w:val="center"/>
          </w:tcPr>
          <w:p w14:paraId="3E055074" w14:textId="155C7926" w:rsidR="007A644F" w:rsidRPr="004553D4" w:rsidRDefault="00810FC8" w:rsidP="00810FC8">
            <w:pPr>
              <w:cnfStyle w:val="000000100000" w:firstRow="0" w:lastRow="0" w:firstColumn="0" w:lastColumn="0" w:oddVBand="0" w:evenVBand="0" w:oddHBand="1" w:evenHBand="0" w:firstRowFirstColumn="0" w:firstRowLastColumn="0" w:lastRowFirstColumn="0" w:lastRowLastColumn="0"/>
            </w:pPr>
            <w:r>
              <w:t>1</w:t>
            </w:r>
          </w:p>
        </w:tc>
        <w:tc>
          <w:tcPr>
            <w:tcW w:w="904" w:type="pct"/>
          </w:tcPr>
          <w:p w14:paraId="6CEC47A2" w14:textId="1FFA12CD" w:rsidR="007A644F" w:rsidRPr="004553D4" w:rsidRDefault="003B425A" w:rsidP="00A402F8">
            <w:pPr>
              <w:cnfStyle w:val="000000100000" w:firstRow="0" w:lastRow="0" w:firstColumn="0" w:lastColumn="0" w:oddVBand="0" w:evenVBand="0" w:oddHBand="1" w:evenHBand="0" w:firstRowFirstColumn="0" w:firstRowLastColumn="0" w:lastRowFirstColumn="0" w:lastRowLastColumn="0"/>
            </w:pPr>
            <w:r>
              <w:t>3</w:t>
            </w:r>
          </w:p>
        </w:tc>
        <w:tc>
          <w:tcPr>
            <w:tcW w:w="781" w:type="pct"/>
          </w:tcPr>
          <w:p w14:paraId="3F84F55B" w14:textId="66612FF3" w:rsidR="007A644F" w:rsidRPr="004553D4" w:rsidRDefault="003B425A" w:rsidP="00A402F8">
            <w:pPr>
              <w:cnfStyle w:val="000000100000" w:firstRow="0" w:lastRow="0" w:firstColumn="0" w:lastColumn="0" w:oddVBand="0" w:evenVBand="0" w:oddHBand="1" w:evenHBand="0" w:firstRowFirstColumn="0" w:firstRowLastColumn="0" w:lastRowFirstColumn="0" w:lastRowLastColumn="0"/>
            </w:pPr>
            <w:r w:rsidRPr="003B425A">
              <w:t>± 0,</w:t>
            </w:r>
            <w:r>
              <w:t>1</w:t>
            </w:r>
          </w:p>
        </w:tc>
        <w:tc>
          <w:tcPr>
            <w:tcW w:w="1110" w:type="pct"/>
            <w:vAlign w:val="center"/>
          </w:tcPr>
          <w:p w14:paraId="6AC5864A" w14:textId="79B04934" w:rsidR="007A644F" w:rsidRPr="004553D4" w:rsidRDefault="0088537A" w:rsidP="00A402F8">
            <w:pPr>
              <w:cnfStyle w:val="000000100000" w:firstRow="0" w:lastRow="0" w:firstColumn="0" w:lastColumn="0" w:oddVBand="0" w:evenVBand="0" w:oddHBand="1" w:evenHBand="0" w:firstRowFirstColumn="0" w:firstRowLastColumn="0" w:lastRowFirstColumn="0" w:lastRowLastColumn="0"/>
            </w:pPr>
            <w:r>
              <w:t>B2</w:t>
            </w:r>
          </w:p>
        </w:tc>
        <w:tc>
          <w:tcPr>
            <w:tcW w:w="649" w:type="pct"/>
            <w:vAlign w:val="center"/>
          </w:tcPr>
          <w:p w14:paraId="36BDA3BE" w14:textId="7E745952"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r>
      <w:tr w:rsidR="007A644F" w:rsidRPr="004553D4" w14:paraId="1FE5FC75" w14:textId="77777777" w:rsidTr="00A241B0">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75" w:type="pct"/>
            <w:vAlign w:val="center"/>
          </w:tcPr>
          <w:p w14:paraId="345F378B" w14:textId="402DC7C6" w:rsidR="007A644F" w:rsidRPr="004553D4" w:rsidRDefault="00BC3A9D" w:rsidP="00A402F8">
            <w:r>
              <w:t>B2</w:t>
            </w:r>
          </w:p>
        </w:tc>
        <w:tc>
          <w:tcPr>
            <w:tcW w:w="594" w:type="pct"/>
            <w:vAlign w:val="center"/>
          </w:tcPr>
          <w:p w14:paraId="43E2AE95"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c>
          <w:tcPr>
            <w:tcW w:w="487" w:type="pct"/>
            <w:vAlign w:val="center"/>
          </w:tcPr>
          <w:p w14:paraId="6A5050DC" w14:textId="17A05676" w:rsidR="007A644F" w:rsidRPr="004553D4" w:rsidRDefault="00810FC8" w:rsidP="00810FC8">
            <w:pPr>
              <w:cnfStyle w:val="000000010000" w:firstRow="0" w:lastRow="0" w:firstColumn="0" w:lastColumn="0" w:oddVBand="0" w:evenVBand="0" w:oddHBand="0" w:evenHBand="1" w:firstRowFirstColumn="0" w:firstRowLastColumn="0" w:lastRowFirstColumn="0" w:lastRowLastColumn="0"/>
            </w:pPr>
            <w:r>
              <w:t>1</w:t>
            </w:r>
          </w:p>
        </w:tc>
        <w:tc>
          <w:tcPr>
            <w:tcW w:w="904" w:type="pct"/>
          </w:tcPr>
          <w:p w14:paraId="263AF3BF" w14:textId="57AFFC17" w:rsidR="007A644F" w:rsidRPr="004553D4" w:rsidRDefault="003B425A" w:rsidP="00A402F8">
            <w:pPr>
              <w:cnfStyle w:val="000000010000" w:firstRow="0" w:lastRow="0" w:firstColumn="0" w:lastColumn="0" w:oddVBand="0" w:evenVBand="0" w:oddHBand="0" w:evenHBand="1" w:firstRowFirstColumn="0" w:firstRowLastColumn="0" w:lastRowFirstColumn="0" w:lastRowLastColumn="0"/>
            </w:pPr>
            <w:r>
              <w:t>3</w:t>
            </w:r>
          </w:p>
        </w:tc>
        <w:tc>
          <w:tcPr>
            <w:tcW w:w="781" w:type="pct"/>
          </w:tcPr>
          <w:p w14:paraId="3EA5A879" w14:textId="5EE0BE8A" w:rsidR="007A644F" w:rsidRPr="004553D4" w:rsidRDefault="003B425A" w:rsidP="00A402F8">
            <w:pPr>
              <w:cnfStyle w:val="000000010000" w:firstRow="0" w:lastRow="0" w:firstColumn="0" w:lastColumn="0" w:oddVBand="0" w:evenVBand="0" w:oddHBand="0" w:evenHBand="1" w:firstRowFirstColumn="0" w:firstRowLastColumn="0" w:lastRowFirstColumn="0" w:lastRowLastColumn="0"/>
            </w:pPr>
            <w:r w:rsidRPr="003B425A">
              <w:t>± 0,</w:t>
            </w:r>
            <w:r>
              <w:t>1</w:t>
            </w:r>
          </w:p>
        </w:tc>
        <w:tc>
          <w:tcPr>
            <w:tcW w:w="1110" w:type="pct"/>
            <w:vAlign w:val="center"/>
          </w:tcPr>
          <w:p w14:paraId="743D0BBC" w14:textId="2ECC88F4" w:rsidR="007A644F" w:rsidRPr="004553D4" w:rsidRDefault="0088537A" w:rsidP="00A402F8">
            <w:pPr>
              <w:cnfStyle w:val="000000010000" w:firstRow="0" w:lastRow="0" w:firstColumn="0" w:lastColumn="0" w:oddVBand="0" w:evenVBand="0" w:oddHBand="0" w:evenHBand="1" w:firstRowFirstColumn="0" w:firstRowLastColumn="0" w:lastRowFirstColumn="0" w:lastRowLastColumn="0"/>
            </w:pPr>
            <w:r>
              <w:t>B1</w:t>
            </w:r>
          </w:p>
        </w:tc>
        <w:tc>
          <w:tcPr>
            <w:tcW w:w="649" w:type="pct"/>
            <w:vAlign w:val="center"/>
          </w:tcPr>
          <w:p w14:paraId="64F82D12" w14:textId="509398FF"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r>
      <w:tr w:rsidR="007A644F" w:rsidRPr="004553D4" w14:paraId="44A75829" w14:textId="77777777" w:rsidTr="00A241B0">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75" w:type="pct"/>
            <w:vAlign w:val="center"/>
          </w:tcPr>
          <w:p w14:paraId="5512E414" w14:textId="3EDD134E" w:rsidR="007A644F" w:rsidRPr="004553D4" w:rsidRDefault="00BC3A9D" w:rsidP="00A402F8">
            <w:r>
              <w:t>C</w:t>
            </w:r>
            <w:r w:rsidR="003B425A">
              <w:t>1</w:t>
            </w:r>
          </w:p>
        </w:tc>
        <w:tc>
          <w:tcPr>
            <w:tcW w:w="594" w:type="pct"/>
            <w:vAlign w:val="center"/>
          </w:tcPr>
          <w:p w14:paraId="50C4A95C"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c>
          <w:tcPr>
            <w:tcW w:w="487" w:type="pct"/>
            <w:vAlign w:val="center"/>
          </w:tcPr>
          <w:p w14:paraId="23A1FCF3" w14:textId="11137EFC" w:rsidR="007A644F" w:rsidRPr="004553D4" w:rsidRDefault="00810FC8" w:rsidP="00810FC8">
            <w:pPr>
              <w:cnfStyle w:val="000000100000" w:firstRow="0" w:lastRow="0" w:firstColumn="0" w:lastColumn="0" w:oddVBand="0" w:evenVBand="0" w:oddHBand="1" w:evenHBand="0" w:firstRowFirstColumn="0" w:firstRowLastColumn="0" w:lastRowFirstColumn="0" w:lastRowLastColumn="0"/>
            </w:pPr>
            <w:r>
              <w:t>14</w:t>
            </w:r>
          </w:p>
        </w:tc>
        <w:tc>
          <w:tcPr>
            <w:tcW w:w="904" w:type="pct"/>
          </w:tcPr>
          <w:p w14:paraId="4B45218D" w14:textId="46300E3F" w:rsidR="00D2200F" w:rsidRDefault="00D2200F" w:rsidP="006225A6">
            <w:pPr>
              <w:cnfStyle w:val="000000100000" w:firstRow="0" w:lastRow="0" w:firstColumn="0" w:lastColumn="0" w:oddVBand="0" w:evenVBand="0" w:oddHBand="1" w:evenHBand="0" w:firstRowFirstColumn="0" w:firstRowLastColumn="0" w:lastRowFirstColumn="0" w:lastRowLastColumn="0"/>
            </w:pPr>
            <w:r>
              <w:sym w:font="Symbol" w:char="F0C6"/>
            </w:r>
            <w:r>
              <w:t>5</w:t>
            </w:r>
          </w:p>
          <w:p w14:paraId="727571AF" w14:textId="0AB134D9" w:rsidR="006225A6" w:rsidRDefault="006225A6" w:rsidP="006225A6">
            <w:pPr>
              <w:cnfStyle w:val="000000100000" w:firstRow="0" w:lastRow="0" w:firstColumn="0" w:lastColumn="0" w:oddVBand="0" w:evenVBand="0" w:oddHBand="1" w:evenHBand="0" w:firstRowFirstColumn="0" w:firstRowLastColumn="0" w:lastRowFirstColumn="0" w:lastRowLastColumn="0"/>
            </w:pPr>
            <w:r>
              <w:t>100</w:t>
            </w:r>
          </w:p>
          <w:p w14:paraId="3462D869" w14:textId="77777777" w:rsidR="006225A6" w:rsidRDefault="006225A6" w:rsidP="006225A6">
            <w:pPr>
              <w:cnfStyle w:val="000000100000" w:firstRow="0" w:lastRow="0" w:firstColumn="0" w:lastColumn="0" w:oddVBand="0" w:evenVBand="0" w:oddHBand="1" w:evenHBand="0" w:firstRowFirstColumn="0" w:firstRowLastColumn="0" w:lastRowFirstColumn="0" w:lastRowLastColumn="0"/>
            </w:pPr>
            <w:r>
              <w:t>80</w:t>
            </w:r>
          </w:p>
          <w:p w14:paraId="3EC7C22A" w14:textId="77777777" w:rsidR="006225A6" w:rsidRDefault="006225A6" w:rsidP="006225A6">
            <w:pPr>
              <w:cnfStyle w:val="000000100000" w:firstRow="0" w:lastRow="0" w:firstColumn="0" w:lastColumn="0" w:oddVBand="0" w:evenVBand="0" w:oddHBand="1" w:evenHBand="0" w:firstRowFirstColumn="0" w:firstRowLastColumn="0" w:lastRowFirstColumn="0" w:lastRowLastColumn="0"/>
            </w:pPr>
            <w:r>
              <w:t>180</w:t>
            </w:r>
          </w:p>
          <w:p w14:paraId="40CE2C0C" w14:textId="77777777" w:rsidR="00401609" w:rsidRDefault="00401609" w:rsidP="006225A6">
            <w:pPr>
              <w:cnfStyle w:val="000000100000" w:firstRow="0" w:lastRow="0" w:firstColumn="0" w:lastColumn="0" w:oddVBand="0" w:evenVBand="0" w:oddHBand="1" w:evenHBand="0" w:firstRowFirstColumn="0" w:firstRowLastColumn="0" w:lastRowFirstColumn="0" w:lastRowLastColumn="0"/>
            </w:pPr>
            <w:r>
              <w:t>11</w:t>
            </w:r>
          </w:p>
          <w:p w14:paraId="1871B78B" w14:textId="0875AF8E" w:rsidR="00401609" w:rsidRPr="004553D4" w:rsidRDefault="00401609" w:rsidP="006225A6">
            <w:pPr>
              <w:cnfStyle w:val="000000100000" w:firstRow="0" w:lastRow="0" w:firstColumn="0" w:lastColumn="0" w:oddVBand="0" w:evenVBand="0" w:oddHBand="1" w:evenHBand="0" w:firstRowFirstColumn="0" w:firstRowLastColumn="0" w:lastRowFirstColumn="0" w:lastRowLastColumn="0"/>
            </w:pPr>
            <w:r>
              <w:t>20</w:t>
            </w:r>
          </w:p>
        </w:tc>
        <w:tc>
          <w:tcPr>
            <w:tcW w:w="781" w:type="pct"/>
          </w:tcPr>
          <w:p w14:paraId="3381935E" w14:textId="77777777" w:rsidR="007A644F" w:rsidRDefault="006225A6" w:rsidP="00A402F8">
            <w:pPr>
              <w:cnfStyle w:val="000000100000" w:firstRow="0" w:lastRow="0" w:firstColumn="0" w:lastColumn="0" w:oddVBand="0" w:evenVBand="0" w:oddHBand="1" w:evenHBand="0" w:firstRowFirstColumn="0" w:firstRowLastColumn="0" w:lastRowFirstColumn="0" w:lastRowLastColumn="0"/>
            </w:pPr>
            <w:r w:rsidRPr="003B425A">
              <w:t>± 0,</w:t>
            </w:r>
            <w:r>
              <w:t>1</w:t>
            </w:r>
          </w:p>
          <w:p w14:paraId="41F79368" w14:textId="77777777" w:rsidR="006225A6" w:rsidRDefault="006225A6" w:rsidP="00A402F8">
            <w:pPr>
              <w:cnfStyle w:val="000000100000" w:firstRow="0" w:lastRow="0" w:firstColumn="0" w:lastColumn="0" w:oddVBand="0" w:evenVBand="0" w:oddHBand="1" w:evenHBand="0" w:firstRowFirstColumn="0" w:firstRowLastColumn="0" w:lastRowFirstColumn="0" w:lastRowLastColumn="0"/>
            </w:pPr>
            <w:r w:rsidRPr="003B425A">
              <w:t>± 0,</w:t>
            </w:r>
            <w:r>
              <w:t>1</w:t>
            </w:r>
          </w:p>
          <w:p w14:paraId="756CD21E" w14:textId="77777777" w:rsidR="006225A6" w:rsidRDefault="006225A6" w:rsidP="00A402F8">
            <w:pPr>
              <w:cnfStyle w:val="000000100000" w:firstRow="0" w:lastRow="0" w:firstColumn="0" w:lastColumn="0" w:oddVBand="0" w:evenVBand="0" w:oddHBand="1" w:evenHBand="0" w:firstRowFirstColumn="0" w:firstRowLastColumn="0" w:lastRowFirstColumn="0" w:lastRowLastColumn="0"/>
            </w:pPr>
            <w:r w:rsidRPr="003B425A">
              <w:t>± 0,</w:t>
            </w:r>
            <w:r>
              <w:t>1</w:t>
            </w:r>
          </w:p>
          <w:p w14:paraId="345B742E" w14:textId="77777777" w:rsidR="00401609" w:rsidRDefault="00401609" w:rsidP="00401609">
            <w:pPr>
              <w:cnfStyle w:val="000000100000" w:firstRow="0" w:lastRow="0" w:firstColumn="0" w:lastColumn="0" w:oddVBand="0" w:evenVBand="0" w:oddHBand="1" w:evenHBand="0" w:firstRowFirstColumn="0" w:firstRowLastColumn="0" w:lastRowFirstColumn="0" w:lastRowLastColumn="0"/>
            </w:pPr>
            <w:r w:rsidRPr="003B425A">
              <w:t>± 0,</w:t>
            </w:r>
            <w:r>
              <w:t>1</w:t>
            </w:r>
          </w:p>
          <w:p w14:paraId="4B7F1806" w14:textId="77777777" w:rsidR="006225A6" w:rsidRDefault="00401609" w:rsidP="00401609">
            <w:pPr>
              <w:cnfStyle w:val="000000100000" w:firstRow="0" w:lastRow="0" w:firstColumn="0" w:lastColumn="0" w:oddVBand="0" w:evenVBand="0" w:oddHBand="1" w:evenHBand="0" w:firstRowFirstColumn="0" w:firstRowLastColumn="0" w:lastRowFirstColumn="0" w:lastRowLastColumn="0"/>
            </w:pPr>
            <w:r w:rsidRPr="003B425A">
              <w:t>± 0,</w:t>
            </w:r>
            <w:r>
              <w:t>1</w:t>
            </w:r>
          </w:p>
          <w:p w14:paraId="5D9B0AFD" w14:textId="2F212981" w:rsidR="00D2200F" w:rsidRPr="004553D4" w:rsidRDefault="00D2200F" w:rsidP="00D2200F">
            <w:pPr>
              <w:cnfStyle w:val="000000100000" w:firstRow="0" w:lastRow="0" w:firstColumn="0" w:lastColumn="0" w:oddVBand="0" w:evenVBand="0" w:oddHBand="1" w:evenHBand="0" w:firstRowFirstColumn="0" w:firstRowLastColumn="0" w:lastRowFirstColumn="0" w:lastRowLastColumn="0"/>
            </w:pPr>
            <w:r w:rsidRPr="003B425A">
              <w:t>± 0,</w:t>
            </w:r>
            <w:r>
              <w:t>1</w:t>
            </w:r>
          </w:p>
        </w:tc>
        <w:tc>
          <w:tcPr>
            <w:tcW w:w="1110" w:type="pct"/>
            <w:vAlign w:val="center"/>
          </w:tcPr>
          <w:p w14:paraId="51F0D600" w14:textId="77777777" w:rsidR="00C1363F" w:rsidRDefault="00C1363F" w:rsidP="00A402F8">
            <w:pPr>
              <w:cnfStyle w:val="000000100000" w:firstRow="0" w:lastRow="0" w:firstColumn="0" w:lastColumn="0" w:oddVBand="0" w:evenVBand="0" w:oddHBand="1" w:evenHBand="0" w:firstRowFirstColumn="0" w:firstRowLastColumn="0" w:lastRowFirstColumn="0" w:lastRowLastColumn="0"/>
            </w:pPr>
          </w:p>
          <w:p w14:paraId="108F4E3A" w14:textId="5E7BE443" w:rsidR="007A644F" w:rsidRDefault="006225A6" w:rsidP="00A402F8">
            <w:pPr>
              <w:cnfStyle w:val="000000100000" w:firstRow="0" w:lastRow="0" w:firstColumn="0" w:lastColumn="0" w:oddVBand="0" w:evenVBand="0" w:oddHBand="1" w:evenHBand="0" w:firstRowFirstColumn="0" w:firstRowLastColumn="0" w:lastRowFirstColumn="0" w:lastRowLastColumn="0"/>
            </w:pPr>
            <w:r>
              <w:t>C1</w:t>
            </w:r>
          </w:p>
          <w:p w14:paraId="0B21894C" w14:textId="77777777" w:rsidR="006225A6" w:rsidRDefault="006225A6" w:rsidP="00A402F8">
            <w:pPr>
              <w:cnfStyle w:val="000000100000" w:firstRow="0" w:lastRow="0" w:firstColumn="0" w:lastColumn="0" w:oddVBand="0" w:evenVBand="0" w:oddHBand="1" w:evenHBand="0" w:firstRowFirstColumn="0" w:firstRowLastColumn="0" w:lastRowFirstColumn="0" w:lastRowLastColumn="0"/>
            </w:pPr>
            <w:r>
              <w:t>C1</w:t>
            </w:r>
          </w:p>
          <w:p w14:paraId="0B07215C" w14:textId="77777777" w:rsidR="006225A6" w:rsidRDefault="006225A6" w:rsidP="00A402F8">
            <w:pPr>
              <w:cnfStyle w:val="000000100000" w:firstRow="0" w:lastRow="0" w:firstColumn="0" w:lastColumn="0" w:oddVBand="0" w:evenVBand="0" w:oddHBand="1" w:evenHBand="0" w:firstRowFirstColumn="0" w:firstRowLastColumn="0" w:lastRowFirstColumn="0" w:lastRowLastColumn="0"/>
            </w:pPr>
            <w:r>
              <w:t>C1</w:t>
            </w:r>
          </w:p>
          <w:p w14:paraId="432C40BF" w14:textId="77777777" w:rsidR="006225A6" w:rsidRDefault="00422321" w:rsidP="00A402F8">
            <w:pPr>
              <w:cnfStyle w:val="000000100000" w:firstRow="0" w:lastRow="0" w:firstColumn="0" w:lastColumn="0" w:oddVBand="0" w:evenVBand="0" w:oddHBand="1" w:evenHBand="0" w:firstRowFirstColumn="0" w:firstRowLastColumn="0" w:lastRowFirstColumn="0" w:lastRowLastColumn="0"/>
            </w:pPr>
            <w:r>
              <w:t>X1</w:t>
            </w:r>
          </w:p>
          <w:p w14:paraId="20016E4B" w14:textId="486E6B03" w:rsidR="00422321" w:rsidRPr="004553D4" w:rsidRDefault="00422321" w:rsidP="00A402F8">
            <w:pPr>
              <w:cnfStyle w:val="000000100000" w:firstRow="0" w:lastRow="0" w:firstColumn="0" w:lastColumn="0" w:oddVBand="0" w:evenVBand="0" w:oddHBand="1" w:evenHBand="0" w:firstRowFirstColumn="0" w:firstRowLastColumn="0" w:lastRowFirstColumn="0" w:lastRowLastColumn="0"/>
            </w:pPr>
            <w:r>
              <w:t>X1</w:t>
            </w:r>
          </w:p>
        </w:tc>
        <w:tc>
          <w:tcPr>
            <w:tcW w:w="649" w:type="pct"/>
            <w:vAlign w:val="center"/>
          </w:tcPr>
          <w:p w14:paraId="71F0F9AD" w14:textId="272501B7" w:rsidR="007A644F" w:rsidRPr="004553D4" w:rsidRDefault="008B4A70" w:rsidP="00A402F8">
            <w:pPr>
              <w:cnfStyle w:val="000000100000" w:firstRow="0" w:lastRow="0" w:firstColumn="0" w:lastColumn="0" w:oddVBand="0" w:evenVBand="0" w:oddHBand="1" w:evenHBand="0" w:firstRowFirstColumn="0" w:firstRowLastColumn="0" w:lastRowFirstColumn="0" w:lastRowLastColumn="0"/>
            </w:pPr>
            <w:r>
              <w:t>1,4</w:t>
            </w:r>
          </w:p>
        </w:tc>
      </w:tr>
      <w:tr w:rsidR="007A644F" w:rsidRPr="004553D4" w14:paraId="3ABE5607" w14:textId="77777777" w:rsidTr="00A241B0">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75" w:type="pct"/>
            <w:vAlign w:val="center"/>
          </w:tcPr>
          <w:p w14:paraId="50C77F67" w14:textId="55B5ECCC" w:rsidR="007A644F" w:rsidRPr="0055644E" w:rsidRDefault="00BC3A9D" w:rsidP="00A402F8">
            <w:pPr>
              <w:rPr>
                <w:b w:val="0"/>
                <w:bCs w:val="0"/>
                <w:lang w:val="fr-FR"/>
              </w:rPr>
            </w:pPr>
            <w:r w:rsidRPr="0055644E">
              <w:rPr>
                <w:lang w:val="fr-FR"/>
              </w:rPr>
              <w:t>X</w:t>
            </w:r>
            <w:r w:rsidR="003B425A" w:rsidRPr="0055644E">
              <w:rPr>
                <w:lang w:val="fr-FR"/>
              </w:rPr>
              <w:t>1</w:t>
            </w:r>
          </w:p>
          <w:p w14:paraId="62EDEF8A" w14:textId="1792FF51" w:rsidR="00940982" w:rsidRPr="0055644E" w:rsidRDefault="00940982" w:rsidP="00A402F8">
            <w:pPr>
              <w:rPr>
                <w:lang w:val="fr-FR"/>
              </w:rPr>
            </w:pPr>
            <w:r w:rsidRPr="0055644E">
              <w:rPr>
                <w:lang w:val="fr-FR"/>
              </w:rPr>
              <w:t xml:space="preserve">(Contour de </w:t>
            </w:r>
            <w:r w:rsidR="00CC5BCF">
              <w:rPr>
                <w:lang w:val="fr-FR"/>
              </w:rPr>
              <w:t>l</w:t>
            </w:r>
            <w:r w:rsidRPr="0055644E">
              <w:rPr>
                <w:lang w:val="fr-FR"/>
              </w:rPr>
              <w:t>a pièce)</w:t>
            </w:r>
          </w:p>
        </w:tc>
        <w:tc>
          <w:tcPr>
            <w:tcW w:w="594" w:type="pct"/>
            <w:vAlign w:val="center"/>
          </w:tcPr>
          <w:p w14:paraId="5D0B6862" w14:textId="77777777" w:rsidR="007A644F" w:rsidRPr="0055644E" w:rsidRDefault="007A644F" w:rsidP="00A402F8">
            <w:pPr>
              <w:cnfStyle w:val="000000010000" w:firstRow="0" w:lastRow="0" w:firstColumn="0" w:lastColumn="0" w:oddVBand="0" w:evenVBand="0" w:oddHBand="0" w:evenHBand="1" w:firstRowFirstColumn="0" w:firstRowLastColumn="0" w:lastRowFirstColumn="0" w:lastRowLastColumn="0"/>
              <w:rPr>
                <w:lang w:val="fr-FR"/>
              </w:rPr>
            </w:pPr>
          </w:p>
        </w:tc>
        <w:tc>
          <w:tcPr>
            <w:tcW w:w="487" w:type="pct"/>
            <w:vAlign w:val="center"/>
          </w:tcPr>
          <w:p w14:paraId="19B05CFB" w14:textId="0B1608FA" w:rsidR="007A644F" w:rsidRPr="004553D4" w:rsidRDefault="00810FC8" w:rsidP="00810FC8">
            <w:pPr>
              <w:cnfStyle w:val="000000010000" w:firstRow="0" w:lastRow="0" w:firstColumn="0" w:lastColumn="0" w:oddVBand="0" w:evenVBand="0" w:oddHBand="0" w:evenHBand="1" w:firstRowFirstColumn="0" w:firstRowLastColumn="0" w:lastRowFirstColumn="0" w:lastRowLastColumn="0"/>
            </w:pPr>
            <w:r>
              <w:t>1</w:t>
            </w:r>
          </w:p>
        </w:tc>
        <w:tc>
          <w:tcPr>
            <w:tcW w:w="904" w:type="pct"/>
          </w:tcPr>
          <w:p w14:paraId="1725A48F" w14:textId="77777777" w:rsidR="007A644F" w:rsidRDefault="002D397E" w:rsidP="00A402F8">
            <w:pPr>
              <w:cnfStyle w:val="000000010000" w:firstRow="0" w:lastRow="0" w:firstColumn="0" w:lastColumn="0" w:oddVBand="0" w:evenVBand="0" w:oddHBand="0" w:evenHBand="1" w:firstRowFirstColumn="0" w:firstRowLastColumn="0" w:lastRowFirstColumn="0" w:lastRowLastColumn="0"/>
            </w:pPr>
            <w:r>
              <w:t>R1,6</w:t>
            </w:r>
          </w:p>
          <w:p w14:paraId="12784818" w14:textId="77777777" w:rsidR="002D397E" w:rsidRDefault="002D397E" w:rsidP="00A402F8">
            <w:pPr>
              <w:cnfStyle w:val="000000010000" w:firstRow="0" w:lastRow="0" w:firstColumn="0" w:lastColumn="0" w:oddVBand="0" w:evenVBand="0" w:oddHBand="0" w:evenHBand="1" w:firstRowFirstColumn="0" w:firstRowLastColumn="0" w:lastRowFirstColumn="0" w:lastRowLastColumn="0"/>
            </w:pPr>
            <w:r>
              <w:t>R3</w:t>
            </w:r>
          </w:p>
          <w:p w14:paraId="6E961AE2" w14:textId="1689EC1B" w:rsidR="00E937D1" w:rsidRDefault="00E937D1" w:rsidP="00A402F8">
            <w:pPr>
              <w:cnfStyle w:val="000000010000" w:firstRow="0" w:lastRow="0" w:firstColumn="0" w:lastColumn="0" w:oddVBand="0" w:evenVBand="0" w:oddHBand="0" w:evenHBand="1" w:firstRowFirstColumn="0" w:firstRowLastColumn="0" w:lastRowFirstColumn="0" w:lastRowLastColumn="0"/>
            </w:pPr>
            <w:r>
              <w:t>R240</w:t>
            </w:r>
          </w:p>
          <w:p w14:paraId="5FFAA4D8" w14:textId="77777777" w:rsidR="002D397E" w:rsidRDefault="002D397E" w:rsidP="00A402F8">
            <w:pPr>
              <w:cnfStyle w:val="000000010000" w:firstRow="0" w:lastRow="0" w:firstColumn="0" w:lastColumn="0" w:oddVBand="0" w:evenVBand="0" w:oddHBand="0" w:evenHBand="1" w:firstRowFirstColumn="0" w:firstRowLastColumn="0" w:lastRowFirstColumn="0" w:lastRowLastColumn="0"/>
            </w:pPr>
            <w:r>
              <w:t>33,4</w:t>
            </w:r>
          </w:p>
          <w:p w14:paraId="1DEBD9CF" w14:textId="745E5CBD" w:rsidR="002D397E" w:rsidRPr="004553D4" w:rsidRDefault="002D397E" w:rsidP="00A402F8">
            <w:pPr>
              <w:cnfStyle w:val="000000010000" w:firstRow="0" w:lastRow="0" w:firstColumn="0" w:lastColumn="0" w:oddVBand="0" w:evenVBand="0" w:oddHBand="0" w:evenHBand="1" w:firstRowFirstColumn="0" w:firstRowLastColumn="0" w:lastRowFirstColumn="0" w:lastRowLastColumn="0"/>
            </w:pPr>
            <w:r>
              <w:t>31</w:t>
            </w:r>
          </w:p>
        </w:tc>
        <w:tc>
          <w:tcPr>
            <w:tcW w:w="781" w:type="pct"/>
          </w:tcPr>
          <w:p w14:paraId="246CBD50" w14:textId="77777777" w:rsidR="002D397E" w:rsidRDefault="002D397E" w:rsidP="002D397E">
            <w:pPr>
              <w:cnfStyle w:val="000000010000" w:firstRow="0" w:lastRow="0" w:firstColumn="0" w:lastColumn="0" w:oddVBand="0" w:evenVBand="0" w:oddHBand="0" w:evenHBand="1" w:firstRowFirstColumn="0" w:firstRowLastColumn="0" w:lastRowFirstColumn="0" w:lastRowLastColumn="0"/>
            </w:pPr>
            <w:r w:rsidRPr="003B425A">
              <w:t>± 0,</w:t>
            </w:r>
            <w:r>
              <w:t>1</w:t>
            </w:r>
          </w:p>
          <w:p w14:paraId="7AA7642D" w14:textId="77777777" w:rsidR="002D397E" w:rsidRDefault="002D397E" w:rsidP="002D397E">
            <w:pPr>
              <w:cnfStyle w:val="000000010000" w:firstRow="0" w:lastRow="0" w:firstColumn="0" w:lastColumn="0" w:oddVBand="0" w:evenVBand="0" w:oddHBand="0" w:evenHBand="1" w:firstRowFirstColumn="0" w:firstRowLastColumn="0" w:lastRowFirstColumn="0" w:lastRowLastColumn="0"/>
            </w:pPr>
            <w:r w:rsidRPr="003B425A">
              <w:t>± 0,</w:t>
            </w:r>
            <w:r>
              <w:t>1</w:t>
            </w:r>
          </w:p>
          <w:p w14:paraId="02BB0272" w14:textId="77777777" w:rsidR="002D397E" w:rsidRDefault="002D397E" w:rsidP="002D397E">
            <w:pPr>
              <w:cnfStyle w:val="000000010000" w:firstRow="0" w:lastRow="0" w:firstColumn="0" w:lastColumn="0" w:oddVBand="0" w:evenVBand="0" w:oddHBand="0" w:evenHBand="1" w:firstRowFirstColumn="0" w:firstRowLastColumn="0" w:lastRowFirstColumn="0" w:lastRowLastColumn="0"/>
            </w:pPr>
            <w:r w:rsidRPr="003B425A">
              <w:t>± 0,</w:t>
            </w:r>
            <w:r>
              <w:t>1</w:t>
            </w:r>
          </w:p>
          <w:p w14:paraId="092C8D3E" w14:textId="77777777" w:rsidR="007A644F" w:rsidRDefault="002D397E" w:rsidP="002D397E">
            <w:pPr>
              <w:cnfStyle w:val="000000010000" w:firstRow="0" w:lastRow="0" w:firstColumn="0" w:lastColumn="0" w:oddVBand="0" w:evenVBand="0" w:oddHBand="0" w:evenHBand="1" w:firstRowFirstColumn="0" w:firstRowLastColumn="0" w:lastRowFirstColumn="0" w:lastRowLastColumn="0"/>
            </w:pPr>
            <w:r w:rsidRPr="003B425A">
              <w:t>± 0,</w:t>
            </w:r>
            <w:r>
              <w:t>1</w:t>
            </w:r>
          </w:p>
          <w:p w14:paraId="7C0F9EC1" w14:textId="1D4034E1" w:rsidR="00E937D1" w:rsidRPr="004553D4" w:rsidRDefault="00E937D1" w:rsidP="002D397E">
            <w:pPr>
              <w:cnfStyle w:val="000000010000" w:firstRow="0" w:lastRow="0" w:firstColumn="0" w:lastColumn="0" w:oddVBand="0" w:evenVBand="0" w:oddHBand="0" w:evenHBand="1" w:firstRowFirstColumn="0" w:firstRowLastColumn="0" w:lastRowFirstColumn="0" w:lastRowLastColumn="0"/>
            </w:pPr>
            <w:r w:rsidRPr="003B425A">
              <w:t>± 0,</w:t>
            </w:r>
            <w:r>
              <w:t>1</w:t>
            </w:r>
          </w:p>
        </w:tc>
        <w:tc>
          <w:tcPr>
            <w:tcW w:w="1110" w:type="pct"/>
            <w:vAlign w:val="center"/>
          </w:tcPr>
          <w:p w14:paraId="7E4A5A08"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c>
          <w:tcPr>
            <w:tcW w:w="649" w:type="pct"/>
            <w:vAlign w:val="center"/>
          </w:tcPr>
          <w:p w14:paraId="056CD1EE" w14:textId="311A7678" w:rsidR="007A644F" w:rsidRPr="004553D4" w:rsidRDefault="008B4A70" w:rsidP="00A402F8">
            <w:pPr>
              <w:cnfStyle w:val="000000010000" w:firstRow="0" w:lastRow="0" w:firstColumn="0" w:lastColumn="0" w:oddVBand="0" w:evenVBand="0" w:oddHBand="0" w:evenHBand="1" w:firstRowFirstColumn="0" w:firstRowLastColumn="0" w:lastRowFirstColumn="0" w:lastRowLastColumn="0"/>
            </w:pPr>
            <w:r>
              <w:t>1, 4</w:t>
            </w:r>
          </w:p>
        </w:tc>
      </w:tr>
    </w:tbl>
    <w:p w14:paraId="07089C86" w14:textId="77777777" w:rsidR="007A644F" w:rsidRDefault="007A644F" w:rsidP="007A644F">
      <w:pPr>
        <w:rPr>
          <w:lang w:val="fr-BE"/>
        </w:rPr>
      </w:pPr>
    </w:p>
    <w:p w14:paraId="706986F6" w14:textId="7E09EBE2" w:rsidR="007A644F" w:rsidRPr="00572884" w:rsidRDefault="00EC37B0" w:rsidP="00572884">
      <w:pPr>
        <w:pStyle w:val="Heading5"/>
        <w:rPr>
          <w:lang w:val="fr-FR"/>
        </w:rPr>
      </w:pPr>
      <w:r w:rsidRPr="00572884">
        <w:rPr>
          <w:lang w:val="fr-FR"/>
        </w:rPr>
        <w:t>Highlight the tricky specifications</w:t>
      </w:r>
      <w:r w:rsidR="007A644F" w:rsidRPr="00572884">
        <w:rPr>
          <w:lang w:val="fr-FR"/>
        </w:rPr>
        <w:t>.</w:t>
      </w:r>
    </w:p>
    <w:p w14:paraId="0A30062C" w14:textId="77777777" w:rsidR="00EC37B0" w:rsidRPr="00EC37B0" w:rsidRDefault="00EC37B0" w:rsidP="00EC37B0">
      <w:r w:rsidRPr="00EC37B0">
        <w:t>That is to say: IT ≤ 0.05; quality ≤ 7; Ra ≤ 0.8; tolerance zone ≤ 0.05</w:t>
      </w:r>
    </w:p>
    <w:p w14:paraId="46AD7352" w14:textId="77777777" w:rsidR="00572884" w:rsidRDefault="00EC37B0" w:rsidP="00572884">
      <w:r w:rsidRPr="00EC37B0">
        <w:t>Highlight them in the table on the previous page</w:t>
      </w:r>
      <w:r>
        <w:t xml:space="preserve">. </w:t>
      </w:r>
    </w:p>
    <w:p w14:paraId="43C94326" w14:textId="13BED7DB" w:rsidR="007A644F" w:rsidRPr="00572884" w:rsidRDefault="00572884" w:rsidP="00572884">
      <w:pPr>
        <w:pStyle w:val="Heading3"/>
      </w:pPr>
      <w:r w:rsidRPr="001F0F95">
        <w:t xml:space="preserve"> </w:t>
      </w:r>
      <w:bookmarkStart w:id="111" w:name="_Toc203987884"/>
      <w:r w:rsidR="00EC37B0">
        <w:rPr>
          <w:lang w:val="fr-FR"/>
        </w:rPr>
        <w:t>Defining Surfaces Groupings</w:t>
      </w:r>
      <w:bookmarkEnd w:id="111"/>
    </w:p>
    <w:p w14:paraId="6486B443" w14:textId="7F277123" w:rsidR="00EC37B0" w:rsidRDefault="00EC37B0" w:rsidP="00EC37B0">
      <w:r w:rsidRPr="00EC37B0">
        <w:t>Some surfaces cannot be machined separately; they are grouped together by technological requirement (grooving, facing, etc.)</w:t>
      </w:r>
    </w:p>
    <w:p w14:paraId="272C49F9" w14:textId="77777777" w:rsidR="00716FD2" w:rsidRDefault="00716FD2" w:rsidP="00EC37B0">
      <w:pPr>
        <w:rPr>
          <w:b/>
          <w:caps/>
        </w:rPr>
      </w:pPr>
    </w:p>
    <w:p w14:paraId="7B09C7C1" w14:textId="69985341" w:rsidR="007A644F" w:rsidRPr="001F0F95" w:rsidRDefault="00572884" w:rsidP="00572884">
      <w:pPr>
        <w:pStyle w:val="Heading4"/>
      </w:pPr>
      <w:r w:rsidRPr="001F0F95">
        <w:t>8</w:t>
      </w:r>
      <w:r w:rsidR="00280D67" w:rsidRPr="001F0F95">
        <w:t>.2.</w:t>
      </w:r>
      <w:r w:rsidRPr="001F0F95">
        <w:t>2.1</w:t>
      </w:r>
      <w:r w:rsidR="00280D67" w:rsidRPr="001F0F95">
        <w:t xml:space="preserve"> </w:t>
      </w:r>
      <w:r w:rsidRPr="001F0F95">
        <w:t>Identify</w:t>
      </w:r>
      <w:r w:rsidR="00BE0029" w:rsidRPr="001F0F95">
        <w:t xml:space="preserve"> the machining directions</w:t>
      </w:r>
      <w:r w:rsidR="007A644F" w:rsidRPr="001F0F95">
        <w:t xml:space="preserve"> </w:t>
      </w:r>
    </w:p>
    <w:p w14:paraId="7A33DB5D" w14:textId="549F15F7" w:rsidR="007A644F" w:rsidRPr="00BE0029" w:rsidRDefault="00BE0029" w:rsidP="007A644F">
      <w:r w:rsidRPr="00BE0029">
        <w:t xml:space="preserve">Complete the </w:t>
      </w:r>
      <w:r>
        <w:t>“</w:t>
      </w:r>
      <w:r w:rsidRPr="00BE0029">
        <w:t>Machining directions</w:t>
      </w:r>
      <w:r>
        <w:t>”</w:t>
      </w:r>
      <w:r w:rsidRPr="00BE0029">
        <w:t xml:space="preserve"> column in table </w:t>
      </w:r>
      <w:r w:rsidR="006E03FB">
        <w:t>4</w:t>
      </w:r>
      <w:r w:rsidRPr="00BE0029">
        <w:t>.1.2.</w:t>
      </w:r>
    </w:p>
    <w:p w14:paraId="2BE761C9" w14:textId="691E8B7A" w:rsidR="007A644F" w:rsidRDefault="00572884" w:rsidP="00572884">
      <w:pPr>
        <w:pStyle w:val="Heading5"/>
      </w:pPr>
      <w:r>
        <w:lastRenderedPageBreak/>
        <w:t xml:space="preserve">8.2.2.2. </w:t>
      </w:r>
      <w:r w:rsidR="00BE0029" w:rsidRPr="00480098">
        <w:t>Complete the surface grouping table below</w:t>
      </w:r>
    </w:p>
    <w:p w14:paraId="53D9C619" w14:textId="77777777" w:rsidR="00716FD2" w:rsidRPr="00716FD2" w:rsidRDefault="00716FD2" w:rsidP="00716FD2"/>
    <w:p w14:paraId="3FE0472A" w14:textId="1A16DD5E" w:rsidR="00716FD2" w:rsidRPr="00716FD2" w:rsidRDefault="00A21E3A" w:rsidP="00716FD2">
      <w:pPr>
        <w:pStyle w:val="Heading4"/>
      </w:pPr>
      <w:r w:rsidRPr="00BE455E">
        <w:t>2.2.</w:t>
      </w:r>
      <w:r w:rsidR="00572884">
        <w:t xml:space="preserve">2.3. </w:t>
      </w:r>
      <w:r w:rsidR="00BE455E" w:rsidRPr="00BE455E">
        <w:t>Making decisions on the creation of intrinsic surfaces</w:t>
      </w:r>
    </w:p>
    <w:p w14:paraId="048BCE7A" w14:textId="2361A2C5" w:rsidR="007A644F" w:rsidRPr="00BE455E" w:rsidRDefault="007A644F" w:rsidP="007A644F">
      <w:pPr>
        <w:rPr>
          <w:b/>
          <w:bCs/>
          <w:i/>
          <w:iCs/>
        </w:rPr>
      </w:pPr>
      <w:r w:rsidRPr="00BE455E">
        <w:rPr>
          <w:b/>
          <w:bCs/>
          <w:i/>
          <w:iCs/>
        </w:rPr>
        <w:t>O</w:t>
      </w:r>
      <w:r w:rsidR="00BE455E" w:rsidRPr="00BE455E">
        <w:rPr>
          <w:b/>
          <w:bCs/>
          <w:i/>
          <w:iCs/>
        </w:rPr>
        <w:t>BJECTIVE</w:t>
      </w:r>
      <w:r w:rsidRPr="00BE455E">
        <w:rPr>
          <w:b/>
          <w:bCs/>
          <w:i/>
          <w:iCs/>
        </w:rPr>
        <w:t xml:space="preserve"> : </w:t>
      </w:r>
      <w:r w:rsidR="00BE455E" w:rsidRPr="00BE455E">
        <w:rPr>
          <w:b/>
          <w:bCs/>
          <w:i/>
          <w:iCs/>
        </w:rPr>
        <w:t>to ensure surface quality</w:t>
      </w:r>
      <w:r w:rsidRPr="00BE455E">
        <w:rPr>
          <w:b/>
          <w:bCs/>
          <w:i/>
          <w:iCs/>
        </w:rPr>
        <w:t>.</w:t>
      </w:r>
    </w:p>
    <w:p w14:paraId="33476DFD" w14:textId="7FA1EA4E" w:rsidR="00BE455E" w:rsidRDefault="00BE455E" w:rsidP="007A644F">
      <w:r w:rsidRPr="00BE455E">
        <w:t>Some surfaces may require 1/2 finishing and finishing operations,</w:t>
      </w:r>
      <w:r w:rsidR="00CD55BF">
        <w:t xml:space="preserve"> </w:t>
      </w:r>
      <w:r w:rsidRPr="00BE455E">
        <w:t>or the use of special machining processes, such as grinding.</w:t>
      </w:r>
    </w:p>
    <w:p w14:paraId="79A18E3D" w14:textId="7A372115" w:rsidR="007A644F" w:rsidRDefault="00BE455E" w:rsidP="007A644F">
      <w:r w:rsidRPr="00BE455E">
        <w:t xml:space="preserve">Complete the </w:t>
      </w:r>
      <w:r>
        <w:t>“</w:t>
      </w:r>
      <w:r w:rsidRPr="00BE455E">
        <w:t>Comments</w:t>
      </w:r>
      <w:r>
        <w:t xml:space="preserve">” </w:t>
      </w:r>
      <w:r w:rsidRPr="00BE455E">
        <w:t>column of the surface grouping table</w:t>
      </w:r>
    </w:p>
    <w:p w14:paraId="2FFD1CD7" w14:textId="77777777" w:rsidR="00716FD2" w:rsidRPr="00BE455E" w:rsidRDefault="00716FD2" w:rsidP="007A644F"/>
    <w:p w14:paraId="09AA4B41" w14:textId="7FFB995A" w:rsidR="00A241B0" w:rsidRPr="00A241B0" w:rsidRDefault="00A241B0" w:rsidP="00A241B0">
      <w:pPr>
        <w:rPr>
          <w:i/>
          <w:iCs/>
          <w:sz w:val="20"/>
          <w:szCs w:val="20"/>
        </w:rPr>
      </w:pPr>
      <w:bookmarkStart w:id="112" w:name="_Toc203987654"/>
      <w:r w:rsidRPr="00A241B0">
        <w:rPr>
          <w:i/>
          <w:iCs/>
          <w:sz w:val="20"/>
          <w:szCs w:val="20"/>
        </w:rPr>
        <w:t xml:space="preserve">Table </w:t>
      </w:r>
      <w:r w:rsidRPr="00A241B0">
        <w:rPr>
          <w:i/>
          <w:iCs/>
          <w:sz w:val="20"/>
          <w:szCs w:val="20"/>
        </w:rPr>
        <w:fldChar w:fldCharType="begin"/>
      </w:r>
      <w:r w:rsidRPr="00A241B0">
        <w:rPr>
          <w:i/>
          <w:iCs/>
          <w:sz w:val="20"/>
          <w:szCs w:val="20"/>
        </w:rPr>
        <w:instrText xml:space="preserve"> SEQ Table \* ARABIC </w:instrText>
      </w:r>
      <w:r w:rsidRPr="00A241B0">
        <w:rPr>
          <w:i/>
          <w:iCs/>
          <w:sz w:val="20"/>
          <w:szCs w:val="20"/>
        </w:rPr>
        <w:fldChar w:fldCharType="separate"/>
      </w:r>
      <w:r>
        <w:rPr>
          <w:i/>
          <w:iCs/>
          <w:noProof/>
          <w:sz w:val="20"/>
          <w:szCs w:val="20"/>
        </w:rPr>
        <w:t>14</w:t>
      </w:r>
      <w:r w:rsidRPr="00A241B0">
        <w:rPr>
          <w:i/>
          <w:iCs/>
          <w:sz w:val="20"/>
          <w:szCs w:val="20"/>
        </w:rPr>
        <w:fldChar w:fldCharType="end"/>
      </w:r>
      <w:r w:rsidRPr="00A241B0">
        <w:rPr>
          <w:i/>
          <w:iCs/>
          <w:sz w:val="20"/>
          <w:szCs w:val="20"/>
        </w:rPr>
        <w:t>.</w:t>
      </w:r>
      <w:r>
        <w:rPr>
          <w:i/>
          <w:iCs/>
          <w:sz w:val="20"/>
          <w:szCs w:val="20"/>
        </w:rPr>
        <w:t xml:space="preserve"> Annexe:</w:t>
      </w:r>
      <w:r w:rsidRPr="00A241B0">
        <w:rPr>
          <w:i/>
          <w:iCs/>
          <w:sz w:val="20"/>
          <w:szCs w:val="20"/>
        </w:rPr>
        <w:t xml:space="preserve"> Making decisions on the creation of intrinsic surfaces</w:t>
      </w:r>
      <w:bookmarkEnd w:id="112"/>
    </w:p>
    <w:tbl>
      <w:tblPr>
        <w:tblStyle w:val="GridTable4-Accent1"/>
        <w:tblW w:w="5000" w:type="pct"/>
        <w:jc w:val="center"/>
        <w:tblLook w:val="04A0" w:firstRow="1" w:lastRow="0" w:firstColumn="1" w:lastColumn="0" w:noHBand="0" w:noVBand="1"/>
      </w:tblPr>
      <w:tblGrid>
        <w:gridCol w:w="1304"/>
        <w:gridCol w:w="2675"/>
        <w:gridCol w:w="5224"/>
      </w:tblGrid>
      <w:tr w:rsidR="007A644F" w:rsidRPr="004553D4" w14:paraId="393CFC68" w14:textId="77777777" w:rsidTr="00A241B0">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45DAA17A" w14:textId="2CE40D99" w:rsidR="007A644F" w:rsidRPr="004553D4" w:rsidRDefault="00BE455E" w:rsidP="00A402F8">
            <w:pPr>
              <w:spacing w:before="0" w:after="0"/>
              <w:jc w:val="center"/>
              <w:rPr>
                <w:color w:val="FFFFFF" w:themeColor="background1"/>
              </w:rPr>
            </w:pPr>
            <w:r>
              <w:rPr>
                <w:color w:val="FFFFFF" w:themeColor="background1"/>
              </w:rPr>
              <w:t>Machining d</w:t>
            </w:r>
            <w:r w:rsidR="007A644F" w:rsidRPr="00E92E00">
              <w:rPr>
                <w:color w:val="FFFFFF" w:themeColor="background1"/>
              </w:rPr>
              <w:t xml:space="preserve">irection </w:t>
            </w:r>
          </w:p>
        </w:tc>
        <w:tc>
          <w:tcPr>
            <w:tcW w:w="1454" w:type="pct"/>
            <w:vAlign w:val="center"/>
          </w:tcPr>
          <w:p w14:paraId="6F71A274" w14:textId="08267949" w:rsidR="007A644F" w:rsidRPr="004553D4" w:rsidRDefault="00BE455E" w:rsidP="00A402F8">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S</w:t>
            </w:r>
            <w:r w:rsidR="007A644F" w:rsidRPr="00E92E00">
              <w:rPr>
                <w:color w:val="FFFFFF" w:themeColor="background1"/>
              </w:rPr>
              <w:t>urface</w:t>
            </w:r>
            <w:r>
              <w:rPr>
                <w:color w:val="FFFFFF" w:themeColor="background1"/>
              </w:rPr>
              <w:t xml:space="preserve"> grouping</w:t>
            </w:r>
          </w:p>
        </w:tc>
        <w:tc>
          <w:tcPr>
            <w:tcW w:w="2837" w:type="pct"/>
            <w:vAlign w:val="center"/>
          </w:tcPr>
          <w:p w14:paraId="757233E0" w14:textId="66C271F9"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pPr>
            <w:r w:rsidRPr="00E92E00">
              <w:rPr>
                <w:color w:val="FFFFFF" w:themeColor="background1"/>
              </w:rPr>
              <w:t>Commen</w:t>
            </w:r>
            <w:r w:rsidR="00BE455E">
              <w:rPr>
                <w:color w:val="FFFFFF" w:themeColor="background1"/>
              </w:rPr>
              <w:t>ts</w:t>
            </w:r>
          </w:p>
        </w:tc>
      </w:tr>
      <w:tr w:rsidR="007A644F" w:rsidRPr="004553D4" w14:paraId="73AEA8BA" w14:textId="77777777" w:rsidTr="00A241B0">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73ABE823" w14:textId="77777777" w:rsidR="007A644F" w:rsidRPr="004553D4" w:rsidRDefault="007A644F" w:rsidP="00A402F8">
            <w:r>
              <w:t>1</w:t>
            </w:r>
          </w:p>
        </w:tc>
        <w:tc>
          <w:tcPr>
            <w:tcW w:w="1454" w:type="pct"/>
            <w:vAlign w:val="center"/>
          </w:tcPr>
          <w:p w14:paraId="24F5760F" w14:textId="63D8ACBA" w:rsidR="007A644F" w:rsidRPr="004553D4" w:rsidRDefault="00932DD8" w:rsidP="00A402F8">
            <w:pPr>
              <w:cnfStyle w:val="000000100000" w:firstRow="0" w:lastRow="0" w:firstColumn="0" w:lastColumn="0" w:oddVBand="0" w:evenVBand="0" w:oddHBand="1" w:evenHBand="0" w:firstRowFirstColumn="0" w:firstRowLastColumn="0" w:lastRowFirstColumn="0" w:lastRowLastColumn="0"/>
            </w:pPr>
            <w:r>
              <w:t>C1, X1</w:t>
            </w:r>
          </w:p>
        </w:tc>
        <w:tc>
          <w:tcPr>
            <w:tcW w:w="2837" w:type="pct"/>
            <w:vAlign w:val="center"/>
          </w:tcPr>
          <w:p w14:paraId="77BEF44A"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r>
      <w:tr w:rsidR="007A644F" w:rsidRPr="004553D4" w14:paraId="79F1D28C" w14:textId="77777777" w:rsidTr="00A241B0">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0E8BCC81" w14:textId="77777777" w:rsidR="007A644F" w:rsidRPr="004553D4" w:rsidRDefault="007A644F" w:rsidP="00A402F8">
            <w:r>
              <w:t>2</w:t>
            </w:r>
          </w:p>
        </w:tc>
        <w:tc>
          <w:tcPr>
            <w:tcW w:w="1454" w:type="pct"/>
            <w:vAlign w:val="center"/>
          </w:tcPr>
          <w:p w14:paraId="243117C1"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c>
          <w:tcPr>
            <w:tcW w:w="2837" w:type="pct"/>
            <w:vAlign w:val="center"/>
          </w:tcPr>
          <w:p w14:paraId="0A690502"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r>
      <w:tr w:rsidR="007A644F" w:rsidRPr="004553D4" w14:paraId="11BB2AF2" w14:textId="77777777" w:rsidTr="00A241B0">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4D27473C" w14:textId="77777777" w:rsidR="007A644F" w:rsidRPr="004553D4" w:rsidRDefault="007A644F" w:rsidP="00A402F8">
            <w:r>
              <w:t>3</w:t>
            </w:r>
          </w:p>
        </w:tc>
        <w:tc>
          <w:tcPr>
            <w:tcW w:w="1454" w:type="pct"/>
            <w:vAlign w:val="center"/>
          </w:tcPr>
          <w:p w14:paraId="76E4A4BB"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c>
          <w:tcPr>
            <w:tcW w:w="2837" w:type="pct"/>
            <w:vAlign w:val="center"/>
          </w:tcPr>
          <w:p w14:paraId="3C909544"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r>
      <w:tr w:rsidR="007A644F" w:rsidRPr="004553D4" w14:paraId="72810D39" w14:textId="77777777" w:rsidTr="00A241B0">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546B4634" w14:textId="77777777" w:rsidR="007A644F" w:rsidRPr="004553D4" w:rsidRDefault="007A644F" w:rsidP="00A402F8">
            <w:r>
              <w:t>4</w:t>
            </w:r>
          </w:p>
        </w:tc>
        <w:tc>
          <w:tcPr>
            <w:tcW w:w="1454" w:type="pct"/>
            <w:vAlign w:val="center"/>
          </w:tcPr>
          <w:p w14:paraId="32710CE3" w14:textId="7415177F" w:rsidR="007A644F" w:rsidRPr="004553D4" w:rsidRDefault="00932DD8" w:rsidP="00A402F8">
            <w:pPr>
              <w:cnfStyle w:val="000000010000" w:firstRow="0" w:lastRow="0" w:firstColumn="0" w:lastColumn="0" w:oddVBand="0" w:evenVBand="0" w:oddHBand="0" w:evenHBand="1" w:firstRowFirstColumn="0" w:firstRowLastColumn="0" w:lastRowFirstColumn="0" w:lastRowLastColumn="0"/>
            </w:pPr>
            <w:r>
              <w:t>C1, X1</w:t>
            </w:r>
          </w:p>
        </w:tc>
        <w:tc>
          <w:tcPr>
            <w:tcW w:w="2837" w:type="pct"/>
            <w:vAlign w:val="center"/>
          </w:tcPr>
          <w:p w14:paraId="36082BB2"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r>
      <w:tr w:rsidR="007A644F" w:rsidRPr="004553D4" w14:paraId="1377143E" w14:textId="77777777" w:rsidTr="00A241B0">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5BE5416F" w14:textId="77777777" w:rsidR="007A644F" w:rsidRPr="004553D4" w:rsidRDefault="007A644F" w:rsidP="00A402F8">
            <w:r>
              <w:t>5</w:t>
            </w:r>
          </w:p>
        </w:tc>
        <w:tc>
          <w:tcPr>
            <w:tcW w:w="1454" w:type="pct"/>
            <w:vAlign w:val="center"/>
          </w:tcPr>
          <w:p w14:paraId="050C37BD"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c>
          <w:tcPr>
            <w:tcW w:w="2837" w:type="pct"/>
            <w:vAlign w:val="center"/>
          </w:tcPr>
          <w:p w14:paraId="40C2FD2A"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r>
      <w:tr w:rsidR="007A644F" w:rsidRPr="004553D4" w14:paraId="3257DC5E" w14:textId="77777777" w:rsidTr="00A241B0">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08" w:type="pct"/>
            <w:vAlign w:val="center"/>
          </w:tcPr>
          <w:p w14:paraId="5A505C26" w14:textId="77777777" w:rsidR="007A644F" w:rsidRPr="004553D4" w:rsidRDefault="007A644F" w:rsidP="00A402F8">
            <w:r>
              <w:t>6</w:t>
            </w:r>
          </w:p>
        </w:tc>
        <w:tc>
          <w:tcPr>
            <w:tcW w:w="1454" w:type="pct"/>
            <w:vAlign w:val="center"/>
          </w:tcPr>
          <w:p w14:paraId="57EBFE89"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c>
          <w:tcPr>
            <w:tcW w:w="2837" w:type="pct"/>
            <w:vAlign w:val="center"/>
          </w:tcPr>
          <w:p w14:paraId="1390BAB8"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r>
    </w:tbl>
    <w:p w14:paraId="6FADCC7A" w14:textId="77777777" w:rsidR="007A644F" w:rsidRDefault="007A644F" w:rsidP="007A644F">
      <w:pPr>
        <w:rPr>
          <w:lang w:val="fr-BE"/>
        </w:rPr>
      </w:pPr>
    </w:p>
    <w:p w14:paraId="798A4559" w14:textId="45AC6C77" w:rsidR="007A644F" w:rsidRPr="00BE455E" w:rsidRDefault="00572884" w:rsidP="00572884">
      <w:pPr>
        <w:pStyle w:val="Heading3"/>
        <w:rPr>
          <w:lang w:val="fr-FR"/>
        </w:rPr>
      </w:pPr>
      <w:r>
        <w:rPr>
          <w:lang w:val="fr-FR"/>
        </w:rPr>
        <w:t xml:space="preserve"> </w:t>
      </w:r>
      <w:bookmarkStart w:id="113" w:name="_Toc203987885"/>
      <w:r w:rsidR="00BE455E" w:rsidRPr="00BE455E">
        <w:rPr>
          <w:lang w:val="fr-FR"/>
        </w:rPr>
        <w:t>Define Operation</w:t>
      </w:r>
      <w:r w:rsidR="00BE455E">
        <w:rPr>
          <w:lang w:val="fr-FR"/>
        </w:rPr>
        <w:t xml:space="preserve"> Groupings</w:t>
      </w:r>
      <w:bookmarkEnd w:id="113"/>
    </w:p>
    <w:p w14:paraId="4893703A" w14:textId="4AA89C72" w:rsidR="007A644F" w:rsidRPr="00BE455E" w:rsidRDefault="007A644F" w:rsidP="007A644F">
      <w:pPr>
        <w:rPr>
          <w:b/>
          <w:bCs/>
          <w:i/>
          <w:iCs/>
        </w:rPr>
      </w:pPr>
      <w:r w:rsidRPr="00572884">
        <w:rPr>
          <w:b/>
          <w:bCs/>
          <w:i/>
          <w:iCs/>
        </w:rPr>
        <w:t>O</w:t>
      </w:r>
      <w:r w:rsidR="00BE455E" w:rsidRPr="00572884">
        <w:rPr>
          <w:b/>
          <w:bCs/>
          <w:i/>
          <w:iCs/>
        </w:rPr>
        <w:t>BJECTIVE</w:t>
      </w:r>
      <w:r w:rsidRPr="00572884">
        <w:rPr>
          <w:b/>
          <w:bCs/>
          <w:i/>
          <w:iCs/>
        </w:rPr>
        <w:t> </w:t>
      </w:r>
      <w:r w:rsidRPr="00BE455E">
        <w:rPr>
          <w:b/>
          <w:bCs/>
          <w:i/>
          <w:iCs/>
        </w:rPr>
        <w:t>:</w:t>
      </w:r>
      <w:r w:rsidR="00BE455E" w:rsidRPr="00BE455E">
        <w:rPr>
          <w:b/>
          <w:bCs/>
          <w:i/>
          <w:iCs/>
        </w:rPr>
        <w:t xml:space="preserve"> limit rework and handling errors</w:t>
      </w:r>
    </w:p>
    <w:p w14:paraId="32572FB4" w14:textId="2151AB6F" w:rsidR="00A543A5" w:rsidRDefault="00BE455E" w:rsidP="007A644F">
      <w:r w:rsidRPr="00BE455E">
        <w:t>Complete the table of machining operation groupings</w:t>
      </w:r>
    </w:p>
    <w:p w14:paraId="552A7446" w14:textId="77777777" w:rsidR="00716FD2" w:rsidRPr="00BE455E" w:rsidRDefault="00716FD2" w:rsidP="007A644F"/>
    <w:p w14:paraId="47C24160" w14:textId="21E17013" w:rsidR="00A241B0" w:rsidRPr="00A241B0" w:rsidRDefault="00A241B0" w:rsidP="00A241B0">
      <w:pPr>
        <w:jc w:val="left"/>
        <w:rPr>
          <w:i/>
          <w:iCs/>
          <w:sz w:val="20"/>
          <w:szCs w:val="20"/>
        </w:rPr>
      </w:pPr>
      <w:bookmarkStart w:id="114" w:name="_Toc203987655"/>
      <w:r w:rsidRPr="00A241B0">
        <w:rPr>
          <w:i/>
          <w:iCs/>
          <w:sz w:val="20"/>
          <w:szCs w:val="20"/>
        </w:rPr>
        <w:t xml:space="preserve">Table </w:t>
      </w:r>
      <w:r w:rsidRPr="00A241B0">
        <w:rPr>
          <w:i/>
          <w:iCs/>
          <w:sz w:val="20"/>
          <w:szCs w:val="20"/>
        </w:rPr>
        <w:fldChar w:fldCharType="begin"/>
      </w:r>
      <w:r w:rsidRPr="00A241B0">
        <w:rPr>
          <w:i/>
          <w:iCs/>
          <w:sz w:val="20"/>
          <w:szCs w:val="20"/>
        </w:rPr>
        <w:instrText xml:space="preserve"> SEQ Table \* ARABIC </w:instrText>
      </w:r>
      <w:r w:rsidRPr="00A241B0">
        <w:rPr>
          <w:i/>
          <w:iCs/>
          <w:sz w:val="20"/>
          <w:szCs w:val="20"/>
        </w:rPr>
        <w:fldChar w:fldCharType="separate"/>
      </w:r>
      <w:r>
        <w:rPr>
          <w:i/>
          <w:iCs/>
          <w:noProof/>
          <w:sz w:val="20"/>
          <w:szCs w:val="20"/>
        </w:rPr>
        <w:t>15</w:t>
      </w:r>
      <w:r w:rsidRPr="00A241B0">
        <w:rPr>
          <w:i/>
          <w:iCs/>
          <w:sz w:val="20"/>
          <w:szCs w:val="20"/>
        </w:rPr>
        <w:fldChar w:fldCharType="end"/>
      </w:r>
      <w:r w:rsidRPr="00A241B0">
        <w:rPr>
          <w:i/>
          <w:iCs/>
          <w:sz w:val="20"/>
          <w:szCs w:val="20"/>
        </w:rPr>
        <w:t xml:space="preserve">. </w:t>
      </w:r>
      <w:r>
        <w:rPr>
          <w:i/>
          <w:iCs/>
          <w:sz w:val="20"/>
          <w:szCs w:val="20"/>
        </w:rPr>
        <w:t>Annexe:</w:t>
      </w:r>
      <w:r w:rsidRPr="00A241B0">
        <w:rPr>
          <w:i/>
          <w:iCs/>
          <w:sz w:val="20"/>
          <w:szCs w:val="20"/>
        </w:rPr>
        <w:t xml:space="preserve"> Define operation groupings</w:t>
      </w:r>
      <w:bookmarkEnd w:id="114"/>
    </w:p>
    <w:tbl>
      <w:tblPr>
        <w:tblStyle w:val="GridTable4-Accent1"/>
        <w:tblW w:w="4309" w:type="pct"/>
        <w:jc w:val="center"/>
        <w:tblLook w:val="04A0" w:firstRow="1" w:lastRow="0" w:firstColumn="1" w:lastColumn="0" w:noHBand="0" w:noVBand="1"/>
      </w:tblPr>
      <w:tblGrid>
        <w:gridCol w:w="3539"/>
        <w:gridCol w:w="4392"/>
      </w:tblGrid>
      <w:tr w:rsidR="007A644F" w:rsidRPr="004553D4" w14:paraId="4AF0935A"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8B70AB1" w14:textId="2DED6A20" w:rsidR="007A644F" w:rsidRPr="004553D4" w:rsidRDefault="00BE455E" w:rsidP="00A402F8">
            <w:pPr>
              <w:spacing w:before="0" w:after="0"/>
              <w:jc w:val="center"/>
            </w:pPr>
            <w:r w:rsidRPr="00BE455E">
              <w:rPr>
                <w:color w:val="FFFFFF" w:themeColor="background1"/>
              </w:rPr>
              <w:t>Group of operations</w:t>
            </w:r>
          </w:p>
        </w:tc>
        <w:tc>
          <w:tcPr>
            <w:tcW w:w="2769" w:type="pct"/>
            <w:vAlign w:val="center"/>
          </w:tcPr>
          <w:p w14:paraId="4121DB8D" w14:textId="77777777" w:rsidR="007A644F" w:rsidRPr="004553D4" w:rsidRDefault="007A644F" w:rsidP="00A402F8">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Surfaces</w:t>
            </w:r>
          </w:p>
        </w:tc>
      </w:tr>
      <w:tr w:rsidR="007A644F" w:rsidRPr="004553D4" w14:paraId="5CE3470E"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0A51C974" w14:textId="06522BFC" w:rsidR="007A644F" w:rsidRPr="004553D4" w:rsidRDefault="00CE544C" w:rsidP="00A402F8">
            <w:r w:rsidRPr="00CE544C">
              <w:t>Drilling, Contouring</w:t>
            </w:r>
          </w:p>
        </w:tc>
        <w:tc>
          <w:tcPr>
            <w:tcW w:w="2769" w:type="pct"/>
            <w:vAlign w:val="center"/>
          </w:tcPr>
          <w:p w14:paraId="7EAA0DE0" w14:textId="31A452CE" w:rsidR="007A644F" w:rsidRPr="004553D4" w:rsidRDefault="00700C6A" w:rsidP="00A402F8">
            <w:pPr>
              <w:cnfStyle w:val="000000100000" w:firstRow="0" w:lastRow="0" w:firstColumn="0" w:lastColumn="0" w:oddVBand="0" w:evenVBand="0" w:oddHBand="1" w:evenHBand="0" w:firstRowFirstColumn="0" w:firstRowLastColumn="0" w:lastRowFirstColumn="0" w:lastRowLastColumn="0"/>
            </w:pPr>
            <w:r>
              <w:t>C1, X1</w:t>
            </w:r>
          </w:p>
        </w:tc>
      </w:tr>
      <w:tr w:rsidR="007A644F" w:rsidRPr="004553D4" w14:paraId="05DA96F7"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629C785" w14:textId="77777777" w:rsidR="007A644F" w:rsidRPr="004553D4" w:rsidRDefault="007A644F" w:rsidP="00A402F8"/>
        </w:tc>
        <w:tc>
          <w:tcPr>
            <w:tcW w:w="2769" w:type="pct"/>
            <w:vAlign w:val="center"/>
          </w:tcPr>
          <w:p w14:paraId="5BD7EE37"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r>
      <w:tr w:rsidR="007A644F" w:rsidRPr="004553D4" w14:paraId="17166C48" w14:textId="77777777" w:rsidTr="00A402F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8D1D278" w14:textId="77777777" w:rsidR="007A644F" w:rsidRPr="004553D4" w:rsidRDefault="007A644F" w:rsidP="00A402F8"/>
        </w:tc>
        <w:tc>
          <w:tcPr>
            <w:tcW w:w="2769" w:type="pct"/>
            <w:vAlign w:val="center"/>
          </w:tcPr>
          <w:p w14:paraId="44840090"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r>
      <w:tr w:rsidR="007A644F" w:rsidRPr="004553D4" w14:paraId="1B5D054C" w14:textId="77777777" w:rsidTr="00A402F8">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5244C312" w14:textId="77777777" w:rsidR="007A644F" w:rsidRPr="004553D4" w:rsidRDefault="007A644F" w:rsidP="00A402F8"/>
        </w:tc>
        <w:tc>
          <w:tcPr>
            <w:tcW w:w="2769" w:type="pct"/>
            <w:vAlign w:val="center"/>
          </w:tcPr>
          <w:p w14:paraId="32FC7D3B"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r>
    </w:tbl>
    <w:p w14:paraId="6FBFB631" w14:textId="34942229" w:rsidR="007A644F" w:rsidRPr="00284A38" w:rsidRDefault="00284A38" w:rsidP="00572884">
      <w:pPr>
        <w:pStyle w:val="Heading3"/>
      </w:pPr>
      <w:bookmarkStart w:id="115" w:name="_Toc203987886"/>
      <w:r w:rsidRPr="00284A38">
        <w:lastRenderedPageBreak/>
        <w:t>Order the Machining Phases</w:t>
      </w:r>
      <w:bookmarkEnd w:id="115"/>
    </w:p>
    <w:p w14:paraId="70DC884B" w14:textId="40710170" w:rsidR="00284A38" w:rsidRDefault="00284A38" w:rsidP="005E379E">
      <w:pPr>
        <w:pStyle w:val="Titre3bis"/>
        <w:numPr>
          <w:ilvl w:val="0"/>
          <w:numId w:val="0"/>
        </w:numPr>
        <w:ind w:left="567"/>
        <w:rPr>
          <w:rFonts w:ascii="Arial" w:eastAsiaTheme="minorHAnsi" w:hAnsi="Arial" w:cstheme="minorBidi"/>
          <w:b w:val="0"/>
          <w:caps w:val="0"/>
          <w:color w:val="2A3768"/>
          <w:sz w:val="22"/>
          <w:szCs w:val="22"/>
          <w14:textOutline w14:w="0" w14:cap="rnd" w14:cmpd="sng" w14:algn="ctr">
            <w14:noFill/>
            <w14:prstDash w14:val="solid"/>
            <w14:bevel/>
          </w14:textOutline>
        </w:rPr>
      </w:pPr>
      <w:bookmarkStart w:id="116" w:name="_Toc203987887"/>
      <w:r w:rsidRPr="00284A38">
        <w:rPr>
          <w:rFonts w:ascii="Arial" w:eastAsiaTheme="minorHAnsi" w:hAnsi="Arial" w:cstheme="minorBidi"/>
          <w:b w:val="0"/>
          <w:caps w:val="0"/>
          <w:color w:val="2A3768"/>
          <w:sz w:val="22"/>
          <w:szCs w:val="22"/>
          <w14:textOutline w14:w="0" w14:cap="rnd" w14:cmpd="sng" w14:algn="ctr">
            <w14:noFill/>
            <w14:prstDash w14:val="solid"/>
            <w14:bevel/>
          </w14:textOutline>
        </w:rPr>
        <w:t>Draw up the machining range (Fill in a range sheet for each</w:t>
      </w:r>
      <w:r w:rsidR="00D714C6">
        <w:rPr>
          <w:rFonts w:ascii="Arial" w:eastAsiaTheme="minorHAnsi" w:hAnsi="Arial" w:cstheme="minorBidi"/>
          <w:b w:val="0"/>
          <w:caps w:val="0"/>
          <w:color w:val="2A3768"/>
          <w:sz w:val="22"/>
          <w:szCs w:val="22"/>
          <w14:textOutline w14:w="0" w14:cap="rnd" w14:cmpd="sng" w14:algn="ctr">
            <w14:noFill/>
            <w14:prstDash w14:val="solid"/>
            <w14:bevel/>
          </w14:textOutline>
        </w:rPr>
        <w:t xml:space="preserve"> </w:t>
      </w:r>
      <w:r w:rsidRPr="00284A38">
        <w:rPr>
          <w:rFonts w:ascii="Arial" w:eastAsiaTheme="minorHAnsi" w:hAnsi="Arial" w:cstheme="minorBidi"/>
          <w:b w:val="0"/>
          <w:caps w:val="0"/>
          <w:color w:val="2A3768"/>
          <w:sz w:val="22"/>
          <w:szCs w:val="22"/>
          <w14:textOutline w14:w="0" w14:cap="rnd" w14:cmpd="sng" w14:algn="ctr">
            <w14:noFill/>
            <w14:prstDash w14:val="solid"/>
            <w14:bevel/>
          </w14:textOutline>
        </w:rPr>
        <w:t>Preliminary Manufacturing Design)</w:t>
      </w:r>
      <w:bookmarkEnd w:id="116"/>
      <w:r w:rsidRPr="00284A38">
        <w:rPr>
          <w:rFonts w:ascii="Arial" w:eastAsiaTheme="minorHAnsi" w:hAnsi="Arial" w:cstheme="minorBidi"/>
          <w:b w:val="0"/>
          <w:caps w:val="0"/>
          <w:color w:val="2A3768"/>
          <w:sz w:val="22"/>
          <w:szCs w:val="22"/>
          <w14:textOutline w14:w="0" w14:cap="rnd" w14:cmpd="sng" w14:algn="ctr">
            <w14:noFill/>
            <w14:prstDash w14:val="solid"/>
            <w14:bevel/>
          </w14:textOutline>
        </w:rPr>
        <w:t xml:space="preserve"> </w:t>
      </w:r>
    </w:p>
    <w:p w14:paraId="0B3EE1B0" w14:textId="58BB8F0C" w:rsidR="00572884" w:rsidRDefault="007A644F" w:rsidP="00572884">
      <w:pPr>
        <w:pStyle w:val="Heading4"/>
        <w:numPr>
          <w:ilvl w:val="3"/>
          <w:numId w:val="2"/>
        </w:numPr>
      </w:pPr>
      <w:r>
        <w:t>Propos</w:t>
      </w:r>
      <w:r w:rsidR="00284A38">
        <w:t xml:space="preserve">e </w:t>
      </w:r>
      <w:r w:rsidR="00572884">
        <w:t>a</w:t>
      </w:r>
      <w:r w:rsidR="00284A38">
        <w:t xml:space="preserve"> </w:t>
      </w:r>
      <w:r w:rsidR="007361A8">
        <w:t>Preliminary Manufacturing Study</w:t>
      </w:r>
    </w:p>
    <w:p w14:paraId="2E6BB599" w14:textId="77777777" w:rsidR="00716FD2" w:rsidRPr="00716FD2" w:rsidRDefault="00716FD2" w:rsidP="00716FD2"/>
    <w:p w14:paraId="4A8B9FAC" w14:textId="05D3AFE0" w:rsidR="00A241B0" w:rsidRPr="00A241B0" w:rsidRDefault="00A241B0" w:rsidP="00A241B0">
      <w:pPr>
        <w:rPr>
          <w:i/>
          <w:iCs/>
          <w:sz w:val="20"/>
          <w:szCs w:val="20"/>
        </w:rPr>
      </w:pPr>
      <w:bookmarkStart w:id="117" w:name="_Toc203987656"/>
      <w:r w:rsidRPr="00A241B0">
        <w:rPr>
          <w:i/>
          <w:iCs/>
          <w:sz w:val="20"/>
          <w:szCs w:val="20"/>
        </w:rPr>
        <w:t xml:space="preserve">Table </w:t>
      </w:r>
      <w:r w:rsidRPr="00A241B0">
        <w:rPr>
          <w:i/>
          <w:iCs/>
          <w:sz w:val="20"/>
          <w:szCs w:val="20"/>
        </w:rPr>
        <w:fldChar w:fldCharType="begin"/>
      </w:r>
      <w:r w:rsidRPr="00A241B0">
        <w:rPr>
          <w:i/>
          <w:iCs/>
          <w:sz w:val="20"/>
          <w:szCs w:val="20"/>
        </w:rPr>
        <w:instrText xml:space="preserve"> SEQ Table \* ARABIC </w:instrText>
      </w:r>
      <w:r w:rsidRPr="00A241B0">
        <w:rPr>
          <w:i/>
          <w:iCs/>
          <w:sz w:val="20"/>
          <w:szCs w:val="20"/>
        </w:rPr>
        <w:fldChar w:fldCharType="separate"/>
      </w:r>
      <w:r>
        <w:rPr>
          <w:i/>
          <w:iCs/>
          <w:noProof/>
          <w:sz w:val="20"/>
          <w:szCs w:val="20"/>
        </w:rPr>
        <w:t>16</w:t>
      </w:r>
      <w:r w:rsidRPr="00A241B0">
        <w:rPr>
          <w:i/>
          <w:iCs/>
          <w:sz w:val="20"/>
          <w:szCs w:val="20"/>
        </w:rPr>
        <w:fldChar w:fldCharType="end"/>
      </w:r>
      <w:r w:rsidRPr="00A241B0">
        <w:rPr>
          <w:i/>
          <w:iCs/>
          <w:sz w:val="20"/>
          <w:szCs w:val="20"/>
        </w:rPr>
        <w:t>. Annexe: Preliminary Manufacturing Study -1 Nomenclature of phases and sub-phases</w:t>
      </w:r>
      <w:bookmarkEnd w:id="117"/>
    </w:p>
    <w:tbl>
      <w:tblPr>
        <w:tblStyle w:val="GridTable4-Accent1"/>
        <w:tblW w:w="5466" w:type="pct"/>
        <w:jc w:val="center"/>
        <w:tblLook w:val="04A0" w:firstRow="1" w:lastRow="0" w:firstColumn="1" w:lastColumn="0" w:noHBand="0" w:noVBand="1"/>
      </w:tblPr>
      <w:tblGrid>
        <w:gridCol w:w="900"/>
        <w:gridCol w:w="865"/>
        <w:gridCol w:w="2368"/>
        <w:gridCol w:w="1097"/>
        <w:gridCol w:w="1763"/>
        <w:gridCol w:w="3068"/>
      </w:tblGrid>
      <w:tr w:rsidR="007A644F" w:rsidRPr="00284A38" w14:paraId="01D03693"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CF22DB4" w14:textId="331342C3" w:rsidR="007A644F" w:rsidRPr="00284A38" w:rsidRDefault="007361A8" w:rsidP="00A402F8">
            <w:pPr>
              <w:spacing w:before="0" w:after="0"/>
              <w:jc w:val="center"/>
            </w:pPr>
            <w:r w:rsidRPr="007361A8">
              <w:rPr>
                <w:color w:val="FFFFFF" w:themeColor="background1"/>
              </w:rPr>
              <w:t>Preliminary Manufacturing Study</w:t>
            </w:r>
            <w:r w:rsidRPr="007361A8">
              <w:rPr>
                <w:rFonts w:cs="Arial"/>
                <w:color w:val="FFFFFF" w:themeColor="background1"/>
              </w:rPr>
              <w:t xml:space="preserve"> </w:t>
            </w:r>
            <w:r w:rsidR="007A644F" w:rsidRPr="00284A38">
              <w:rPr>
                <w:rFonts w:cs="Arial"/>
                <w:color w:val="FFFFFF" w:themeColor="background1"/>
              </w:rPr>
              <w:t xml:space="preserve">-1       </w:t>
            </w:r>
            <w:r w:rsidR="00284A38" w:rsidRPr="00284A38">
              <w:rPr>
                <w:rFonts w:cs="Arial"/>
                <w:color w:val="FFFFFF" w:themeColor="background1"/>
              </w:rPr>
              <w:t>Nomenclature of phases and sub-phases</w:t>
            </w:r>
          </w:p>
        </w:tc>
      </w:tr>
      <w:tr w:rsidR="003726F4" w:rsidRPr="004553D4" w14:paraId="3938BD07" w14:textId="77777777" w:rsidTr="00A241B0">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448" w:type="pct"/>
            <w:shd w:val="clear" w:color="auto" w:fill="2A3768"/>
            <w:vAlign w:val="center"/>
          </w:tcPr>
          <w:p w14:paraId="2BCA5343" w14:textId="77777777" w:rsidR="007A644F" w:rsidRPr="00EB248B" w:rsidRDefault="007A644F" w:rsidP="00A402F8">
            <w:pPr>
              <w:spacing w:before="0" w:after="0"/>
              <w:jc w:val="center"/>
              <w:rPr>
                <w:color w:val="FFFFFF" w:themeColor="background1"/>
              </w:rPr>
            </w:pPr>
            <w:r w:rsidRPr="00EB248B">
              <w:rPr>
                <w:color w:val="FFFFFF" w:themeColor="background1"/>
                <w:lang w:val="fr-FR"/>
              </w:rPr>
              <w:t>N° phase</w:t>
            </w:r>
          </w:p>
        </w:tc>
        <w:tc>
          <w:tcPr>
            <w:tcW w:w="430" w:type="pct"/>
            <w:shd w:val="clear" w:color="auto" w:fill="2A3768"/>
            <w:vAlign w:val="center"/>
          </w:tcPr>
          <w:p w14:paraId="0BE8EB1E"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S/ Phase</w:t>
            </w:r>
          </w:p>
        </w:tc>
        <w:tc>
          <w:tcPr>
            <w:tcW w:w="1177" w:type="pct"/>
            <w:shd w:val="clear" w:color="auto" w:fill="2A3768"/>
            <w:vAlign w:val="center"/>
          </w:tcPr>
          <w:p w14:paraId="019083BE" w14:textId="55F79AEB" w:rsidR="007A644F" w:rsidRPr="00EB248B" w:rsidRDefault="00284A38"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284A38">
              <w:rPr>
                <w:b/>
                <w:bCs/>
                <w:color w:val="FFFFFF" w:themeColor="background1"/>
              </w:rPr>
              <w:t>Description of phases and operations</w:t>
            </w:r>
          </w:p>
        </w:tc>
        <w:tc>
          <w:tcPr>
            <w:tcW w:w="545" w:type="pct"/>
            <w:shd w:val="clear" w:color="auto" w:fill="2A3768"/>
            <w:vAlign w:val="center"/>
          </w:tcPr>
          <w:p w14:paraId="201AB916"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Machine</w:t>
            </w:r>
          </w:p>
        </w:tc>
        <w:tc>
          <w:tcPr>
            <w:tcW w:w="876" w:type="pct"/>
            <w:shd w:val="clear" w:color="auto" w:fill="2A3768"/>
            <w:vAlign w:val="center"/>
          </w:tcPr>
          <w:p w14:paraId="3C3B4926" w14:textId="4D6FA500" w:rsidR="007A644F" w:rsidRPr="00EB248B" w:rsidRDefault="00284A38"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sidRPr="00284A38">
              <w:rPr>
                <w:b/>
                <w:bCs/>
                <w:color w:val="FFFFFF" w:themeColor="background1"/>
              </w:rPr>
              <w:t>Positioning</w:t>
            </w:r>
          </w:p>
        </w:tc>
        <w:tc>
          <w:tcPr>
            <w:tcW w:w="1525" w:type="pct"/>
            <w:shd w:val="clear" w:color="auto" w:fill="2A3768"/>
            <w:vAlign w:val="center"/>
          </w:tcPr>
          <w:p w14:paraId="49721913" w14:textId="59CCDA6D" w:rsidR="007A644F" w:rsidRPr="00EB248B" w:rsidRDefault="00284A38"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sidRPr="00284A38">
              <w:rPr>
                <w:b/>
                <w:bCs/>
                <w:color w:val="FFFFFF" w:themeColor="background1"/>
                <w:lang w:val="fr-FR"/>
              </w:rPr>
              <w:t>Sketch</w:t>
            </w:r>
          </w:p>
        </w:tc>
      </w:tr>
      <w:tr w:rsidR="003726F4" w:rsidRPr="00296966" w14:paraId="73ED1248" w14:textId="77777777" w:rsidTr="00A241B0">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48" w:type="pct"/>
            <w:vAlign w:val="center"/>
          </w:tcPr>
          <w:p w14:paraId="50B88830" w14:textId="26B39175" w:rsidR="007A644F" w:rsidRPr="004553D4" w:rsidRDefault="00C371DF" w:rsidP="00A402F8">
            <w:r>
              <w:t>10</w:t>
            </w:r>
          </w:p>
        </w:tc>
        <w:tc>
          <w:tcPr>
            <w:tcW w:w="430" w:type="pct"/>
            <w:vAlign w:val="center"/>
          </w:tcPr>
          <w:p w14:paraId="524D80B0" w14:textId="77777777" w:rsidR="007A644F" w:rsidRPr="004553D4" w:rsidRDefault="007A644F" w:rsidP="00A402F8">
            <w:pPr>
              <w:cnfStyle w:val="000000010000" w:firstRow="0" w:lastRow="0" w:firstColumn="0" w:lastColumn="0" w:oddVBand="0" w:evenVBand="0" w:oddHBand="0" w:evenHBand="1" w:firstRowFirstColumn="0" w:firstRowLastColumn="0" w:lastRowFirstColumn="0" w:lastRowLastColumn="0"/>
            </w:pPr>
          </w:p>
        </w:tc>
        <w:tc>
          <w:tcPr>
            <w:tcW w:w="1177" w:type="pct"/>
          </w:tcPr>
          <w:p w14:paraId="0DBC6FB8" w14:textId="77777777" w:rsidR="00296966" w:rsidRPr="00296966" w:rsidRDefault="00296966" w:rsidP="00C371DF">
            <w:pPr>
              <w:cnfStyle w:val="000000010000" w:firstRow="0" w:lastRow="0" w:firstColumn="0" w:lastColumn="0" w:oddVBand="0" w:evenVBand="0" w:oddHBand="0" w:evenHBand="1" w:firstRowFirstColumn="0" w:firstRowLastColumn="0" w:lastRowFirstColumn="0" w:lastRowLastColumn="0"/>
              <w:rPr>
                <w:b/>
                <w:bCs/>
              </w:rPr>
            </w:pPr>
            <w:r w:rsidRPr="00296966">
              <w:rPr>
                <w:b/>
                <w:bCs/>
              </w:rPr>
              <w:t>Raw capacity:</w:t>
            </w:r>
          </w:p>
          <w:p w14:paraId="5CD4CBFE" w14:textId="25B9C6E8" w:rsidR="007B0F58" w:rsidRPr="00296966" w:rsidRDefault="007B0F58" w:rsidP="00C371DF">
            <w:pPr>
              <w:cnfStyle w:val="000000010000" w:firstRow="0" w:lastRow="0" w:firstColumn="0" w:lastColumn="0" w:oddVBand="0" w:evenVBand="0" w:oddHBand="0" w:evenHBand="1" w:firstRowFirstColumn="0" w:firstRowLastColumn="0" w:lastRowFirstColumn="0" w:lastRowLastColumn="0"/>
            </w:pPr>
            <w:r w:rsidRPr="00296966">
              <w:t xml:space="preserve">400x250 </w:t>
            </w:r>
            <w:r w:rsidR="00296966" w:rsidRPr="00296966">
              <w:t>in plate thickness 3</w:t>
            </w:r>
          </w:p>
          <w:p w14:paraId="024EC552" w14:textId="4B51BAB5" w:rsidR="00C371DF" w:rsidRPr="00296966" w:rsidRDefault="00C371DF" w:rsidP="00C371DF">
            <w:pPr>
              <w:cnfStyle w:val="000000010000" w:firstRow="0" w:lastRow="0" w:firstColumn="0" w:lastColumn="0" w:oddVBand="0" w:evenVBand="0" w:oddHBand="0" w:evenHBand="1" w:firstRowFirstColumn="0" w:firstRowLastColumn="0" w:lastRowFirstColumn="0" w:lastRowLastColumn="0"/>
            </w:pPr>
          </w:p>
        </w:tc>
        <w:tc>
          <w:tcPr>
            <w:tcW w:w="545" w:type="pct"/>
          </w:tcPr>
          <w:p w14:paraId="22F4850D" w14:textId="77777777" w:rsidR="007A644F" w:rsidRPr="00296966" w:rsidRDefault="007A644F" w:rsidP="00A402F8">
            <w:pPr>
              <w:cnfStyle w:val="000000010000" w:firstRow="0" w:lastRow="0" w:firstColumn="0" w:lastColumn="0" w:oddVBand="0" w:evenVBand="0" w:oddHBand="0" w:evenHBand="1" w:firstRowFirstColumn="0" w:firstRowLastColumn="0" w:lastRowFirstColumn="0" w:lastRowLastColumn="0"/>
            </w:pPr>
          </w:p>
        </w:tc>
        <w:tc>
          <w:tcPr>
            <w:tcW w:w="876" w:type="pct"/>
            <w:vAlign w:val="center"/>
          </w:tcPr>
          <w:p w14:paraId="19A10849" w14:textId="77777777" w:rsidR="007A644F" w:rsidRPr="00296966" w:rsidRDefault="007A644F" w:rsidP="00A402F8">
            <w:pPr>
              <w:cnfStyle w:val="000000010000" w:firstRow="0" w:lastRow="0" w:firstColumn="0" w:lastColumn="0" w:oddVBand="0" w:evenVBand="0" w:oddHBand="0" w:evenHBand="1" w:firstRowFirstColumn="0" w:firstRowLastColumn="0" w:lastRowFirstColumn="0" w:lastRowLastColumn="0"/>
            </w:pPr>
          </w:p>
        </w:tc>
        <w:tc>
          <w:tcPr>
            <w:tcW w:w="1525" w:type="pct"/>
            <w:vAlign w:val="center"/>
          </w:tcPr>
          <w:p w14:paraId="51C7AAB7" w14:textId="40ADE7BD" w:rsidR="007A644F" w:rsidRPr="00296966" w:rsidRDefault="007A644F" w:rsidP="00975279">
            <w:pPr>
              <w:cnfStyle w:val="000000010000" w:firstRow="0" w:lastRow="0" w:firstColumn="0" w:lastColumn="0" w:oddVBand="0" w:evenVBand="0" w:oddHBand="0" w:evenHBand="1" w:firstRowFirstColumn="0" w:firstRowLastColumn="0" w:lastRowFirstColumn="0" w:lastRowLastColumn="0"/>
            </w:pPr>
          </w:p>
        </w:tc>
      </w:tr>
      <w:tr w:rsidR="003726F4" w:rsidRPr="004553D4" w14:paraId="1B16E438" w14:textId="77777777" w:rsidTr="00A241B0">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48" w:type="pct"/>
            <w:vAlign w:val="center"/>
          </w:tcPr>
          <w:p w14:paraId="68E35242" w14:textId="288DB744" w:rsidR="007A644F" w:rsidRPr="004553D4" w:rsidRDefault="00952C71" w:rsidP="00A402F8">
            <w:r>
              <w:t>20</w:t>
            </w:r>
          </w:p>
        </w:tc>
        <w:tc>
          <w:tcPr>
            <w:tcW w:w="430" w:type="pct"/>
            <w:vAlign w:val="center"/>
          </w:tcPr>
          <w:p w14:paraId="73D7A2C9" w14:textId="77777777" w:rsidR="007A644F" w:rsidRPr="004553D4" w:rsidRDefault="007A644F" w:rsidP="00A402F8">
            <w:pPr>
              <w:cnfStyle w:val="000000100000" w:firstRow="0" w:lastRow="0" w:firstColumn="0" w:lastColumn="0" w:oddVBand="0" w:evenVBand="0" w:oddHBand="1" w:evenHBand="0" w:firstRowFirstColumn="0" w:firstRowLastColumn="0" w:lastRowFirstColumn="0" w:lastRowLastColumn="0"/>
            </w:pPr>
          </w:p>
        </w:tc>
        <w:tc>
          <w:tcPr>
            <w:tcW w:w="1177" w:type="pct"/>
          </w:tcPr>
          <w:p w14:paraId="1CF206D5" w14:textId="61E08529" w:rsidR="007A644F" w:rsidRPr="00296966" w:rsidRDefault="00296966" w:rsidP="00C371DF">
            <w:pPr>
              <w:cnfStyle w:val="000000100000" w:firstRow="0" w:lastRow="0" w:firstColumn="0" w:lastColumn="0" w:oddVBand="0" w:evenVBand="0" w:oddHBand="1" w:evenHBand="0" w:firstRowFirstColumn="0" w:firstRowLastColumn="0" w:lastRowFirstColumn="0" w:lastRowLastColumn="0"/>
            </w:pPr>
            <w:r w:rsidRPr="00296966">
              <w:t xml:space="preserve">Pointing, C1 drilling </w:t>
            </w:r>
            <w:r w:rsidR="00DF7BD1" w:rsidRPr="00296966">
              <w:t>(x14)</w:t>
            </w:r>
          </w:p>
          <w:p w14:paraId="7FBE3786" w14:textId="77777777" w:rsidR="0010067D" w:rsidRPr="00296966" w:rsidRDefault="0010067D" w:rsidP="00C371DF">
            <w:pPr>
              <w:cnfStyle w:val="000000100000" w:firstRow="0" w:lastRow="0" w:firstColumn="0" w:lastColumn="0" w:oddVBand="0" w:evenVBand="0" w:oddHBand="1" w:evenHBand="0" w:firstRowFirstColumn="0" w:firstRowLastColumn="0" w:lastRowFirstColumn="0" w:lastRowLastColumn="0"/>
            </w:pPr>
          </w:p>
          <w:p w14:paraId="77176F9B" w14:textId="77777777" w:rsidR="00975279" w:rsidRPr="00296966" w:rsidRDefault="00975279" w:rsidP="00C371DF">
            <w:pPr>
              <w:cnfStyle w:val="000000100000" w:firstRow="0" w:lastRow="0" w:firstColumn="0" w:lastColumn="0" w:oddVBand="0" w:evenVBand="0" w:oddHBand="1" w:evenHBand="0" w:firstRowFirstColumn="0" w:firstRowLastColumn="0" w:lastRowFirstColumn="0" w:lastRowLastColumn="0"/>
            </w:pPr>
          </w:p>
          <w:p w14:paraId="2C6205AF" w14:textId="77777777" w:rsidR="00BF4CB3" w:rsidRPr="00296966" w:rsidRDefault="00BF4CB3" w:rsidP="00C371DF">
            <w:pPr>
              <w:cnfStyle w:val="000000100000" w:firstRow="0" w:lastRow="0" w:firstColumn="0" w:lastColumn="0" w:oddVBand="0" w:evenVBand="0" w:oddHBand="1" w:evenHBand="0" w:firstRowFirstColumn="0" w:firstRowLastColumn="0" w:lastRowFirstColumn="0" w:lastRowLastColumn="0"/>
            </w:pPr>
          </w:p>
          <w:p w14:paraId="0417F9BD" w14:textId="3246F486" w:rsidR="0010067D" w:rsidRPr="00296966" w:rsidRDefault="00296966" w:rsidP="00C371DF">
            <w:pPr>
              <w:cnfStyle w:val="000000100000" w:firstRow="0" w:lastRow="0" w:firstColumn="0" w:lastColumn="0" w:oddVBand="0" w:evenVBand="0" w:oddHBand="1" w:evenHBand="0" w:firstRowFirstColumn="0" w:firstRowLastColumn="0" w:lastRowFirstColumn="0" w:lastRowLastColumn="0"/>
            </w:pPr>
            <w:r w:rsidRPr="00296966">
              <w:t xml:space="preserve">Additional screw clamping in 4 holes </w:t>
            </w:r>
            <w:r w:rsidR="0010067D">
              <w:sym w:font="Symbol" w:char="F0C6"/>
            </w:r>
            <w:r w:rsidR="0010067D" w:rsidRPr="00296966">
              <w:t>5</w:t>
            </w:r>
          </w:p>
          <w:p w14:paraId="683352CF" w14:textId="77777777" w:rsidR="00041125" w:rsidRPr="00296966" w:rsidRDefault="00041125" w:rsidP="00C371DF">
            <w:pPr>
              <w:cnfStyle w:val="000000100000" w:firstRow="0" w:lastRow="0" w:firstColumn="0" w:lastColumn="0" w:oddVBand="0" w:evenVBand="0" w:oddHBand="1" w:evenHBand="0" w:firstRowFirstColumn="0" w:firstRowLastColumn="0" w:lastRowFirstColumn="0" w:lastRowLastColumn="0"/>
            </w:pPr>
          </w:p>
          <w:p w14:paraId="383C7C32" w14:textId="77777777" w:rsidR="00906EB2" w:rsidRPr="00296966" w:rsidRDefault="00906EB2" w:rsidP="00C371DF">
            <w:pPr>
              <w:cnfStyle w:val="000000100000" w:firstRow="0" w:lastRow="0" w:firstColumn="0" w:lastColumn="0" w:oddVBand="0" w:evenVBand="0" w:oddHBand="1" w:evenHBand="0" w:firstRowFirstColumn="0" w:firstRowLastColumn="0" w:lastRowFirstColumn="0" w:lastRowLastColumn="0"/>
            </w:pPr>
          </w:p>
          <w:p w14:paraId="328D000B" w14:textId="7436F1E7" w:rsidR="0010067D" w:rsidRPr="00296966" w:rsidRDefault="00296966" w:rsidP="00C371DF">
            <w:pPr>
              <w:cnfStyle w:val="000000100000" w:firstRow="0" w:lastRow="0" w:firstColumn="0" w:lastColumn="0" w:oddVBand="0" w:evenVBand="0" w:oddHBand="1" w:evenHBand="0" w:firstRowFirstColumn="0" w:firstRowLastColumn="0" w:lastRowFirstColumn="0" w:lastRowLastColumn="0"/>
            </w:pPr>
            <w:r w:rsidRPr="00296966">
              <w:t>Contouring X1 with cutter 2 sizes</w:t>
            </w:r>
          </w:p>
        </w:tc>
        <w:tc>
          <w:tcPr>
            <w:tcW w:w="545" w:type="pct"/>
            <w:vAlign w:val="center"/>
          </w:tcPr>
          <w:p w14:paraId="664765C2" w14:textId="51B54B27" w:rsidR="007A644F" w:rsidRPr="00296966" w:rsidRDefault="00296966" w:rsidP="00BF4CB3">
            <w:pPr>
              <w:cnfStyle w:val="000000100000" w:firstRow="0" w:lastRow="0" w:firstColumn="0" w:lastColumn="0" w:oddVBand="0" w:evenVBand="0" w:oddHBand="1" w:evenHBand="0" w:firstRowFirstColumn="0" w:firstRowLastColumn="0" w:lastRowFirstColumn="0" w:lastRowLastColumn="0"/>
            </w:pPr>
            <w:r w:rsidRPr="00296966">
              <w:t>3-ax</w:t>
            </w:r>
            <w:r w:rsidRPr="00A543A5">
              <w:t>les</w:t>
            </w:r>
            <w:r w:rsidRPr="00296966">
              <w:t xml:space="preserve"> CUCN with vertical spindle</w:t>
            </w:r>
          </w:p>
        </w:tc>
        <w:tc>
          <w:tcPr>
            <w:tcW w:w="876" w:type="pct"/>
          </w:tcPr>
          <w:p w14:paraId="110C6DE1" w14:textId="77777777" w:rsidR="00296966" w:rsidRPr="00296966" w:rsidRDefault="00296966" w:rsidP="00296966">
            <w:pPr>
              <w:jc w:val="center"/>
              <w:cnfStyle w:val="000000100000" w:firstRow="0" w:lastRow="0" w:firstColumn="0" w:lastColumn="0" w:oddVBand="0" w:evenVBand="0" w:oddHBand="1" w:evenHBand="0" w:firstRowFirstColumn="0" w:firstRowLastColumn="0" w:lastRowFirstColumn="0" w:lastRowLastColumn="0"/>
            </w:pPr>
            <w:r w:rsidRPr="00296966">
              <w:t>Installed on a martyr plate</w:t>
            </w:r>
          </w:p>
          <w:p w14:paraId="248FE6D0" w14:textId="24E01320" w:rsidR="0010067D" w:rsidRPr="00296966" w:rsidRDefault="00296966" w:rsidP="00296966">
            <w:pPr>
              <w:cnfStyle w:val="000000100000" w:firstRow="0" w:lastRow="0" w:firstColumn="0" w:lastColumn="0" w:oddVBand="0" w:evenVBand="0" w:oddHBand="1" w:evenHBand="0" w:firstRowFirstColumn="0" w:firstRowLastColumn="0" w:lastRowFirstColumn="0" w:lastRowLastColumn="0"/>
            </w:pPr>
            <w:r w:rsidRPr="00296966">
              <w:t>Supported by flanges</w:t>
            </w:r>
          </w:p>
          <w:p w14:paraId="335ACFA0" w14:textId="77777777" w:rsidR="00BF4CB3" w:rsidRPr="00296966" w:rsidRDefault="00BF4CB3" w:rsidP="00BF4CB3">
            <w:pPr>
              <w:cnfStyle w:val="000000100000" w:firstRow="0" w:lastRow="0" w:firstColumn="0" w:lastColumn="0" w:oddVBand="0" w:evenVBand="0" w:oddHBand="1" w:evenHBand="0" w:firstRowFirstColumn="0" w:firstRowLastColumn="0" w:lastRowFirstColumn="0" w:lastRowLastColumn="0"/>
            </w:pPr>
          </w:p>
          <w:p w14:paraId="3B96F3D4" w14:textId="77777777" w:rsidR="00BF4CB3" w:rsidRPr="00296966" w:rsidRDefault="00BF4CB3" w:rsidP="00BF4CB3">
            <w:pPr>
              <w:cnfStyle w:val="000000100000" w:firstRow="0" w:lastRow="0" w:firstColumn="0" w:lastColumn="0" w:oddVBand="0" w:evenVBand="0" w:oddHBand="1" w:evenHBand="0" w:firstRowFirstColumn="0" w:firstRowLastColumn="0" w:lastRowFirstColumn="0" w:lastRowLastColumn="0"/>
            </w:pPr>
          </w:p>
          <w:p w14:paraId="1FA38CAD" w14:textId="77777777" w:rsidR="00BF4CB3" w:rsidRPr="00296966" w:rsidRDefault="00BF4CB3" w:rsidP="00BF4CB3">
            <w:pPr>
              <w:cnfStyle w:val="000000100000" w:firstRow="0" w:lastRow="0" w:firstColumn="0" w:lastColumn="0" w:oddVBand="0" w:evenVBand="0" w:oddHBand="1" w:evenHBand="0" w:firstRowFirstColumn="0" w:firstRowLastColumn="0" w:lastRowFirstColumn="0" w:lastRowLastColumn="0"/>
            </w:pPr>
          </w:p>
          <w:p w14:paraId="6035678F" w14:textId="77777777" w:rsidR="00041125" w:rsidRPr="00296966" w:rsidRDefault="00041125" w:rsidP="00BF4CB3">
            <w:pPr>
              <w:cnfStyle w:val="000000100000" w:firstRow="0" w:lastRow="0" w:firstColumn="0" w:lastColumn="0" w:oddVBand="0" w:evenVBand="0" w:oddHBand="1" w:evenHBand="0" w:firstRowFirstColumn="0" w:firstRowLastColumn="0" w:lastRowFirstColumn="0" w:lastRowLastColumn="0"/>
            </w:pPr>
          </w:p>
          <w:p w14:paraId="3CE88482" w14:textId="77777777" w:rsidR="00906EB2" w:rsidRPr="00296966" w:rsidRDefault="00906EB2" w:rsidP="00BF4CB3">
            <w:pPr>
              <w:cnfStyle w:val="000000100000" w:firstRow="0" w:lastRow="0" w:firstColumn="0" w:lastColumn="0" w:oddVBand="0" w:evenVBand="0" w:oddHBand="1" w:evenHBand="0" w:firstRowFirstColumn="0" w:firstRowLastColumn="0" w:lastRowFirstColumn="0" w:lastRowLastColumn="0"/>
            </w:pPr>
          </w:p>
          <w:p w14:paraId="5C17B36B" w14:textId="7AD4805A" w:rsidR="0010067D" w:rsidRPr="00296966" w:rsidRDefault="00296966" w:rsidP="00BF4CB3">
            <w:pPr>
              <w:cnfStyle w:val="000000100000" w:firstRow="0" w:lastRow="0" w:firstColumn="0" w:lastColumn="0" w:oddVBand="0" w:evenVBand="0" w:oddHBand="1" w:evenHBand="0" w:firstRowFirstColumn="0" w:firstRowLastColumn="0" w:lastRowFirstColumn="0" w:lastRowLastColumn="0"/>
            </w:pPr>
            <w:r w:rsidRPr="00296966">
              <w:t>Supported by flanges and screws</w:t>
            </w:r>
          </w:p>
        </w:tc>
        <w:tc>
          <w:tcPr>
            <w:tcW w:w="1525" w:type="pct"/>
          </w:tcPr>
          <w:p w14:paraId="4287E53D" w14:textId="2945C74B" w:rsidR="007A644F" w:rsidRPr="00296966" w:rsidRDefault="007A644F" w:rsidP="00975279">
            <w:pPr>
              <w:cnfStyle w:val="000000100000" w:firstRow="0" w:lastRow="0" w:firstColumn="0" w:lastColumn="0" w:oddVBand="0" w:evenVBand="0" w:oddHBand="1" w:evenHBand="0" w:firstRowFirstColumn="0" w:firstRowLastColumn="0" w:lastRowFirstColumn="0" w:lastRowLastColumn="0"/>
            </w:pPr>
          </w:p>
          <w:p w14:paraId="1F06A141" w14:textId="6A3CFB34" w:rsidR="00975279" w:rsidRDefault="00BF4CB3" w:rsidP="00975279">
            <w:pPr>
              <w:cnfStyle w:val="000000100000" w:firstRow="0" w:lastRow="0" w:firstColumn="0" w:lastColumn="0" w:oddVBand="0" w:evenVBand="0" w:oddHBand="1" w:evenHBand="0" w:firstRowFirstColumn="0" w:firstRowLastColumn="0" w:lastRowFirstColumn="0" w:lastRowLastColumn="0"/>
            </w:pPr>
            <w:r w:rsidRPr="003726F4">
              <w:rPr>
                <w:noProof/>
              </w:rPr>
              <w:drawing>
                <wp:inline distT="0" distB="0" distL="0" distR="0" wp14:anchorId="407DDF58" wp14:editId="37EE0A90">
                  <wp:extent cx="1811548" cy="1073102"/>
                  <wp:effectExtent l="0" t="0" r="0" b="0"/>
                  <wp:docPr id="159580886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5659" cy="1087385"/>
                          </a:xfrm>
                          <a:prstGeom prst="rect">
                            <a:avLst/>
                          </a:prstGeom>
                          <a:noFill/>
                          <a:ln>
                            <a:noFill/>
                          </a:ln>
                        </pic:spPr>
                      </pic:pic>
                    </a:graphicData>
                  </a:graphic>
                </wp:inline>
              </w:drawing>
            </w:r>
          </w:p>
          <w:p w14:paraId="333756F7" w14:textId="77777777" w:rsidR="000825C8" w:rsidRDefault="000825C8" w:rsidP="00975279">
            <w:pPr>
              <w:cnfStyle w:val="000000100000" w:firstRow="0" w:lastRow="0" w:firstColumn="0" w:lastColumn="0" w:oddVBand="0" w:evenVBand="0" w:oddHBand="1" w:evenHBand="0" w:firstRowFirstColumn="0" w:firstRowLastColumn="0" w:lastRowFirstColumn="0" w:lastRowLastColumn="0"/>
            </w:pPr>
          </w:p>
          <w:p w14:paraId="0BE8ABEB" w14:textId="77777777" w:rsidR="00906EB2" w:rsidRDefault="00906EB2" w:rsidP="00975279">
            <w:pPr>
              <w:cnfStyle w:val="000000100000" w:firstRow="0" w:lastRow="0" w:firstColumn="0" w:lastColumn="0" w:oddVBand="0" w:evenVBand="0" w:oddHBand="1" w:evenHBand="0" w:firstRowFirstColumn="0" w:firstRowLastColumn="0" w:lastRowFirstColumn="0" w:lastRowLastColumn="0"/>
            </w:pPr>
          </w:p>
          <w:p w14:paraId="4D3BBBA2" w14:textId="77777777" w:rsidR="00906EB2" w:rsidRDefault="00906EB2" w:rsidP="00975279">
            <w:pPr>
              <w:cnfStyle w:val="000000100000" w:firstRow="0" w:lastRow="0" w:firstColumn="0" w:lastColumn="0" w:oddVBand="0" w:evenVBand="0" w:oddHBand="1" w:evenHBand="0" w:firstRowFirstColumn="0" w:firstRowLastColumn="0" w:lastRowFirstColumn="0" w:lastRowLastColumn="0"/>
            </w:pPr>
          </w:p>
          <w:p w14:paraId="1D046CF7" w14:textId="77777777" w:rsidR="000825C8" w:rsidRDefault="000825C8" w:rsidP="00975279">
            <w:pPr>
              <w:cnfStyle w:val="000000100000" w:firstRow="0" w:lastRow="0" w:firstColumn="0" w:lastColumn="0" w:oddVBand="0" w:evenVBand="0" w:oddHBand="1" w:evenHBand="0" w:firstRowFirstColumn="0" w:firstRowLastColumn="0" w:lastRowFirstColumn="0" w:lastRowLastColumn="0"/>
            </w:pPr>
          </w:p>
          <w:p w14:paraId="144AF7F3" w14:textId="3E6FC7AE" w:rsidR="00975279" w:rsidRPr="004553D4" w:rsidRDefault="000825C8" w:rsidP="000825C8">
            <w:pPr>
              <w:cnfStyle w:val="000000100000" w:firstRow="0" w:lastRow="0" w:firstColumn="0" w:lastColumn="0" w:oddVBand="0" w:evenVBand="0" w:oddHBand="1" w:evenHBand="0" w:firstRowFirstColumn="0" w:firstRowLastColumn="0" w:lastRowFirstColumn="0" w:lastRowLastColumn="0"/>
            </w:pPr>
            <w:r w:rsidRPr="000825C8">
              <w:rPr>
                <w:noProof/>
              </w:rPr>
              <w:drawing>
                <wp:inline distT="0" distB="0" distL="0" distR="0" wp14:anchorId="795D3665" wp14:editId="749C5B57">
                  <wp:extent cx="1734439" cy="1022145"/>
                  <wp:effectExtent l="0" t="0" r="0" b="6985"/>
                  <wp:docPr id="18133878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6674" cy="1035249"/>
                          </a:xfrm>
                          <a:prstGeom prst="rect">
                            <a:avLst/>
                          </a:prstGeom>
                          <a:noFill/>
                          <a:ln>
                            <a:noFill/>
                          </a:ln>
                        </pic:spPr>
                      </pic:pic>
                    </a:graphicData>
                  </a:graphic>
                </wp:inline>
              </w:drawing>
            </w:r>
          </w:p>
        </w:tc>
      </w:tr>
    </w:tbl>
    <w:p w14:paraId="32BAF75E" w14:textId="66493EC2" w:rsidR="001F0F95" w:rsidRDefault="001F0F95" w:rsidP="00572884">
      <w:pPr>
        <w:pStyle w:val="Heading4"/>
      </w:pPr>
    </w:p>
    <w:p w14:paraId="22F98BB8" w14:textId="5A71D341" w:rsidR="00A241B0" w:rsidRDefault="00A241B0" w:rsidP="00A241B0"/>
    <w:p w14:paraId="5BC25468" w14:textId="75227A2F" w:rsidR="00A241B0" w:rsidRDefault="00A241B0" w:rsidP="00A241B0"/>
    <w:p w14:paraId="46B6417A" w14:textId="1E894AC3" w:rsidR="00716FD2" w:rsidRDefault="00716FD2" w:rsidP="00A241B0"/>
    <w:p w14:paraId="1405E8C5" w14:textId="77777777" w:rsidR="00716FD2" w:rsidRPr="00A241B0" w:rsidRDefault="00716FD2" w:rsidP="00A241B0"/>
    <w:p w14:paraId="10DC161E" w14:textId="41BF7D72" w:rsidR="00A241B0" w:rsidRDefault="007A644F" w:rsidP="001F0F95">
      <w:pPr>
        <w:pStyle w:val="Heading4"/>
        <w:numPr>
          <w:ilvl w:val="3"/>
          <w:numId w:val="2"/>
        </w:numPr>
      </w:pPr>
      <w:r>
        <w:lastRenderedPageBreak/>
        <w:t>Propose</w:t>
      </w:r>
      <w:r w:rsidR="00CD55BF">
        <w:t xml:space="preserve"> another</w:t>
      </w:r>
      <w:r>
        <w:t xml:space="preserve"> </w:t>
      </w:r>
      <w:r w:rsidR="007361A8">
        <w:t>Preliminary Manufacturing Study</w:t>
      </w:r>
    </w:p>
    <w:p w14:paraId="6A3C5AE0" w14:textId="77777777" w:rsidR="00716FD2" w:rsidRPr="00716FD2" w:rsidRDefault="00716FD2" w:rsidP="00716FD2"/>
    <w:p w14:paraId="0DDA1136" w14:textId="34D2A8FB" w:rsidR="00A241B0" w:rsidRPr="00A241B0" w:rsidRDefault="00A241B0" w:rsidP="00A241B0">
      <w:pPr>
        <w:jc w:val="left"/>
        <w:rPr>
          <w:i/>
          <w:iCs/>
          <w:sz w:val="20"/>
          <w:szCs w:val="20"/>
        </w:rPr>
      </w:pPr>
      <w:bookmarkStart w:id="118" w:name="_Toc203987657"/>
      <w:r w:rsidRPr="00A241B0">
        <w:rPr>
          <w:i/>
          <w:iCs/>
          <w:sz w:val="20"/>
          <w:szCs w:val="20"/>
        </w:rPr>
        <w:t xml:space="preserve">Table </w:t>
      </w:r>
      <w:r w:rsidRPr="00A241B0">
        <w:rPr>
          <w:i/>
          <w:iCs/>
          <w:sz w:val="20"/>
          <w:szCs w:val="20"/>
        </w:rPr>
        <w:fldChar w:fldCharType="begin"/>
      </w:r>
      <w:r w:rsidRPr="00A241B0">
        <w:rPr>
          <w:i/>
          <w:iCs/>
          <w:sz w:val="20"/>
          <w:szCs w:val="20"/>
        </w:rPr>
        <w:instrText xml:space="preserve"> SEQ Table \* ARABIC </w:instrText>
      </w:r>
      <w:r w:rsidRPr="00A241B0">
        <w:rPr>
          <w:i/>
          <w:iCs/>
          <w:sz w:val="20"/>
          <w:szCs w:val="20"/>
        </w:rPr>
        <w:fldChar w:fldCharType="separate"/>
      </w:r>
      <w:r>
        <w:rPr>
          <w:i/>
          <w:iCs/>
          <w:noProof/>
          <w:sz w:val="20"/>
          <w:szCs w:val="20"/>
        </w:rPr>
        <w:t>17</w:t>
      </w:r>
      <w:r w:rsidRPr="00A241B0">
        <w:rPr>
          <w:i/>
          <w:iCs/>
          <w:sz w:val="20"/>
          <w:szCs w:val="20"/>
        </w:rPr>
        <w:fldChar w:fldCharType="end"/>
      </w:r>
      <w:r w:rsidRPr="00A241B0">
        <w:rPr>
          <w:i/>
          <w:iCs/>
          <w:sz w:val="20"/>
          <w:szCs w:val="20"/>
        </w:rPr>
        <w:t xml:space="preserve">. </w:t>
      </w:r>
      <w:r>
        <w:rPr>
          <w:i/>
          <w:iCs/>
          <w:sz w:val="20"/>
          <w:szCs w:val="20"/>
        </w:rPr>
        <w:t xml:space="preserve">Annexe: </w:t>
      </w:r>
      <w:r w:rsidRPr="00A241B0">
        <w:rPr>
          <w:i/>
          <w:iCs/>
          <w:sz w:val="20"/>
          <w:szCs w:val="20"/>
        </w:rPr>
        <w:t>Preliminary Manufacturing Study -2  Nomenclature of phases and sub-phases</w:t>
      </w:r>
      <w:bookmarkEnd w:id="118"/>
    </w:p>
    <w:tbl>
      <w:tblPr>
        <w:tblStyle w:val="GridTable4-Accent1"/>
        <w:tblW w:w="5466" w:type="pct"/>
        <w:jc w:val="center"/>
        <w:tblLook w:val="04A0" w:firstRow="1" w:lastRow="0" w:firstColumn="1" w:lastColumn="0" w:noHBand="0" w:noVBand="1"/>
      </w:tblPr>
      <w:tblGrid>
        <w:gridCol w:w="852"/>
        <w:gridCol w:w="865"/>
        <w:gridCol w:w="2194"/>
        <w:gridCol w:w="1346"/>
        <w:gridCol w:w="1733"/>
        <w:gridCol w:w="3071"/>
      </w:tblGrid>
      <w:tr w:rsidR="007A644F" w:rsidRPr="007C595D" w14:paraId="21259A18" w14:textId="77777777" w:rsidTr="00A402F8">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E9C66EF" w14:textId="02E9E82F" w:rsidR="007A644F" w:rsidRPr="007C595D" w:rsidRDefault="007361A8" w:rsidP="00A402F8">
            <w:pPr>
              <w:spacing w:before="0" w:after="0"/>
              <w:jc w:val="center"/>
            </w:pPr>
            <w:r w:rsidRPr="007361A8">
              <w:rPr>
                <w:color w:val="FFFFFF" w:themeColor="background1"/>
              </w:rPr>
              <w:t>Preliminary Manufacturing Study</w:t>
            </w:r>
            <w:r w:rsidRPr="007361A8">
              <w:rPr>
                <w:rFonts w:cs="Arial"/>
                <w:color w:val="FFFFFF" w:themeColor="background1"/>
              </w:rPr>
              <w:t xml:space="preserve"> </w:t>
            </w:r>
            <w:r w:rsidR="007A644F" w:rsidRPr="007C595D">
              <w:rPr>
                <w:rFonts w:cs="Arial"/>
                <w:color w:val="FFFFFF" w:themeColor="background1"/>
              </w:rPr>
              <w:t xml:space="preserve">-2       </w:t>
            </w:r>
            <w:r w:rsidR="007C595D" w:rsidRPr="00284A38">
              <w:rPr>
                <w:rFonts w:cs="Arial"/>
                <w:color w:val="FFFFFF" w:themeColor="background1"/>
              </w:rPr>
              <w:t>Nomenclature of phases and sub-phases</w:t>
            </w:r>
          </w:p>
        </w:tc>
      </w:tr>
      <w:tr w:rsidR="00EF1E85" w:rsidRPr="004553D4" w14:paraId="240930BA" w14:textId="77777777" w:rsidTr="00A241B0">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423" w:type="pct"/>
            <w:shd w:val="clear" w:color="auto" w:fill="2A3768"/>
            <w:vAlign w:val="center"/>
          </w:tcPr>
          <w:p w14:paraId="3A955832" w14:textId="77777777" w:rsidR="007A644F" w:rsidRPr="00EB248B" w:rsidRDefault="007A644F" w:rsidP="00A402F8">
            <w:pPr>
              <w:spacing w:before="0" w:after="0"/>
              <w:jc w:val="center"/>
              <w:rPr>
                <w:color w:val="FFFFFF" w:themeColor="background1"/>
              </w:rPr>
            </w:pPr>
            <w:r w:rsidRPr="00EB248B">
              <w:rPr>
                <w:color w:val="FFFFFF" w:themeColor="background1"/>
                <w:lang w:val="fr-FR"/>
              </w:rPr>
              <w:t>N° phase</w:t>
            </w:r>
          </w:p>
        </w:tc>
        <w:tc>
          <w:tcPr>
            <w:tcW w:w="430" w:type="pct"/>
            <w:shd w:val="clear" w:color="auto" w:fill="2A3768"/>
            <w:vAlign w:val="center"/>
          </w:tcPr>
          <w:p w14:paraId="0E6548F7"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color w:val="FFFFFF" w:themeColor="background1"/>
              </w:rPr>
              <w:t>S/ Phase</w:t>
            </w:r>
          </w:p>
        </w:tc>
        <w:tc>
          <w:tcPr>
            <w:tcW w:w="1091" w:type="pct"/>
            <w:shd w:val="clear" w:color="auto" w:fill="2A3768"/>
            <w:vAlign w:val="center"/>
          </w:tcPr>
          <w:p w14:paraId="5EACD431" w14:textId="1F95298D" w:rsidR="007A644F" w:rsidRPr="00EB248B" w:rsidRDefault="00CD55B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D55BF">
              <w:rPr>
                <w:b/>
                <w:bCs/>
                <w:color w:val="FFFFFF" w:themeColor="background1"/>
              </w:rPr>
              <w:t>Description of phases &amp; operations</w:t>
            </w:r>
          </w:p>
        </w:tc>
        <w:tc>
          <w:tcPr>
            <w:tcW w:w="669" w:type="pct"/>
            <w:shd w:val="clear" w:color="auto" w:fill="2A3768"/>
            <w:vAlign w:val="center"/>
          </w:tcPr>
          <w:p w14:paraId="275538F0" w14:textId="77777777" w:rsidR="007A644F" w:rsidRPr="00EB248B" w:rsidRDefault="007A644F"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Pr>
                <w:b/>
                <w:bCs/>
                <w:color w:val="FFFFFF" w:themeColor="background1"/>
              </w:rPr>
              <w:t>Machine</w:t>
            </w:r>
          </w:p>
        </w:tc>
        <w:tc>
          <w:tcPr>
            <w:tcW w:w="861" w:type="pct"/>
            <w:shd w:val="clear" w:color="auto" w:fill="2A3768"/>
            <w:vAlign w:val="center"/>
          </w:tcPr>
          <w:p w14:paraId="0B762090" w14:textId="6CC5445B" w:rsidR="007A644F" w:rsidRPr="00EB248B" w:rsidRDefault="007C595D"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sidRPr="00284A38">
              <w:rPr>
                <w:b/>
                <w:bCs/>
                <w:color w:val="FFFFFF" w:themeColor="background1"/>
              </w:rPr>
              <w:t>Positioning</w:t>
            </w:r>
          </w:p>
        </w:tc>
        <w:tc>
          <w:tcPr>
            <w:tcW w:w="1525" w:type="pct"/>
            <w:shd w:val="clear" w:color="auto" w:fill="2A3768"/>
            <w:vAlign w:val="center"/>
          </w:tcPr>
          <w:p w14:paraId="4DCBF1D4" w14:textId="7595D7EE" w:rsidR="007A644F" w:rsidRPr="00EB248B" w:rsidRDefault="007C595D" w:rsidP="00A402F8">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sidRPr="00284A38">
              <w:rPr>
                <w:b/>
                <w:bCs/>
                <w:color w:val="FFFFFF" w:themeColor="background1"/>
                <w:lang w:val="fr-FR"/>
              </w:rPr>
              <w:t>Sketch</w:t>
            </w:r>
          </w:p>
        </w:tc>
      </w:tr>
      <w:tr w:rsidR="00EF1E85" w:rsidRPr="007C595D" w14:paraId="32B44360" w14:textId="77777777" w:rsidTr="00A241B0">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 w:type="pct"/>
            <w:vAlign w:val="center"/>
          </w:tcPr>
          <w:p w14:paraId="0F9F19D4" w14:textId="6466A248" w:rsidR="007C60A3" w:rsidRPr="004553D4" w:rsidRDefault="007C60A3" w:rsidP="007C60A3">
            <w:r>
              <w:t>10</w:t>
            </w:r>
          </w:p>
        </w:tc>
        <w:tc>
          <w:tcPr>
            <w:tcW w:w="430" w:type="pct"/>
            <w:vAlign w:val="center"/>
          </w:tcPr>
          <w:p w14:paraId="65AE8DB7" w14:textId="77777777" w:rsidR="007C60A3" w:rsidRPr="004553D4" w:rsidRDefault="007C60A3" w:rsidP="007C60A3">
            <w:pPr>
              <w:cnfStyle w:val="000000010000" w:firstRow="0" w:lastRow="0" w:firstColumn="0" w:lastColumn="0" w:oddVBand="0" w:evenVBand="0" w:oddHBand="0" w:evenHBand="1" w:firstRowFirstColumn="0" w:firstRowLastColumn="0" w:lastRowFirstColumn="0" w:lastRowLastColumn="0"/>
            </w:pPr>
          </w:p>
        </w:tc>
        <w:tc>
          <w:tcPr>
            <w:tcW w:w="1091" w:type="pct"/>
          </w:tcPr>
          <w:p w14:paraId="30008789" w14:textId="77777777" w:rsidR="007C595D" w:rsidRPr="00296966" w:rsidRDefault="007C595D" w:rsidP="007C595D">
            <w:pPr>
              <w:cnfStyle w:val="000000010000" w:firstRow="0" w:lastRow="0" w:firstColumn="0" w:lastColumn="0" w:oddVBand="0" w:evenVBand="0" w:oddHBand="0" w:evenHBand="1" w:firstRowFirstColumn="0" w:firstRowLastColumn="0" w:lastRowFirstColumn="0" w:lastRowLastColumn="0"/>
              <w:rPr>
                <w:b/>
                <w:bCs/>
              </w:rPr>
            </w:pPr>
            <w:r w:rsidRPr="00296966">
              <w:rPr>
                <w:b/>
                <w:bCs/>
              </w:rPr>
              <w:t>Raw capacity:</w:t>
            </w:r>
          </w:p>
          <w:p w14:paraId="6E5563DB" w14:textId="2B2E97F0" w:rsidR="007C60A3" w:rsidRPr="007C595D" w:rsidRDefault="007C60A3" w:rsidP="007C60A3">
            <w:pPr>
              <w:cnfStyle w:val="000000010000" w:firstRow="0" w:lastRow="0" w:firstColumn="0" w:lastColumn="0" w:oddVBand="0" w:evenVBand="0" w:oddHBand="0" w:evenHBand="1" w:firstRowFirstColumn="0" w:firstRowLastColumn="0" w:lastRowFirstColumn="0" w:lastRowLastColumn="0"/>
            </w:pPr>
            <w:r w:rsidRPr="007C595D">
              <w:t xml:space="preserve">400x250 </w:t>
            </w:r>
            <w:r w:rsidR="007C595D" w:rsidRPr="00296966">
              <w:t xml:space="preserve">in plate thickness </w:t>
            </w:r>
            <w:r w:rsidRPr="007C595D">
              <w:t>3</w:t>
            </w:r>
          </w:p>
          <w:p w14:paraId="747F8C0E" w14:textId="77777777" w:rsidR="007C60A3" w:rsidRPr="007C595D" w:rsidRDefault="007C60A3" w:rsidP="007C60A3">
            <w:pPr>
              <w:cnfStyle w:val="000000010000" w:firstRow="0" w:lastRow="0" w:firstColumn="0" w:lastColumn="0" w:oddVBand="0" w:evenVBand="0" w:oddHBand="0" w:evenHBand="1" w:firstRowFirstColumn="0" w:firstRowLastColumn="0" w:lastRowFirstColumn="0" w:lastRowLastColumn="0"/>
            </w:pPr>
          </w:p>
        </w:tc>
        <w:tc>
          <w:tcPr>
            <w:tcW w:w="669" w:type="pct"/>
          </w:tcPr>
          <w:p w14:paraId="5C2CE879" w14:textId="77777777" w:rsidR="007C60A3" w:rsidRPr="007C595D" w:rsidRDefault="007C60A3" w:rsidP="007C60A3">
            <w:pPr>
              <w:cnfStyle w:val="000000010000" w:firstRow="0" w:lastRow="0" w:firstColumn="0" w:lastColumn="0" w:oddVBand="0" w:evenVBand="0" w:oddHBand="0" w:evenHBand="1" w:firstRowFirstColumn="0" w:firstRowLastColumn="0" w:lastRowFirstColumn="0" w:lastRowLastColumn="0"/>
            </w:pPr>
          </w:p>
        </w:tc>
        <w:tc>
          <w:tcPr>
            <w:tcW w:w="861" w:type="pct"/>
            <w:vAlign w:val="center"/>
          </w:tcPr>
          <w:p w14:paraId="41DF5FAB" w14:textId="77777777" w:rsidR="007C60A3" w:rsidRPr="007C595D" w:rsidRDefault="007C60A3" w:rsidP="007C60A3">
            <w:pPr>
              <w:cnfStyle w:val="000000010000" w:firstRow="0" w:lastRow="0" w:firstColumn="0" w:lastColumn="0" w:oddVBand="0" w:evenVBand="0" w:oddHBand="0" w:evenHBand="1" w:firstRowFirstColumn="0" w:firstRowLastColumn="0" w:lastRowFirstColumn="0" w:lastRowLastColumn="0"/>
            </w:pPr>
          </w:p>
        </w:tc>
        <w:tc>
          <w:tcPr>
            <w:tcW w:w="1525" w:type="pct"/>
            <w:vAlign w:val="center"/>
          </w:tcPr>
          <w:p w14:paraId="31660AAC" w14:textId="77777777" w:rsidR="007C60A3" w:rsidRPr="007C595D" w:rsidRDefault="007C60A3" w:rsidP="007C60A3">
            <w:pPr>
              <w:cnfStyle w:val="000000010000" w:firstRow="0" w:lastRow="0" w:firstColumn="0" w:lastColumn="0" w:oddVBand="0" w:evenVBand="0" w:oddHBand="0" w:evenHBand="1" w:firstRowFirstColumn="0" w:firstRowLastColumn="0" w:lastRowFirstColumn="0" w:lastRowLastColumn="0"/>
            </w:pPr>
          </w:p>
        </w:tc>
      </w:tr>
      <w:tr w:rsidR="00EF1E85" w:rsidRPr="004553D4" w14:paraId="328CB024" w14:textId="77777777" w:rsidTr="00A241B0">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 w:type="pct"/>
            <w:vAlign w:val="center"/>
          </w:tcPr>
          <w:p w14:paraId="48897A03" w14:textId="319E836A" w:rsidR="00E20650" w:rsidRPr="004553D4" w:rsidRDefault="00E20650" w:rsidP="00E20650">
            <w:r>
              <w:t>20</w:t>
            </w:r>
          </w:p>
        </w:tc>
        <w:tc>
          <w:tcPr>
            <w:tcW w:w="430" w:type="pct"/>
            <w:vAlign w:val="center"/>
          </w:tcPr>
          <w:p w14:paraId="5D1AB182" w14:textId="77777777" w:rsidR="00E20650" w:rsidRPr="004553D4" w:rsidRDefault="00E20650" w:rsidP="00E20650">
            <w:pPr>
              <w:cnfStyle w:val="000000100000" w:firstRow="0" w:lastRow="0" w:firstColumn="0" w:lastColumn="0" w:oddVBand="0" w:evenVBand="0" w:oddHBand="1" w:evenHBand="0" w:firstRowFirstColumn="0" w:firstRowLastColumn="0" w:lastRowFirstColumn="0" w:lastRowLastColumn="0"/>
            </w:pPr>
          </w:p>
        </w:tc>
        <w:tc>
          <w:tcPr>
            <w:tcW w:w="1091" w:type="pct"/>
            <w:vAlign w:val="center"/>
          </w:tcPr>
          <w:p w14:paraId="6418C20F" w14:textId="3288AD5A" w:rsidR="00E20650" w:rsidRPr="007C595D" w:rsidRDefault="007C595D" w:rsidP="00EF1E85">
            <w:pPr>
              <w:cnfStyle w:val="000000100000" w:firstRow="0" w:lastRow="0" w:firstColumn="0" w:lastColumn="0" w:oddVBand="0" w:evenVBand="0" w:oddHBand="1" w:evenHBand="0" w:firstRowFirstColumn="0" w:firstRowLastColumn="0" w:lastRowFirstColumn="0" w:lastRowLastColumn="0"/>
            </w:pPr>
            <w:r w:rsidRPr="007C595D">
              <w:t xml:space="preserve">Pointing, C1 drilling to diameter 2 </w:t>
            </w:r>
            <w:r w:rsidR="00E20650" w:rsidRPr="007C595D">
              <w:t>(x14)</w:t>
            </w:r>
            <w:r w:rsidR="00EF1E85" w:rsidRPr="007C595D">
              <w:t xml:space="preserve"> </w:t>
            </w:r>
            <w:r w:rsidRPr="007C595D">
              <w:t>for wire passage</w:t>
            </w:r>
          </w:p>
        </w:tc>
        <w:tc>
          <w:tcPr>
            <w:tcW w:w="669" w:type="pct"/>
            <w:vAlign w:val="center"/>
          </w:tcPr>
          <w:p w14:paraId="24D9A0A1" w14:textId="6980445C" w:rsidR="00E20650" w:rsidRPr="007C595D" w:rsidRDefault="007C595D" w:rsidP="00E20650">
            <w:pPr>
              <w:cnfStyle w:val="000000100000" w:firstRow="0" w:lastRow="0" w:firstColumn="0" w:lastColumn="0" w:oddVBand="0" w:evenVBand="0" w:oddHBand="1" w:evenHBand="0" w:firstRowFirstColumn="0" w:firstRowLastColumn="0" w:lastRowFirstColumn="0" w:lastRowLastColumn="0"/>
            </w:pPr>
            <w:r w:rsidRPr="007C595D">
              <w:t>3-axis CUCN with vertical spindle</w:t>
            </w:r>
          </w:p>
        </w:tc>
        <w:tc>
          <w:tcPr>
            <w:tcW w:w="861" w:type="pct"/>
            <w:vAlign w:val="center"/>
          </w:tcPr>
          <w:p w14:paraId="0F4D2568" w14:textId="77777777" w:rsidR="007C595D" w:rsidRPr="007C595D" w:rsidRDefault="007C595D" w:rsidP="00EF1E85">
            <w:pPr>
              <w:cnfStyle w:val="000000100000" w:firstRow="0" w:lastRow="0" w:firstColumn="0" w:lastColumn="0" w:oddVBand="0" w:evenVBand="0" w:oddHBand="1" w:evenHBand="0" w:firstRowFirstColumn="0" w:firstRowLastColumn="0" w:lastRowFirstColumn="0" w:lastRowLastColumn="0"/>
            </w:pPr>
            <w:r w:rsidRPr="007C595D">
              <w:t>Mounting on martyr plate</w:t>
            </w:r>
          </w:p>
          <w:p w14:paraId="4BF3F889" w14:textId="05DC3628" w:rsidR="00E20650" w:rsidRPr="007C595D" w:rsidRDefault="007C595D" w:rsidP="00EF1E85">
            <w:pPr>
              <w:cnfStyle w:val="000000100000" w:firstRow="0" w:lastRow="0" w:firstColumn="0" w:lastColumn="0" w:oddVBand="0" w:evenVBand="0" w:oddHBand="1" w:evenHBand="0" w:firstRowFirstColumn="0" w:firstRowLastColumn="0" w:lastRowFirstColumn="0" w:lastRowLastColumn="0"/>
            </w:pPr>
            <w:r w:rsidRPr="007C595D">
              <w:t>Support by flanges</w:t>
            </w:r>
          </w:p>
        </w:tc>
        <w:tc>
          <w:tcPr>
            <w:tcW w:w="1525" w:type="pct"/>
          </w:tcPr>
          <w:p w14:paraId="0B13212E" w14:textId="77777777" w:rsidR="00E20650" w:rsidRPr="007C595D" w:rsidRDefault="00E20650" w:rsidP="00EF1E85">
            <w:pPr>
              <w:cnfStyle w:val="000000100000" w:firstRow="0" w:lastRow="0" w:firstColumn="0" w:lastColumn="0" w:oddVBand="0" w:evenVBand="0" w:oddHBand="1" w:evenHBand="0" w:firstRowFirstColumn="0" w:firstRowLastColumn="0" w:lastRowFirstColumn="0" w:lastRowLastColumn="0"/>
            </w:pPr>
          </w:p>
          <w:p w14:paraId="77EC9422" w14:textId="77777777" w:rsidR="00E20650" w:rsidRDefault="00E20650" w:rsidP="00EF1E85">
            <w:pPr>
              <w:cnfStyle w:val="000000100000" w:firstRow="0" w:lastRow="0" w:firstColumn="0" w:lastColumn="0" w:oddVBand="0" w:evenVBand="0" w:oddHBand="1" w:evenHBand="0" w:firstRowFirstColumn="0" w:firstRowLastColumn="0" w:lastRowFirstColumn="0" w:lastRowLastColumn="0"/>
            </w:pPr>
            <w:r w:rsidRPr="003726F4">
              <w:rPr>
                <w:noProof/>
              </w:rPr>
              <w:drawing>
                <wp:inline distT="0" distB="0" distL="0" distR="0" wp14:anchorId="19B4A3B9" wp14:editId="41F9A9C1">
                  <wp:extent cx="1811548" cy="1073102"/>
                  <wp:effectExtent l="0" t="0" r="0" b="0"/>
                  <wp:docPr id="126168876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5659" cy="1087385"/>
                          </a:xfrm>
                          <a:prstGeom prst="rect">
                            <a:avLst/>
                          </a:prstGeom>
                          <a:noFill/>
                          <a:ln>
                            <a:noFill/>
                          </a:ln>
                        </pic:spPr>
                      </pic:pic>
                    </a:graphicData>
                  </a:graphic>
                </wp:inline>
              </w:drawing>
            </w:r>
          </w:p>
          <w:p w14:paraId="69927483" w14:textId="5FBA31C1" w:rsidR="00E20650" w:rsidRPr="004553D4" w:rsidRDefault="00E20650" w:rsidP="00EF1E85">
            <w:pPr>
              <w:cnfStyle w:val="000000100000" w:firstRow="0" w:lastRow="0" w:firstColumn="0" w:lastColumn="0" w:oddVBand="0" w:evenVBand="0" w:oddHBand="1" w:evenHBand="0" w:firstRowFirstColumn="0" w:firstRowLastColumn="0" w:lastRowFirstColumn="0" w:lastRowLastColumn="0"/>
            </w:pPr>
          </w:p>
        </w:tc>
      </w:tr>
      <w:tr w:rsidR="00EF1E85" w:rsidRPr="004553D4" w14:paraId="5123404A" w14:textId="77777777" w:rsidTr="00A241B0">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 w:type="pct"/>
            <w:vAlign w:val="center"/>
          </w:tcPr>
          <w:p w14:paraId="5A4E13CB" w14:textId="027F8708" w:rsidR="00E20650" w:rsidRPr="004553D4" w:rsidRDefault="00EF1E85" w:rsidP="00E20650">
            <w:r>
              <w:t>30</w:t>
            </w:r>
          </w:p>
        </w:tc>
        <w:tc>
          <w:tcPr>
            <w:tcW w:w="430" w:type="pct"/>
            <w:vAlign w:val="center"/>
          </w:tcPr>
          <w:p w14:paraId="005A2DDD" w14:textId="77777777" w:rsidR="00E20650" w:rsidRPr="004553D4" w:rsidRDefault="00E20650" w:rsidP="00E20650">
            <w:pPr>
              <w:cnfStyle w:val="000000010000" w:firstRow="0" w:lastRow="0" w:firstColumn="0" w:lastColumn="0" w:oddVBand="0" w:evenVBand="0" w:oddHBand="0" w:evenHBand="1" w:firstRowFirstColumn="0" w:firstRowLastColumn="0" w:lastRowFirstColumn="0" w:lastRowLastColumn="0"/>
            </w:pPr>
          </w:p>
        </w:tc>
        <w:tc>
          <w:tcPr>
            <w:tcW w:w="1091" w:type="pct"/>
            <w:vAlign w:val="center"/>
          </w:tcPr>
          <w:p w14:paraId="57197DEE" w14:textId="7A5D54D3" w:rsidR="00E20650" w:rsidRPr="007C595D" w:rsidRDefault="007C595D" w:rsidP="00EF1E85">
            <w:pPr>
              <w:cnfStyle w:val="000000010000" w:firstRow="0" w:lastRow="0" w:firstColumn="0" w:lastColumn="0" w:oddVBand="0" w:evenVBand="0" w:oddHBand="0" w:evenHBand="1" w:firstRowFirstColumn="0" w:firstRowLastColumn="0" w:lastRowFirstColumn="0" w:lastRowLastColumn="0"/>
            </w:pPr>
            <w:r w:rsidRPr="007C595D">
              <w:t xml:space="preserve">Drilling C1 to diameter 5 </w:t>
            </w:r>
            <w:r w:rsidR="008A7BDA" w:rsidRPr="007C595D">
              <w:t>(x14)</w:t>
            </w:r>
          </w:p>
          <w:p w14:paraId="1E9E25F8" w14:textId="34C1F2B6" w:rsidR="00A868F2" w:rsidRPr="004553D4" w:rsidRDefault="007C595D" w:rsidP="00EF1E85">
            <w:pPr>
              <w:cnfStyle w:val="000000010000" w:firstRow="0" w:lastRow="0" w:firstColumn="0" w:lastColumn="0" w:oddVBand="0" w:evenVBand="0" w:oddHBand="0" w:evenHBand="1" w:firstRowFirstColumn="0" w:firstRowLastColumn="0" w:lastRowFirstColumn="0" w:lastRowLastColumn="0"/>
            </w:pPr>
            <w:r w:rsidRPr="007C595D">
              <w:t>Contouring</w:t>
            </w:r>
            <w:r>
              <w:t xml:space="preserve"> </w:t>
            </w:r>
            <w:r w:rsidR="00A868F2">
              <w:t>X1</w:t>
            </w:r>
          </w:p>
        </w:tc>
        <w:tc>
          <w:tcPr>
            <w:tcW w:w="669" w:type="pct"/>
            <w:vAlign w:val="center"/>
          </w:tcPr>
          <w:p w14:paraId="342354CB" w14:textId="4A6B849D" w:rsidR="00E20650" w:rsidRPr="004553D4" w:rsidRDefault="00CD55BF" w:rsidP="00EF1E85">
            <w:pPr>
              <w:cnfStyle w:val="000000010000" w:firstRow="0" w:lastRow="0" w:firstColumn="0" w:lastColumn="0" w:oddVBand="0" w:evenVBand="0" w:oddHBand="0" w:evenHBand="1" w:firstRowFirstColumn="0" w:firstRowLastColumn="0" w:lastRowFirstColumn="0" w:lastRowLastColumn="0"/>
            </w:pPr>
            <w:r>
              <w:t>Wire EDM machine</w:t>
            </w:r>
          </w:p>
        </w:tc>
        <w:tc>
          <w:tcPr>
            <w:tcW w:w="861" w:type="pct"/>
            <w:vAlign w:val="center"/>
          </w:tcPr>
          <w:p w14:paraId="4A78AC5D" w14:textId="5D1D23EA" w:rsidR="00E20650" w:rsidRPr="004553D4" w:rsidRDefault="00CD55BF" w:rsidP="00E20650">
            <w:pPr>
              <w:cnfStyle w:val="000000010000" w:firstRow="0" w:lastRow="0" w:firstColumn="0" w:lastColumn="0" w:oddVBand="0" w:evenVBand="0" w:oddHBand="0" w:evenHBand="1" w:firstRowFirstColumn="0" w:firstRowLastColumn="0" w:lastRowFirstColumn="0" w:lastRowLastColumn="0"/>
            </w:pPr>
            <w:r w:rsidRPr="00CD55BF">
              <w:t>Support by flanges</w:t>
            </w:r>
          </w:p>
        </w:tc>
        <w:tc>
          <w:tcPr>
            <w:tcW w:w="1525" w:type="pct"/>
            <w:vAlign w:val="center"/>
          </w:tcPr>
          <w:p w14:paraId="6C3C4274" w14:textId="497EF26B" w:rsidR="00E20650" w:rsidRDefault="00E20650" w:rsidP="00EF1E85">
            <w:pPr>
              <w:cnfStyle w:val="000000010000" w:firstRow="0" w:lastRow="0" w:firstColumn="0" w:lastColumn="0" w:oddVBand="0" w:evenVBand="0" w:oddHBand="0" w:evenHBand="1" w:firstRowFirstColumn="0" w:firstRowLastColumn="0" w:lastRowFirstColumn="0" w:lastRowLastColumn="0"/>
            </w:pPr>
          </w:p>
          <w:p w14:paraId="2DADEE3C" w14:textId="61D9595A" w:rsidR="00EF1E85" w:rsidRDefault="00EF1E85" w:rsidP="00EF1E85">
            <w:pPr>
              <w:cnfStyle w:val="000000010000" w:firstRow="0" w:lastRow="0" w:firstColumn="0" w:lastColumn="0" w:oddVBand="0" w:evenVBand="0" w:oddHBand="0" w:evenHBand="1" w:firstRowFirstColumn="0" w:firstRowLastColumn="0" w:lastRowFirstColumn="0" w:lastRowLastColumn="0"/>
            </w:pPr>
            <w:r w:rsidRPr="00EF1E85">
              <w:rPr>
                <w:noProof/>
              </w:rPr>
              <w:drawing>
                <wp:inline distT="0" distB="0" distL="0" distR="0" wp14:anchorId="6A45BEA4" wp14:editId="10AF7777">
                  <wp:extent cx="1751014" cy="1031912"/>
                  <wp:effectExtent l="0" t="0" r="1905" b="0"/>
                  <wp:docPr id="125689746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6034" cy="1046657"/>
                          </a:xfrm>
                          <a:prstGeom prst="rect">
                            <a:avLst/>
                          </a:prstGeom>
                          <a:noFill/>
                          <a:ln>
                            <a:noFill/>
                          </a:ln>
                        </pic:spPr>
                      </pic:pic>
                    </a:graphicData>
                  </a:graphic>
                </wp:inline>
              </w:drawing>
            </w:r>
          </w:p>
          <w:p w14:paraId="1279439B" w14:textId="10A0008C" w:rsidR="00EF1E85" w:rsidRPr="004553D4" w:rsidRDefault="00EF1E85" w:rsidP="00EF1E85">
            <w:pPr>
              <w:cnfStyle w:val="000000010000" w:firstRow="0" w:lastRow="0" w:firstColumn="0" w:lastColumn="0" w:oddVBand="0" w:evenVBand="0" w:oddHBand="0" w:evenHBand="1" w:firstRowFirstColumn="0" w:firstRowLastColumn="0" w:lastRowFirstColumn="0" w:lastRowLastColumn="0"/>
            </w:pPr>
          </w:p>
        </w:tc>
      </w:tr>
    </w:tbl>
    <w:p w14:paraId="00C072E2" w14:textId="77777777" w:rsidR="007A644F" w:rsidRDefault="007A644F" w:rsidP="007A644F">
      <w:pPr>
        <w:rPr>
          <w:lang w:val="fr-BE"/>
        </w:rPr>
      </w:pPr>
    </w:p>
    <w:p w14:paraId="3FC9AAB3" w14:textId="77777777" w:rsidR="00096D9A" w:rsidRDefault="00096D9A">
      <w:pPr>
        <w:spacing w:before="0" w:after="160" w:line="259" w:lineRule="auto"/>
        <w:jc w:val="left"/>
      </w:pPr>
    </w:p>
    <w:p w14:paraId="29263EEC" w14:textId="67177B7A" w:rsidR="00771427" w:rsidRPr="001F0F95" w:rsidRDefault="00771427" w:rsidP="001F0F95">
      <w:pPr>
        <w:spacing w:before="0" w:after="160" w:line="259" w:lineRule="auto"/>
        <w:jc w:val="left"/>
        <w:rPr>
          <w:i/>
          <w:iCs/>
          <w:color w:val="58B9DF"/>
          <w:sz w:val="18"/>
          <w:szCs w:val="18"/>
        </w:rPr>
        <w:sectPr w:rsidR="00771427" w:rsidRPr="001F0F95" w:rsidSect="00462ACB">
          <w:headerReference w:type="default" r:id="rId55"/>
          <w:headerReference w:type="first" r:id="rId56"/>
          <w:pgSz w:w="11906" w:h="16838"/>
          <w:pgMar w:top="2121" w:right="992" w:bottom="1418" w:left="1701" w:header="709" w:footer="970" w:gutter="0"/>
          <w:cols w:space="708"/>
          <w:docGrid w:linePitch="360"/>
        </w:sectPr>
      </w:pPr>
    </w:p>
    <w:p w14:paraId="77704422" w14:textId="44780639" w:rsidR="00FC66D3" w:rsidRDefault="005B704D" w:rsidP="00A34CA9">
      <w:r>
        <w:rPr>
          <w:noProof/>
          <w:lang w:val="es-ES"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2468B9" w:rsidRDefault="00172F34" w:rsidP="00A34CA9"/>
    <w:sectPr w:rsidR="00172F34" w:rsidRPr="002468B9" w:rsidSect="00FB3340">
      <w:headerReference w:type="first" r:id="rId58"/>
      <w:footerReference w:type="first" r:id="rId59"/>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A4B3" w14:textId="77777777" w:rsidR="00500A09" w:rsidRDefault="00500A09" w:rsidP="00A34CA9">
      <w:r>
        <w:separator/>
      </w:r>
    </w:p>
  </w:endnote>
  <w:endnote w:type="continuationSeparator" w:id="0">
    <w:p w14:paraId="3DE49FE4" w14:textId="77777777" w:rsidR="00500A09" w:rsidRDefault="00500A09" w:rsidP="00A34CA9">
      <w:r>
        <w:continuationSeparator/>
      </w:r>
    </w:p>
  </w:endnote>
  <w:endnote w:type="continuationNotice" w:id="1">
    <w:p w14:paraId="785AC0EE" w14:textId="77777777" w:rsidR="00500A09" w:rsidRDefault="00500A09"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3EDB" w14:textId="0AD3FD3F" w:rsidR="00D45CE2" w:rsidRDefault="00462ACB" w:rsidP="00A34CA9">
    <w:r>
      <w:rPr>
        <w:noProof/>
        <w:lang w:val="es-ES"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374630" w:rsidRDefault="00D45CE2" w:rsidP="00A34CA9">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70"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" filled="f" stroked="f">
              <v:textbox style="mso-fit-shape-to-text:t">
                <w:txbxContent>
                  <w:p w14:paraId="34387B1D" w14:textId="156B9530" w:rsidR="00D45CE2" w:rsidRPr="00374630" w:rsidRDefault="00D45CE2" w:rsidP="00A34CA9">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Pr>
        <w:noProof/>
        <w:lang w:val="es-ES"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1288F64A" w:rsidR="00D45CE2" w:rsidRPr="00CD266E" w:rsidRDefault="00D45CE2" w:rsidP="00A34CA9">
                          <w:r w:rsidRPr="00CD266E">
                            <w:fldChar w:fldCharType="begin"/>
                          </w:r>
                          <w:r w:rsidRPr="00CD266E">
                            <w:instrText>PAGE   \* MERGEFORMAT</w:instrText>
                          </w:r>
                          <w:r w:rsidRPr="00CD266E">
                            <w:fldChar w:fldCharType="separate"/>
                          </w:r>
                          <w:r w:rsidR="003E2478">
                            <w:rPr>
                              <w:noProof/>
                            </w:rPr>
                            <w:t>10</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71"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" filled="f" stroked="f">
              <v:textbox>
                <w:txbxContent>
                  <w:p w14:paraId="5F04896B" w14:textId="1288F64A" w:rsidR="00D45CE2" w:rsidRPr="00CD266E" w:rsidRDefault="00D45CE2" w:rsidP="00A34CA9">
                    <w:r w:rsidRPr="00CD266E">
                      <w:fldChar w:fldCharType="begin"/>
                    </w:r>
                    <w:r w:rsidRPr="00CD266E">
                      <w:instrText>PAGE   \* MERGEFORMAT</w:instrText>
                    </w:r>
                    <w:r w:rsidRPr="00CD266E">
                      <w:fldChar w:fldCharType="separate"/>
                    </w:r>
                    <w:r w:rsidR="003E2478">
                      <w:rPr>
                        <w:noProof/>
                      </w:rPr>
                      <w:t>10</w:t>
                    </w:r>
                    <w:r w:rsidRPr="00CD266E">
                      <w:fldChar w:fldCharType="end"/>
                    </w:r>
                  </w:p>
                </w:txbxContent>
              </v:textbox>
              <w10:wrap type="square"/>
            </v:shape>
          </w:pict>
        </mc:Fallback>
      </mc:AlternateContent>
    </w:r>
    <w:r w:rsidR="00D45CE2">
      <w:rPr>
        <w:noProof/>
        <w:lang w:val="es-ES"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5133237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14:paraId="24AB91EC" w14:textId="77777777" w:rsidTr="13E4250F">
      <w:trPr>
        <w:trHeight w:val="300"/>
      </w:trPr>
      <w:tc>
        <w:tcPr>
          <w:tcW w:w="3005" w:type="dxa"/>
        </w:tcPr>
        <w:p w14:paraId="740149FB" w14:textId="1516108C" w:rsidR="00D45CE2" w:rsidRDefault="00D45CE2" w:rsidP="13E4250F">
          <w:pPr>
            <w:ind w:left="-115"/>
            <w:jc w:val="left"/>
          </w:pPr>
        </w:p>
      </w:tc>
      <w:tc>
        <w:tcPr>
          <w:tcW w:w="3005" w:type="dxa"/>
        </w:tcPr>
        <w:p w14:paraId="57120E88" w14:textId="25CAC0EA" w:rsidR="00D45CE2" w:rsidRDefault="00D45CE2" w:rsidP="13E4250F">
          <w:pPr>
            <w:jc w:val="center"/>
          </w:pPr>
        </w:p>
      </w:tc>
      <w:tc>
        <w:tcPr>
          <w:tcW w:w="3005" w:type="dxa"/>
        </w:tcPr>
        <w:p w14:paraId="3D6EF196" w14:textId="097C8CCD" w:rsidR="00D45CE2" w:rsidRDefault="00D45CE2" w:rsidP="13E4250F">
          <w:pPr>
            <w:ind w:right="-115"/>
            <w:jc w:val="right"/>
          </w:pPr>
        </w:p>
      </w:tc>
    </w:tr>
  </w:tbl>
  <w:p w14:paraId="2810E00E" w14:textId="0C163908" w:rsidR="00D45CE2" w:rsidRDefault="00D45C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14:paraId="6D43BC57" w14:textId="77777777" w:rsidTr="13E4250F">
      <w:trPr>
        <w:trHeight w:val="300"/>
      </w:trPr>
      <w:tc>
        <w:tcPr>
          <w:tcW w:w="3070" w:type="dxa"/>
        </w:tcPr>
        <w:p w14:paraId="181382FE" w14:textId="7010CF0A" w:rsidR="00D45CE2" w:rsidRDefault="00D45CE2" w:rsidP="13E4250F">
          <w:pPr>
            <w:ind w:left="-115"/>
            <w:jc w:val="left"/>
          </w:pPr>
        </w:p>
      </w:tc>
      <w:tc>
        <w:tcPr>
          <w:tcW w:w="3070" w:type="dxa"/>
        </w:tcPr>
        <w:p w14:paraId="55C40218" w14:textId="05489FFE" w:rsidR="00D45CE2" w:rsidRDefault="00D45CE2" w:rsidP="13E4250F">
          <w:pPr>
            <w:jc w:val="center"/>
          </w:pPr>
        </w:p>
      </w:tc>
      <w:tc>
        <w:tcPr>
          <w:tcW w:w="3070" w:type="dxa"/>
        </w:tcPr>
        <w:p w14:paraId="309432F6" w14:textId="4F6B7E62" w:rsidR="00D45CE2" w:rsidRDefault="00D45CE2" w:rsidP="13E4250F">
          <w:pPr>
            <w:ind w:right="-115"/>
            <w:jc w:val="right"/>
          </w:pPr>
        </w:p>
      </w:tc>
    </w:tr>
  </w:tbl>
  <w:p w14:paraId="6B6E2A67" w14:textId="73C89D1E" w:rsidR="00D45CE2" w:rsidRDefault="00D45C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26471" w14:textId="77777777" w:rsidR="00500A09" w:rsidRDefault="00500A09" w:rsidP="00A34CA9">
      <w:r>
        <w:separator/>
      </w:r>
    </w:p>
  </w:footnote>
  <w:footnote w:type="continuationSeparator" w:id="0">
    <w:p w14:paraId="05F0932E" w14:textId="77777777" w:rsidR="00500A09" w:rsidRDefault="00500A09" w:rsidP="00A34CA9">
      <w:r>
        <w:continuationSeparator/>
      </w:r>
    </w:p>
  </w:footnote>
  <w:footnote w:type="continuationNotice" w:id="1">
    <w:p w14:paraId="4FB08924" w14:textId="77777777" w:rsidR="00500A09" w:rsidRDefault="00500A09"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14:paraId="672289D4" w14:textId="77777777" w:rsidTr="13E4250F">
      <w:trPr>
        <w:trHeight w:val="300"/>
      </w:trPr>
      <w:tc>
        <w:tcPr>
          <w:tcW w:w="3005" w:type="dxa"/>
        </w:tcPr>
        <w:p w14:paraId="170167CE" w14:textId="1CB911D9" w:rsidR="00D45CE2" w:rsidRDefault="00D45CE2" w:rsidP="13E4250F">
          <w:pPr>
            <w:ind w:left="-115"/>
            <w:jc w:val="left"/>
          </w:pPr>
        </w:p>
      </w:tc>
      <w:tc>
        <w:tcPr>
          <w:tcW w:w="3005" w:type="dxa"/>
        </w:tcPr>
        <w:p w14:paraId="0D654CE9" w14:textId="62987814" w:rsidR="00D45CE2" w:rsidRDefault="00D45CE2" w:rsidP="13E4250F">
          <w:pPr>
            <w:jc w:val="center"/>
          </w:pPr>
        </w:p>
      </w:tc>
      <w:tc>
        <w:tcPr>
          <w:tcW w:w="3005" w:type="dxa"/>
        </w:tcPr>
        <w:p w14:paraId="20B003E4" w14:textId="32C00244" w:rsidR="00D45CE2" w:rsidRDefault="00D45CE2" w:rsidP="13E4250F">
          <w:pPr>
            <w:ind w:right="-115"/>
            <w:jc w:val="right"/>
          </w:pPr>
        </w:p>
      </w:tc>
    </w:tr>
  </w:tbl>
  <w:p w14:paraId="2F58F786" w14:textId="6DD22F3B" w:rsidR="00D45CE2" w:rsidRDefault="00D45C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14:paraId="32E5C6A0" w14:textId="77777777" w:rsidTr="13E4250F">
      <w:trPr>
        <w:trHeight w:val="300"/>
      </w:trPr>
      <w:tc>
        <w:tcPr>
          <w:tcW w:w="3005" w:type="dxa"/>
        </w:tcPr>
        <w:p w14:paraId="52B787E2" w14:textId="70A59622" w:rsidR="00D45CE2" w:rsidRDefault="00D45CE2" w:rsidP="13E4250F">
          <w:pPr>
            <w:ind w:left="-115"/>
            <w:jc w:val="left"/>
          </w:pPr>
        </w:p>
      </w:tc>
      <w:tc>
        <w:tcPr>
          <w:tcW w:w="3005" w:type="dxa"/>
        </w:tcPr>
        <w:p w14:paraId="1CC5BF53" w14:textId="70674352" w:rsidR="00D45CE2" w:rsidRDefault="00D45CE2" w:rsidP="13E4250F">
          <w:pPr>
            <w:jc w:val="center"/>
          </w:pPr>
        </w:p>
      </w:tc>
      <w:tc>
        <w:tcPr>
          <w:tcW w:w="3005" w:type="dxa"/>
        </w:tcPr>
        <w:p w14:paraId="6612BFB8" w14:textId="5C1337E0" w:rsidR="00D45CE2" w:rsidRDefault="00D45CE2" w:rsidP="13E4250F">
          <w:pPr>
            <w:ind w:right="-115"/>
            <w:jc w:val="right"/>
          </w:pPr>
        </w:p>
      </w:tc>
    </w:tr>
  </w:tbl>
  <w:p w14:paraId="158BEB1F" w14:textId="7C347A5E" w:rsidR="00D45CE2" w:rsidRDefault="00D45C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AB7B" w14:textId="170DC9D2" w:rsidR="00D45CE2" w:rsidRDefault="00D45CE2" w:rsidP="00A34CA9">
    <w:r>
      <w:rPr>
        <w:noProof/>
        <w:lang w:val="es-ES"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14:paraId="02B568BA" w14:textId="77777777" w:rsidTr="13E4250F">
      <w:trPr>
        <w:trHeight w:val="300"/>
      </w:trPr>
      <w:tc>
        <w:tcPr>
          <w:tcW w:w="3070" w:type="dxa"/>
        </w:tcPr>
        <w:p w14:paraId="3F6B7745" w14:textId="035BCC4A" w:rsidR="00D45CE2" w:rsidRDefault="00D45CE2" w:rsidP="13E4250F">
          <w:pPr>
            <w:ind w:left="-115"/>
            <w:jc w:val="left"/>
          </w:pPr>
        </w:p>
      </w:tc>
      <w:tc>
        <w:tcPr>
          <w:tcW w:w="3070" w:type="dxa"/>
        </w:tcPr>
        <w:p w14:paraId="2EFE1969" w14:textId="6B8ECC57" w:rsidR="00D45CE2" w:rsidRDefault="00D45CE2" w:rsidP="13E4250F">
          <w:pPr>
            <w:jc w:val="center"/>
          </w:pPr>
        </w:p>
      </w:tc>
      <w:tc>
        <w:tcPr>
          <w:tcW w:w="3070" w:type="dxa"/>
        </w:tcPr>
        <w:p w14:paraId="4DC79F1A" w14:textId="0FD8A2D3" w:rsidR="00D45CE2" w:rsidRDefault="00D45CE2" w:rsidP="13E4250F">
          <w:pPr>
            <w:ind w:right="-115"/>
            <w:jc w:val="right"/>
          </w:pPr>
        </w:p>
      </w:tc>
    </w:tr>
  </w:tbl>
  <w:p w14:paraId="5604C125" w14:textId="739BE8DD" w:rsidR="00D45CE2" w:rsidRDefault="00D45CE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14:paraId="05E2D10B" w14:textId="77777777" w:rsidTr="13E4250F">
      <w:trPr>
        <w:trHeight w:val="300"/>
      </w:trPr>
      <w:tc>
        <w:tcPr>
          <w:tcW w:w="3070" w:type="dxa"/>
        </w:tcPr>
        <w:p w14:paraId="5736D8BB" w14:textId="3CAE9DDD" w:rsidR="00D45CE2" w:rsidRDefault="00D45CE2" w:rsidP="13E4250F">
          <w:pPr>
            <w:ind w:left="-115"/>
            <w:jc w:val="left"/>
          </w:pPr>
        </w:p>
      </w:tc>
      <w:tc>
        <w:tcPr>
          <w:tcW w:w="3070" w:type="dxa"/>
        </w:tcPr>
        <w:p w14:paraId="24BBEEBD" w14:textId="32206E6A" w:rsidR="00D45CE2" w:rsidRDefault="00D45CE2" w:rsidP="13E4250F">
          <w:pPr>
            <w:jc w:val="center"/>
          </w:pPr>
        </w:p>
      </w:tc>
      <w:tc>
        <w:tcPr>
          <w:tcW w:w="3070" w:type="dxa"/>
        </w:tcPr>
        <w:p w14:paraId="729F0C91" w14:textId="62CA0130" w:rsidR="00D45CE2" w:rsidRDefault="00D45CE2" w:rsidP="13E4250F">
          <w:pPr>
            <w:ind w:right="-115"/>
            <w:jc w:val="right"/>
          </w:pPr>
        </w:p>
      </w:tc>
    </w:tr>
  </w:tbl>
  <w:p w14:paraId="38D1C8C1" w14:textId="4CBFC89C" w:rsidR="00D45CE2" w:rsidRDefault="00D45C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44CB4"/>
    <w:multiLevelType w:val="hybridMultilevel"/>
    <w:tmpl w:val="D1B46A4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2FA427A4">
      <w:start w:val="4"/>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B325CB"/>
    <w:multiLevelType w:val="hybridMultilevel"/>
    <w:tmpl w:val="0BAAC52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ED25132"/>
    <w:multiLevelType w:val="hybridMultilevel"/>
    <w:tmpl w:val="259069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3916D9"/>
    <w:multiLevelType w:val="hybridMultilevel"/>
    <w:tmpl w:val="5EC63B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066D3"/>
    <w:multiLevelType w:val="hybridMultilevel"/>
    <w:tmpl w:val="DE90B7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FF7E5C"/>
    <w:multiLevelType w:val="hybridMultilevel"/>
    <w:tmpl w:val="04021790"/>
    <w:lvl w:ilvl="0" w:tplc="67EE8A8E">
      <w:start w:val="1"/>
      <w:numFmt w:val="decimal"/>
      <w:pStyle w:val="Titre2bis"/>
      <w:lvlText w:val="2.%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E90117"/>
    <w:multiLevelType w:val="hybridMultilevel"/>
    <w:tmpl w:val="8E40C816"/>
    <w:lvl w:ilvl="0" w:tplc="03B697A0">
      <w:start w:val="1"/>
      <w:numFmt w:val="bullet"/>
      <w:pStyle w:val="Bulletpoi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E1E7D"/>
    <w:multiLevelType w:val="hybridMultilevel"/>
    <w:tmpl w:val="929297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481440"/>
    <w:multiLevelType w:val="hybridMultilevel"/>
    <w:tmpl w:val="339E978E"/>
    <w:lvl w:ilvl="0" w:tplc="8C0C4218">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561D01"/>
    <w:multiLevelType w:val="hybridMultilevel"/>
    <w:tmpl w:val="259069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4F23C4"/>
    <w:multiLevelType w:val="hybridMultilevel"/>
    <w:tmpl w:val="8A5C66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442B33"/>
    <w:multiLevelType w:val="hybridMultilevel"/>
    <w:tmpl w:val="203ACA0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16130A"/>
    <w:multiLevelType w:val="hybridMultilevel"/>
    <w:tmpl w:val="4BE295F6"/>
    <w:lvl w:ilvl="0" w:tplc="040C0005">
      <w:start w:val="1"/>
      <w:numFmt w:val="bullet"/>
      <w:lvlText w:val=""/>
      <w:lvlJc w:val="left"/>
      <w:pPr>
        <w:tabs>
          <w:tab w:val="num" w:pos="2138"/>
        </w:tabs>
        <w:ind w:left="2138" w:hanging="360"/>
      </w:pPr>
      <w:rPr>
        <w:rFonts w:ascii="Wingdings" w:hAnsi="Wingdings" w:hint="default"/>
      </w:rPr>
    </w:lvl>
    <w:lvl w:ilvl="1" w:tplc="040C0005">
      <w:start w:val="1"/>
      <w:numFmt w:val="bullet"/>
      <w:lvlText w:val=""/>
      <w:lvlJc w:val="left"/>
      <w:pPr>
        <w:tabs>
          <w:tab w:val="num" w:pos="4636"/>
        </w:tabs>
        <w:ind w:left="4636" w:hanging="360"/>
      </w:pPr>
      <w:rPr>
        <w:rFonts w:ascii="Wingdings" w:hAnsi="Wingdings"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4" w15:restartNumberingAfterBreak="0">
    <w:nsid w:val="4A19546F"/>
    <w:multiLevelType w:val="hybridMultilevel"/>
    <w:tmpl w:val="ADCAB8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102726D"/>
    <w:multiLevelType w:val="hybridMultilevel"/>
    <w:tmpl w:val="3D1225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6E081D"/>
    <w:multiLevelType w:val="multilevel"/>
    <w:tmpl w:val="373ED104"/>
    <w:lvl w:ilvl="0">
      <w:start w:val="1"/>
      <w:numFmt w:val="decimal"/>
      <w:pStyle w:val="TOC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AF1941"/>
    <w:multiLevelType w:val="hybridMultilevel"/>
    <w:tmpl w:val="9CCCA7E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5C7373BC"/>
    <w:multiLevelType w:val="hybridMultilevel"/>
    <w:tmpl w:val="16BA497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0CA62A7"/>
    <w:multiLevelType w:val="multilevel"/>
    <w:tmpl w:val="4B3CB1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2989"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B3B774B"/>
    <w:multiLevelType w:val="hybridMultilevel"/>
    <w:tmpl w:val="C7B636E8"/>
    <w:lvl w:ilvl="0" w:tplc="8C0C4218">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F77D40"/>
    <w:multiLevelType w:val="hybridMultilevel"/>
    <w:tmpl w:val="AB928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31A7D83"/>
    <w:multiLevelType w:val="hybridMultilevel"/>
    <w:tmpl w:val="38463510"/>
    <w:lvl w:ilvl="0" w:tplc="ED3CB4D0">
      <w:start w:val="2"/>
      <w:numFmt w:val="decimal"/>
      <w:pStyle w:val="Titre3bis"/>
      <w:lvlText w:val="%1.1.1"/>
      <w:lvlJc w:val="left"/>
      <w:pPr>
        <w:ind w:left="927" w:hanging="360"/>
      </w:pPr>
      <w:rPr>
        <w:rFonts w:ascii="Arial" w:hint="default"/>
        <w:b/>
        <w:i w:val="0"/>
        <w:caps w:val="0"/>
        <w:strike w:val="0"/>
        <w:vanish w:val="0"/>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5B317B2"/>
    <w:multiLevelType w:val="hybridMultilevel"/>
    <w:tmpl w:val="5D0E4C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D3745C"/>
    <w:multiLevelType w:val="hybridMultilevel"/>
    <w:tmpl w:val="6AE42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6"/>
  </w:num>
  <w:num w:numId="4">
    <w:abstractNumId w:val="7"/>
  </w:num>
  <w:num w:numId="5">
    <w:abstractNumId w:val="12"/>
  </w:num>
  <w:num w:numId="6">
    <w:abstractNumId w:val="11"/>
  </w:num>
  <w:num w:numId="7">
    <w:abstractNumId w:val="4"/>
  </w:num>
  <w:num w:numId="8">
    <w:abstractNumId w:val="1"/>
  </w:num>
  <w:num w:numId="9">
    <w:abstractNumId w:val="8"/>
  </w:num>
  <w:num w:numId="10">
    <w:abstractNumId w:val="13"/>
  </w:num>
  <w:num w:numId="11">
    <w:abstractNumId w:val="0"/>
  </w:num>
  <w:num w:numId="12">
    <w:abstractNumId w:val="23"/>
  </w:num>
  <w:num w:numId="13">
    <w:abstractNumId w:val="3"/>
  </w:num>
  <w:num w:numId="14">
    <w:abstractNumId w:val="15"/>
  </w:num>
  <w:num w:numId="15">
    <w:abstractNumId w:val="9"/>
  </w:num>
  <w:num w:numId="16">
    <w:abstractNumId w:val="17"/>
  </w:num>
  <w:num w:numId="17">
    <w:abstractNumId w:val="20"/>
  </w:num>
  <w:num w:numId="18">
    <w:abstractNumId w:val="18"/>
  </w:num>
  <w:num w:numId="19">
    <w:abstractNumId w:val="5"/>
  </w:num>
  <w:num w:numId="20">
    <w:abstractNumId w:val="22"/>
  </w:num>
  <w:num w:numId="21">
    <w:abstractNumId w:val="14"/>
  </w:num>
  <w:num w:numId="22">
    <w:abstractNumId w:val="10"/>
  </w:num>
  <w:num w:numId="23">
    <w:abstractNumId w:val="2"/>
  </w:num>
  <w:num w:numId="24">
    <w:abstractNumId w:val="24"/>
  </w:num>
  <w:num w:numId="2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419" w:vendorID="64" w:dllVersion="4096" w:nlCheck="1" w:checkStyle="0"/>
  <w:activeWritingStyle w:appName="MSWord" w:lang="es-ES"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81C"/>
    <w:rsid w:val="00000901"/>
    <w:rsid w:val="00000ADA"/>
    <w:rsid w:val="00000B3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623"/>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08C"/>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2E0"/>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6E96"/>
    <w:rsid w:val="000271C7"/>
    <w:rsid w:val="00027790"/>
    <w:rsid w:val="00027ACE"/>
    <w:rsid w:val="00027B0B"/>
    <w:rsid w:val="00027B52"/>
    <w:rsid w:val="0003105F"/>
    <w:rsid w:val="00031630"/>
    <w:rsid w:val="000319A8"/>
    <w:rsid w:val="00031F64"/>
    <w:rsid w:val="0003201B"/>
    <w:rsid w:val="00032819"/>
    <w:rsid w:val="000328B8"/>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125"/>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277"/>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5C8"/>
    <w:rsid w:val="00082733"/>
    <w:rsid w:val="00082945"/>
    <w:rsid w:val="00082D8F"/>
    <w:rsid w:val="00082F35"/>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5AE"/>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6D9A"/>
    <w:rsid w:val="00096F06"/>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576"/>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2CD"/>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67D"/>
    <w:rsid w:val="001008BA"/>
    <w:rsid w:val="00100DF4"/>
    <w:rsid w:val="00100E22"/>
    <w:rsid w:val="00100F52"/>
    <w:rsid w:val="0010134E"/>
    <w:rsid w:val="00101507"/>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5776"/>
    <w:rsid w:val="00105DD4"/>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69E"/>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76F"/>
    <w:rsid w:val="00131AB6"/>
    <w:rsid w:val="00131CF0"/>
    <w:rsid w:val="00131EF7"/>
    <w:rsid w:val="00132332"/>
    <w:rsid w:val="00132828"/>
    <w:rsid w:val="00132B89"/>
    <w:rsid w:val="001330C8"/>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37DB"/>
    <w:rsid w:val="00154197"/>
    <w:rsid w:val="00154B0A"/>
    <w:rsid w:val="00154CEE"/>
    <w:rsid w:val="00154E14"/>
    <w:rsid w:val="00155433"/>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0F"/>
    <w:rsid w:val="001635E8"/>
    <w:rsid w:val="00163899"/>
    <w:rsid w:val="00164311"/>
    <w:rsid w:val="00164370"/>
    <w:rsid w:val="00164BAB"/>
    <w:rsid w:val="00165498"/>
    <w:rsid w:val="001654E8"/>
    <w:rsid w:val="0016588D"/>
    <w:rsid w:val="00165F6D"/>
    <w:rsid w:val="001662E0"/>
    <w:rsid w:val="0016665A"/>
    <w:rsid w:val="00166BF4"/>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64"/>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F2E"/>
    <w:rsid w:val="001810DD"/>
    <w:rsid w:val="00181567"/>
    <w:rsid w:val="00181621"/>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2DC6"/>
    <w:rsid w:val="0019319E"/>
    <w:rsid w:val="00193892"/>
    <w:rsid w:val="00193A01"/>
    <w:rsid w:val="00193AE2"/>
    <w:rsid w:val="00193B6E"/>
    <w:rsid w:val="00193B70"/>
    <w:rsid w:val="00193EFC"/>
    <w:rsid w:val="00194100"/>
    <w:rsid w:val="00194163"/>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461"/>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45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0F9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8D"/>
    <w:rsid w:val="002109A8"/>
    <w:rsid w:val="002109D6"/>
    <w:rsid w:val="00210C0B"/>
    <w:rsid w:val="00210FC1"/>
    <w:rsid w:val="002110E7"/>
    <w:rsid w:val="002114A9"/>
    <w:rsid w:val="002116F3"/>
    <w:rsid w:val="002119BB"/>
    <w:rsid w:val="00211B95"/>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579"/>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48D"/>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2B3"/>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421"/>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7C2"/>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0D67"/>
    <w:rsid w:val="00281089"/>
    <w:rsid w:val="00281705"/>
    <w:rsid w:val="00281DA7"/>
    <w:rsid w:val="00282462"/>
    <w:rsid w:val="002824A4"/>
    <w:rsid w:val="00282871"/>
    <w:rsid w:val="002829D2"/>
    <w:rsid w:val="00283449"/>
    <w:rsid w:val="00283766"/>
    <w:rsid w:val="00283860"/>
    <w:rsid w:val="00283D7B"/>
    <w:rsid w:val="00283F24"/>
    <w:rsid w:val="0028411F"/>
    <w:rsid w:val="002841E9"/>
    <w:rsid w:val="002847F3"/>
    <w:rsid w:val="0028483D"/>
    <w:rsid w:val="00284A38"/>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966"/>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34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46C"/>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D00"/>
    <w:rsid w:val="002C4F24"/>
    <w:rsid w:val="002C57FC"/>
    <w:rsid w:val="002C5C97"/>
    <w:rsid w:val="002C60CF"/>
    <w:rsid w:val="002C619B"/>
    <w:rsid w:val="002C6BBA"/>
    <w:rsid w:val="002C6C27"/>
    <w:rsid w:val="002C715C"/>
    <w:rsid w:val="002C780F"/>
    <w:rsid w:val="002C7A2E"/>
    <w:rsid w:val="002D0326"/>
    <w:rsid w:val="002D05A8"/>
    <w:rsid w:val="002D0A45"/>
    <w:rsid w:val="002D0CF2"/>
    <w:rsid w:val="002D17A7"/>
    <w:rsid w:val="002D1B11"/>
    <w:rsid w:val="002D1D6B"/>
    <w:rsid w:val="002D1F6E"/>
    <w:rsid w:val="002D2529"/>
    <w:rsid w:val="002D2AD3"/>
    <w:rsid w:val="002D2D4C"/>
    <w:rsid w:val="002D2E6A"/>
    <w:rsid w:val="002D3560"/>
    <w:rsid w:val="002D3719"/>
    <w:rsid w:val="002D3784"/>
    <w:rsid w:val="002D3861"/>
    <w:rsid w:val="002D397E"/>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6EA"/>
    <w:rsid w:val="002D6762"/>
    <w:rsid w:val="002D6E0C"/>
    <w:rsid w:val="002D6F49"/>
    <w:rsid w:val="002D6FEA"/>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67B"/>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A54"/>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6F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6F4"/>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5B6"/>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5A"/>
    <w:rsid w:val="003B42DC"/>
    <w:rsid w:val="003B448D"/>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A40"/>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3E"/>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160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321"/>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AB6"/>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919"/>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7E9"/>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098"/>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438"/>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920"/>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8AB"/>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D09"/>
    <w:rsid w:val="004C3E11"/>
    <w:rsid w:val="004C3EDF"/>
    <w:rsid w:val="004C3F05"/>
    <w:rsid w:val="004C42FB"/>
    <w:rsid w:val="004C494D"/>
    <w:rsid w:val="004C4A3C"/>
    <w:rsid w:val="004C4A7A"/>
    <w:rsid w:val="004C4BDC"/>
    <w:rsid w:val="004C53A2"/>
    <w:rsid w:val="004C555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253"/>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55B"/>
    <w:rsid w:val="004F2B83"/>
    <w:rsid w:val="004F35CA"/>
    <w:rsid w:val="004F35CC"/>
    <w:rsid w:val="004F35EC"/>
    <w:rsid w:val="004F38F8"/>
    <w:rsid w:val="004F3CC8"/>
    <w:rsid w:val="004F4698"/>
    <w:rsid w:val="004F5770"/>
    <w:rsid w:val="004F57DB"/>
    <w:rsid w:val="004F585E"/>
    <w:rsid w:val="004F6035"/>
    <w:rsid w:val="004F624F"/>
    <w:rsid w:val="004F630D"/>
    <w:rsid w:val="004F67BE"/>
    <w:rsid w:val="004F6C66"/>
    <w:rsid w:val="004F6FD2"/>
    <w:rsid w:val="004F744A"/>
    <w:rsid w:val="004F7732"/>
    <w:rsid w:val="004F79F2"/>
    <w:rsid w:val="004F7A4B"/>
    <w:rsid w:val="00500148"/>
    <w:rsid w:val="00500247"/>
    <w:rsid w:val="005002B5"/>
    <w:rsid w:val="0050038C"/>
    <w:rsid w:val="00500A09"/>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039"/>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44E"/>
    <w:rsid w:val="005565E4"/>
    <w:rsid w:val="005569A5"/>
    <w:rsid w:val="005569B6"/>
    <w:rsid w:val="00556BB4"/>
    <w:rsid w:val="00556DFB"/>
    <w:rsid w:val="00557309"/>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88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6C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5EC3"/>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14"/>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D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71"/>
    <w:rsid w:val="005D36E2"/>
    <w:rsid w:val="005D3824"/>
    <w:rsid w:val="005D3AB8"/>
    <w:rsid w:val="005D3BB3"/>
    <w:rsid w:val="005D413D"/>
    <w:rsid w:val="005D42C8"/>
    <w:rsid w:val="005D433D"/>
    <w:rsid w:val="005D4765"/>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79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613"/>
    <w:rsid w:val="00602B41"/>
    <w:rsid w:val="00602D22"/>
    <w:rsid w:val="00602DB4"/>
    <w:rsid w:val="00603220"/>
    <w:rsid w:val="006033A0"/>
    <w:rsid w:val="00603417"/>
    <w:rsid w:val="00603508"/>
    <w:rsid w:val="00603917"/>
    <w:rsid w:val="00603E49"/>
    <w:rsid w:val="00603FCE"/>
    <w:rsid w:val="006047B7"/>
    <w:rsid w:val="0060483A"/>
    <w:rsid w:val="00604D27"/>
    <w:rsid w:val="006050F3"/>
    <w:rsid w:val="0060583B"/>
    <w:rsid w:val="00605C06"/>
    <w:rsid w:val="00605CB0"/>
    <w:rsid w:val="0060637C"/>
    <w:rsid w:val="00606D0C"/>
    <w:rsid w:val="00606DA0"/>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0E0"/>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6F6"/>
    <w:rsid w:val="00621737"/>
    <w:rsid w:val="00621A65"/>
    <w:rsid w:val="006223F3"/>
    <w:rsid w:val="00622410"/>
    <w:rsid w:val="00622519"/>
    <w:rsid w:val="006225A6"/>
    <w:rsid w:val="006227D4"/>
    <w:rsid w:val="00622A7A"/>
    <w:rsid w:val="00622ADD"/>
    <w:rsid w:val="00622BAE"/>
    <w:rsid w:val="0062375D"/>
    <w:rsid w:val="0062396C"/>
    <w:rsid w:val="006240F2"/>
    <w:rsid w:val="00624333"/>
    <w:rsid w:val="0062469E"/>
    <w:rsid w:val="00624CD8"/>
    <w:rsid w:val="00624F49"/>
    <w:rsid w:val="00625481"/>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B25"/>
    <w:rsid w:val="00660E8D"/>
    <w:rsid w:val="0066195C"/>
    <w:rsid w:val="006619AB"/>
    <w:rsid w:val="00661BB8"/>
    <w:rsid w:val="0066256C"/>
    <w:rsid w:val="006625A3"/>
    <w:rsid w:val="006630EC"/>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5BD"/>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3FB4"/>
    <w:rsid w:val="0068462B"/>
    <w:rsid w:val="006848B2"/>
    <w:rsid w:val="006848B7"/>
    <w:rsid w:val="00684BDD"/>
    <w:rsid w:val="00684ECA"/>
    <w:rsid w:val="0068530E"/>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473"/>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188"/>
    <w:rsid w:val="006B77C0"/>
    <w:rsid w:val="006C019D"/>
    <w:rsid w:val="006C0460"/>
    <w:rsid w:val="006C05D6"/>
    <w:rsid w:val="006C07E0"/>
    <w:rsid w:val="006C09B6"/>
    <w:rsid w:val="006C120D"/>
    <w:rsid w:val="006C1239"/>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3FB0"/>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3FB"/>
    <w:rsid w:val="006E0676"/>
    <w:rsid w:val="006E0BF3"/>
    <w:rsid w:val="006E0F0F"/>
    <w:rsid w:val="006E1150"/>
    <w:rsid w:val="006E196A"/>
    <w:rsid w:val="006E19D7"/>
    <w:rsid w:val="006E1B9C"/>
    <w:rsid w:val="006E1FB3"/>
    <w:rsid w:val="006E233D"/>
    <w:rsid w:val="006E2349"/>
    <w:rsid w:val="006E28C5"/>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6F05"/>
    <w:rsid w:val="006E70E8"/>
    <w:rsid w:val="006E71AA"/>
    <w:rsid w:val="006E7841"/>
    <w:rsid w:val="006E7FE4"/>
    <w:rsid w:val="006F032A"/>
    <w:rsid w:val="006F099E"/>
    <w:rsid w:val="006F1A59"/>
    <w:rsid w:val="006F1AD7"/>
    <w:rsid w:val="006F1AE0"/>
    <w:rsid w:val="006F1BDD"/>
    <w:rsid w:val="006F1C19"/>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C6A"/>
    <w:rsid w:val="00700DF4"/>
    <w:rsid w:val="0070100F"/>
    <w:rsid w:val="00701738"/>
    <w:rsid w:val="007018D3"/>
    <w:rsid w:val="00701EDD"/>
    <w:rsid w:val="00701F51"/>
    <w:rsid w:val="00702117"/>
    <w:rsid w:val="007021C0"/>
    <w:rsid w:val="00702A03"/>
    <w:rsid w:val="00703131"/>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BA"/>
    <w:rsid w:val="007073CA"/>
    <w:rsid w:val="0070769A"/>
    <w:rsid w:val="00707A00"/>
    <w:rsid w:val="00707CA1"/>
    <w:rsid w:val="00707D16"/>
    <w:rsid w:val="00710BB0"/>
    <w:rsid w:val="00710E36"/>
    <w:rsid w:val="007112B6"/>
    <w:rsid w:val="00711444"/>
    <w:rsid w:val="00711CB4"/>
    <w:rsid w:val="00711D97"/>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D2"/>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2FC3"/>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1A8"/>
    <w:rsid w:val="007365BA"/>
    <w:rsid w:val="00736856"/>
    <w:rsid w:val="0073689B"/>
    <w:rsid w:val="00736C49"/>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EC1"/>
    <w:rsid w:val="00750EDE"/>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79B"/>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44F"/>
    <w:rsid w:val="007A6679"/>
    <w:rsid w:val="007A6997"/>
    <w:rsid w:val="007A6E25"/>
    <w:rsid w:val="007A6ECD"/>
    <w:rsid w:val="007A7011"/>
    <w:rsid w:val="007A706B"/>
    <w:rsid w:val="007A753A"/>
    <w:rsid w:val="007B0720"/>
    <w:rsid w:val="007B0F58"/>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CC1"/>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95D"/>
    <w:rsid w:val="007C5AE8"/>
    <w:rsid w:val="007C5D21"/>
    <w:rsid w:val="007C5D43"/>
    <w:rsid w:val="007C5DA0"/>
    <w:rsid w:val="007C5EAC"/>
    <w:rsid w:val="007C5F8C"/>
    <w:rsid w:val="007C60A3"/>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0C58"/>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A1"/>
    <w:rsid w:val="007F22C5"/>
    <w:rsid w:val="007F25A4"/>
    <w:rsid w:val="007F2681"/>
    <w:rsid w:val="007F3089"/>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0FA6"/>
    <w:rsid w:val="008013EB"/>
    <w:rsid w:val="00801767"/>
    <w:rsid w:val="0080176D"/>
    <w:rsid w:val="00801968"/>
    <w:rsid w:val="0080254B"/>
    <w:rsid w:val="00802F0B"/>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0FC8"/>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D14"/>
    <w:rsid w:val="00820F89"/>
    <w:rsid w:val="00820FCE"/>
    <w:rsid w:val="0082134A"/>
    <w:rsid w:val="0082149C"/>
    <w:rsid w:val="008214A1"/>
    <w:rsid w:val="0082170E"/>
    <w:rsid w:val="00821A7D"/>
    <w:rsid w:val="00821FE8"/>
    <w:rsid w:val="00822E48"/>
    <w:rsid w:val="00822EE2"/>
    <w:rsid w:val="00822FC4"/>
    <w:rsid w:val="00823052"/>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2B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379"/>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CF4"/>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37A"/>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5BF"/>
    <w:rsid w:val="008958CE"/>
    <w:rsid w:val="00895A49"/>
    <w:rsid w:val="00895AC9"/>
    <w:rsid w:val="00895B24"/>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A7BD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39A8"/>
    <w:rsid w:val="008B412A"/>
    <w:rsid w:val="008B41B9"/>
    <w:rsid w:val="008B44C5"/>
    <w:rsid w:val="008B4A70"/>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3AE"/>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026"/>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EB2"/>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28E"/>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42"/>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DD8"/>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82"/>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C71"/>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624"/>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5D"/>
    <w:rsid w:val="00974DE7"/>
    <w:rsid w:val="00974E87"/>
    <w:rsid w:val="00974EA0"/>
    <w:rsid w:val="00975279"/>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6E6"/>
    <w:rsid w:val="00986E3B"/>
    <w:rsid w:val="00986F58"/>
    <w:rsid w:val="00987103"/>
    <w:rsid w:val="009874DD"/>
    <w:rsid w:val="00987664"/>
    <w:rsid w:val="00987B91"/>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1C7D"/>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0F79"/>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21"/>
    <w:rsid w:val="009D1D3F"/>
    <w:rsid w:val="009D1E39"/>
    <w:rsid w:val="009D2A53"/>
    <w:rsid w:val="009D34D9"/>
    <w:rsid w:val="009D34EC"/>
    <w:rsid w:val="009D3729"/>
    <w:rsid w:val="009D3781"/>
    <w:rsid w:val="009D3933"/>
    <w:rsid w:val="009D3D5E"/>
    <w:rsid w:val="009D401E"/>
    <w:rsid w:val="009D423D"/>
    <w:rsid w:val="009D4455"/>
    <w:rsid w:val="009D448B"/>
    <w:rsid w:val="009D450E"/>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76D"/>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385"/>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E3A"/>
    <w:rsid w:val="00A21FB8"/>
    <w:rsid w:val="00A223CB"/>
    <w:rsid w:val="00A22E77"/>
    <w:rsid w:val="00A23197"/>
    <w:rsid w:val="00A232A9"/>
    <w:rsid w:val="00A233FB"/>
    <w:rsid w:val="00A2345F"/>
    <w:rsid w:val="00A23591"/>
    <w:rsid w:val="00A23597"/>
    <w:rsid w:val="00A2371B"/>
    <w:rsid w:val="00A23736"/>
    <w:rsid w:val="00A237A0"/>
    <w:rsid w:val="00A239B9"/>
    <w:rsid w:val="00A23A5A"/>
    <w:rsid w:val="00A24116"/>
    <w:rsid w:val="00A241B0"/>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39F2"/>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942"/>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A5"/>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33B"/>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244"/>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68F2"/>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3F0"/>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B7FF1"/>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29A"/>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322"/>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6D96"/>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13"/>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070"/>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91D"/>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3E3D"/>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4C93"/>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927"/>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9D9"/>
    <w:rsid w:val="00B94D22"/>
    <w:rsid w:val="00B95088"/>
    <w:rsid w:val="00B950D4"/>
    <w:rsid w:val="00B9599C"/>
    <w:rsid w:val="00B966D9"/>
    <w:rsid w:val="00B968D2"/>
    <w:rsid w:val="00B96A72"/>
    <w:rsid w:val="00B96DAE"/>
    <w:rsid w:val="00B9712A"/>
    <w:rsid w:val="00B972D8"/>
    <w:rsid w:val="00B975AD"/>
    <w:rsid w:val="00B97C9E"/>
    <w:rsid w:val="00B97E40"/>
    <w:rsid w:val="00B9FFA5"/>
    <w:rsid w:val="00BA0173"/>
    <w:rsid w:val="00BA065B"/>
    <w:rsid w:val="00BA0858"/>
    <w:rsid w:val="00BA09FF"/>
    <w:rsid w:val="00BA18B6"/>
    <w:rsid w:val="00BA1958"/>
    <w:rsid w:val="00BA20B7"/>
    <w:rsid w:val="00BA20FD"/>
    <w:rsid w:val="00BA2698"/>
    <w:rsid w:val="00BA2A57"/>
    <w:rsid w:val="00BA2C4D"/>
    <w:rsid w:val="00BA32D4"/>
    <w:rsid w:val="00BA3389"/>
    <w:rsid w:val="00BA36FD"/>
    <w:rsid w:val="00BA3946"/>
    <w:rsid w:val="00BA3A52"/>
    <w:rsid w:val="00BA3DF9"/>
    <w:rsid w:val="00BA4CCC"/>
    <w:rsid w:val="00BA5368"/>
    <w:rsid w:val="00BA58FE"/>
    <w:rsid w:val="00BA59F2"/>
    <w:rsid w:val="00BA5ABA"/>
    <w:rsid w:val="00BA5AE6"/>
    <w:rsid w:val="00BA5B98"/>
    <w:rsid w:val="00BA5CBC"/>
    <w:rsid w:val="00BA63A5"/>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372"/>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0FE6"/>
    <w:rsid w:val="00BC18CE"/>
    <w:rsid w:val="00BC1B13"/>
    <w:rsid w:val="00BC205C"/>
    <w:rsid w:val="00BC2181"/>
    <w:rsid w:val="00BC22E4"/>
    <w:rsid w:val="00BC2714"/>
    <w:rsid w:val="00BC299E"/>
    <w:rsid w:val="00BC2B5C"/>
    <w:rsid w:val="00BC2C4D"/>
    <w:rsid w:val="00BC3004"/>
    <w:rsid w:val="00BC33EC"/>
    <w:rsid w:val="00BC3A9D"/>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029"/>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455E"/>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4CB3"/>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32C"/>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63F"/>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E2C"/>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0D2"/>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7E8"/>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659"/>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1DF"/>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40F"/>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1AC"/>
    <w:rsid w:val="00C6550A"/>
    <w:rsid w:val="00C65B8D"/>
    <w:rsid w:val="00C65C05"/>
    <w:rsid w:val="00C65FCF"/>
    <w:rsid w:val="00C661F8"/>
    <w:rsid w:val="00C66327"/>
    <w:rsid w:val="00C666AD"/>
    <w:rsid w:val="00C666F9"/>
    <w:rsid w:val="00C66759"/>
    <w:rsid w:val="00C667DC"/>
    <w:rsid w:val="00C66C0A"/>
    <w:rsid w:val="00C66C9F"/>
    <w:rsid w:val="00C66EA3"/>
    <w:rsid w:val="00C6700A"/>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657"/>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6E8"/>
    <w:rsid w:val="00C9071D"/>
    <w:rsid w:val="00C90BD1"/>
    <w:rsid w:val="00C90C5D"/>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30A"/>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0C1"/>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BCF"/>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226"/>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BF"/>
    <w:rsid w:val="00CD55F0"/>
    <w:rsid w:val="00CD5648"/>
    <w:rsid w:val="00CD5B66"/>
    <w:rsid w:val="00CD5BA0"/>
    <w:rsid w:val="00CD608B"/>
    <w:rsid w:val="00CD636A"/>
    <w:rsid w:val="00CD6545"/>
    <w:rsid w:val="00CD65B6"/>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4C"/>
    <w:rsid w:val="00CE5452"/>
    <w:rsid w:val="00CE561B"/>
    <w:rsid w:val="00CE5810"/>
    <w:rsid w:val="00CE5AA6"/>
    <w:rsid w:val="00CE5BE0"/>
    <w:rsid w:val="00CE5D79"/>
    <w:rsid w:val="00CE631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CF7FD6"/>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505"/>
    <w:rsid w:val="00D055A7"/>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08B"/>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00F"/>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1E"/>
    <w:rsid w:val="00D54A81"/>
    <w:rsid w:val="00D54AA7"/>
    <w:rsid w:val="00D54C03"/>
    <w:rsid w:val="00D551DA"/>
    <w:rsid w:val="00D554CA"/>
    <w:rsid w:val="00D5560A"/>
    <w:rsid w:val="00D55759"/>
    <w:rsid w:val="00D55791"/>
    <w:rsid w:val="00D55AB0"/>
    <w:rsid w:val="00D56040"/>
    <w:rsid w:val="00D56A3C"/>
    <w:rsid w:val="00D56ABF"/>
    <w:rsid w:val="00D56D22"/>
    <w:rsid w:val="00D572EE"/>
    <w:rsid w:val="00D574AD"/>
    <w:rsid w:val="00D576BE"/>
    <w:rsid w:val="00D576E6"/>
    <w:rsid w:val="00D57FB3"/>
    <w:rsid w:val="00D6005A"/>
    <w:rsid w:val="00D60579"/>
    <w:rsid w:val="00D60B27"/>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4C6"/>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6F0D"/>
    <w:rsid w:val="00D8726B"/>
    <w:rsid w:val="00D875ED"/>
    <w:rsid w:val="00D87DE7"/>
    <w:rsid w:val="00D87F13"/>
    <w:rsid w:val="00D908AD"/>
    <w:rsid w:val="00D90A60"/>
    <w:rsid w:val="00D90C95"/>
    <w:rsid w:val="00D90EFB"/>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3CF"/>
    <w:rsid w:val="00D9665F"/>
    <w:rsid w:val="00D9674C"/>
    <w:rsid w:val="00D96971"/>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34A"/>
    <w:rsid w:val="00DA2413"/>
    <w:rsid w:val="00DA254C"/>
    <w:rsid w:val="00DA256D"/>
    <w:rsid w:val="00DA27E3"/>
    <w:rsid w:val="00DA2942"/>
    <w:rsid w:val="00DA30BA"/>
    <w:rsid w:val="00DA3454"/>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4E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6D55"/>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A49"/>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556"/>
    <w:rsid w:val="00DF5DC9"/>
    <w:rsid w:val="00DF5E3E"/>
    <w:rsid w:val="00DF5F82"/>
    <w:rsid w:val="00DF5FC0"/>
    <w:rsid w:val="00DF61A2"/>
    <w:rsid w:val="00DF6C47"/>
    <w:rsid w:val="00DF6EFA"/>
    <w:rsid w:val="00DF7031"/>
    <w:rsid w:val="00DF7696"/>
    <w:rsid w:val="00DF79FB"/>
    <w:rsid w:val="00DF7B92"/>
    <w:rsid w:val="00DF7BD1"/>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2A"/>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14E"/>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836"/>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E98"/>
    <w:rsid w:val="00E17F15"/>
    <w:rsid w:val="00E20650"/>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3B1"/>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26"/>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DB0"/>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B41"/>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D9D"/>
    <w:rsid w:val="00E67F88"/>
    <w:rsid w:val="00E7004A"/>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51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1CE6"/>
    <w:rsid w:val="00E823D0"/>
    <w:rsid w:val="00E82521"/>
    <w:rsid w:val="00E8253D"/>
    <w:rsid w:val="00E8256B"/>
    <w:rsid w:val="00E8265B"/>
    <w:rsid w:val="00E828E7"/>
    <w:rsid w:val="00E82CCA"/>
    <w:rsid w:val="00E83310"/>
    <w:rsid w:val="00E834CE"/>
    <w:rsid w:val="00E83E90"/>
    <w:rsid w:val="00E84245"/>
    <w:rsid w:val="00E842F7"/>
    <w:rsid w:val="00E8438D"/>
    <w:rsid w:val="00E848E6"/>
    <w:rsid w:val="00E85342"/>
    <w:rsid w:val="00E8561B"/>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E00"/>
    <w:rsid w:val="00E92FE6"/>
    <w:rsid w:val="00E9302D"/>
    <w:rsid w:val="00E93210"/>
    <w:rsid w:val="00E934B4"/>
    <w:rsid w:val="00E93624"/>
    <w:rsid w:val="00E93638"/>
    <w:rsid w:val="00E937D1"/>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06"/>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48B"/>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8C"/>
    <w:rsid w:val="00EC06BC"/>
    <w:rsid w:val="00EC0A32"/>
    <w:rsid w:val="00EC0C55"/>
    <w:rsid w:val="00EC11A9"/>
    <w:rsid w:val="00EC18B2"/>
    <w:rsid w:val="00EC2140"/>
    <w:rsid w:val="00EC2148"/>
    <w:rsid w:val="00EC2C4C"/>
    <w:rsid w:val="00EC2E1C"/>
    <w:rsid w:val="00EC2EF1"/>
    <w:rsid w:val="00EC3233"/>
    <w:rsid w:val="00EC34FF"/>
    <w:rsid w:val="00EC37B0"/>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69"/>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1E85"/>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29A4"/>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886"/>
    <w:rsid w:val="00F12ADC"/>
    <w:rsid w:val="00F12C6B"/>
    <w:rsid w:val="00F12D36"/>
    <w:rsid w:val="00F12E6C"/>
    <w:rsid w:val="00F131AA"/>
    <w:rsid w:val="00F13256"/>
    <w:rsid w:val="00F135A5"/>
    <w:rsid w:val="00F13E3C"/>
    <w:rsid w:val="00F142F8"/>
    <w:rsid w:val="00F14798"/>
    <w:rsid w:val="00F14ECD"/>
    <w:rsid w:val="00F1503E"/>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7DA"/>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3DC"/>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4DF"/>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6BD"/>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696"/>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4D2D"/>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4E9"/>
    <w:rsid w:val="00FC0703"/>
    <w:rsid w:val="00FC0778"/>
    <w:rsid w:val="00FC098E"/>
    <w:rsid w:val="00FC0B46"/>
    <w:rsid w:val="00FC0BBB"/>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5EE"/>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775"/>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FD45EE"/>
    <w:pPr>
      <w:spacing w:before="120" w:after="120" w:line="240" w:lineRule="auto"/>
      <w:jc w:val="both"/>
    </w:pPr>
    <w:rPr>
      <w:rFonts w:ascii="Arial" w:hAnsi="Arial"/>
      <w:color w:val="2A3768"/>
      <w:lang w:val="en-GB"/>
    </w:rPr>
  </w:style>
  <w:style w:type="paragraph" w:styleId="Heading1">
    <w:name w:val="heading 1"/>
    <w:basedOn w:val="Normal"/>
    <w:next w:val="Normal"/>
    <w:link w:val="Heading1Char"/>
    <w:qFormat/>
    <w:rsid w:val="005115F8"/>
    <w:pPr>
      <w:keepNext/>
      <w:keepLines/>
      <w:numPr>
        <w:numId w:val="2"/>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Heading2">
    <w:name w:val="heading 2"/>
    <w:basedOn w:val="Heading1"/>
    <w:next w:val="Normal"/>
    <w:link w:val="Heading2Char"/>
    <w:unhideWhenUsed/>
    <w:qFormat/>
    <w:rsid w:val="005115F8"/>
    <w:pPr>
      <w:numPr>
        <w:ilvl w:val="1"/>
      </w:numPr>
      <w:ind w:left="142" w:hanging="142"/>
      <w:outlineLvl w:val="1"/>
    </w:pPr>
    <w:rPr>
      <w:color w:val="58B9DF"/>
      <w:sz w:val="40"/>
      <w:szCs w:val="22"/>
    </w:rPr>
  </w:style>
  <w:style w:type="paragraph" w:styleId="Heading3">
    <w:name w:val="heading 3"/>
    <w:basedOn w:val="Heading2"/>
    <w:next w:val="Normal"/>
    <w:link w:val="Heading3Char"/>
    <w:unhideWhenUsed/>
    <w:qFormat/>
    <w:rsid w:val="005115F8"/>
    <w:pPr>
      <w:numPr>
        <w:ilvl w:val="2"/>
      </w:numPr>
      <w:ind w:left="720"/>
      <w:outlineLvl w:val="2"/>
    </w:pPr>
    <w:rPr>
      <w:color w:val="232F59"/>
      <w:sz w:val="24"/>
      <w:szCs w:val="14"/>
    </w:rPr>
  </w:style>
  <w:style w:type="paragraph" w:styleId="Heading4">
    <w:name w:val="heading 4"/>
    <w:basedOn w:val="Normal"/>
    <w:next w:val="Normal"/>
    <w:link w:val="Heading4Char"/>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Heading2Char">
    <w:name w:val="Heading 2 Char"/>
    <w:basedOn w:val="DefaultParagraphFont"/>
    <w:link w:val="Heading2"/>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Heading3Char">
    <w:name w:val="Heading 3 Char"/>
    <w:basedOn w:val="DefaultParagraphFont"/>
    <w:link w:val="Heading3"/>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Heading4Char">
    <w:name w:val="Heading 4 Char"/>
    <w:basedOn w:val="DefaultParagraphFont"/>
    <w:link w:val="Heading4"/>
    <w:uiPriority w:val="9"/>
    <w:rsid w:val="00390248"/>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390248"/>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390248"/>
    <w:rPr>
      <w:rFonts w:asciiTheme="majorHAnsi" w:eastAsiaTheme="majorEastAsia" w:hAnsiTheme="majorHAnsi" w:cstheme="majorBidi"/>
      <w:color w:val="1F3763"/>
      <w:lang w:val="en-GB"/>
    </w:rPr>
  </w:style>
  <w:style w:type="character" w:customStyle="1" w:styleId="Heading7Char">
    <w:name w:val="Heading 7 Char"/>
    <w:basedOn w:val="DefaultParagraphFont"/>
    <w:link w:val="Heading7"/>
    <w:uiPriority w:val="9"/>
    <w:semiHidden/>
    <w:rsid w:val="00390248"/>
    <w:rPr>
      <w:rFonts w:asciiTheme="majorHAnsi" w:eastAsiaTheme="majorEastAsia" w:hAnsiTheme="majorHAnsi" w:cstheme="majorBidi"/>
      <w:i/>
      <w:iCs/>
      <w:color w:val="1F3763"/>
      <w:lang w:val="en-GB"/>
    </w:rPr>
  </w:style>
  <w:style w:type="character" w:customStyle="1" w:styleId="Heading8Char">
    <w:name w:val="Heading 8 Char"/>
    <w:basedOn w:val="DefaultParagraphFont"/>
    <w:link w:val="Heading8"/>
    <w:uiPriority w:val="9"/>
    <w:semiHidden/>
    <w:rsid w:val="00390248"/>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semiHidden/>
    <w:rsid w:val="00390248"/>
    <w:rPr>
      <w:rFonts w:asciiTheme="majorHAnsi" w:eastAsiaTheme="majorEastAsia" w:hAnsiTheme="majorHAnsi" w:cstheme="majorBidi"/>
      <w:i/>
      <w:iCs/>
      <w:color w:val="272727"/>
      <w:sz w:val="21"/>
      <w:szCs w:val="21"/>
      <w:lang w:val="en-GB"/>
    </w:rPr>
  </w:style>
  <w:style w:type="paragraph" w:styleId="Header">
    <w:name w:val="header"/>
    <w:basedOn w:val="Normal"/>
    <w:link w:val="HeaderChar"/>
    <w:uiPriority w:val="99"/>
    <w:unhideWhenUsed/>
    <w:rsid w:val="00F07A74"/>
    <w:pPr>
      <w:tabs>
        <w:tab w:val="center" w:pos="4252"/>
        <w:tab w:val="right" w:pos="8504"/>
      </w:tabs>
      <w:spacing w:after="0"/>
    </w:pPr>
  </w:style>
  <w:style w:type="character" w:customStyle="1" w:styleId="HeaderChar">
    <w:name w:val="Header Char"/>
    <w:basedOn w:val="DefaultParagraphFont"/>
    <w:link w:val="Header"/>
    <w:uiPriority w:val="99"/>
    <w:rsid w:val="00F07A74"/>
  </w:style>
  <w:style w:type="paragraph" w:styleId="Footer">
    <w:name w:val="footer"/>
    <w:basedOn w:val="Normal"/>
    <w:link w:val="FooterChar"/>
    <w:uiPriority w:val="99"/>
    <w:unhideWhenUsed/>
    <w:rsid w:val="00F07A74"/>
    <w:pPr>
      <w:tabs>
        <w:tab w:val="center" w:pos="4252"/>
        <w:tab w:val="right" w:pos="8504"/>
      </w:tabs>
      <w:spacing w:after="0"/>
    </w:pPr>
  </w:style>
  <w:style w:type="character" w:customStyle="1" w:styleId="FooterChar">
    <w:name w:val="Footer Char"/>
    <w:basedOn w:val="DefaultParagraphFont"/>
    <w:link w:val="Footer"/>
    <w:uiPriority w:val="99"/>
    <w:rsid w:val="00F07A74"/>
  </w:style>
  <w:style w:type="paragraph" w:styleId="TOCHeading">
    <w:name w:val="TOC Heading"/>
    <w:basedOn w:val="Heading1"/>
    <w:next w:val="Normal"/>
    <w:uiPriority w:val="39"/>
    <w:unhideWhenUsed/>
    <w:qFormat/>
    <w:rsid w:val="00172F34"/>
    <w:pPr>
      <w:numPr>
        <w:numId w:val="3"/>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O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OC2">
    <w:name w:val="toc 2"/>
    <w:basedOn w:val="Normal"/>
    <w:next w:val="Normal"/>
    <w:uiPriority w:val="39"/>
    <w:unhideWhenUsed/>
    <w:rsid w:val="00D42E11"/>
    <w:pPr>
      <w:tabs>
        <w:tab w:val="left" w:pos="880"/>
        <w:tab w:val="right" w:leader="dot" w:pos="9016"/>
      </w:tabs>
      <w:spacing w:before="0" w:after="0"/>
      <w:ind w:left="220"/>
    </w:pPr>
  </w:style>
  <w:style w:type="paragraph" w:styleId="TOC3">
    <w:name w:val="toc 3"/>
    <w:basedOn w:val="Normal"/>
    <w:next w:val="Normal"/>
    <w:uiPriority w:val="39"/>
    <w:unhideWhenUsed/>
    <w:rsid w:val="00D42E11"/>
    <w:pPr>
      <w:spacing w:before="0" w:after="0"/>
      <w:ind w:left="440"/>
    </w:pPr>
  </w:style>
  <w:style w:type="character" w:styleId="Hyperlink">
    <w:name w:val="Hyperlink"/>
    <w:basedOn w:val="DefaultParagraphFont"/>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eGrid">
    <w:name w:val="Table Grid"/>
    <w:basedOn w:val="TableNormal"/>
    <w:uiPriority w:val="5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Index of images"/>
    <w:basedOn w:val="Normal"/>
    <w:next w:val="Normal"/>
    <w:uiPriority w:val="99"/>
    <w:unhideWhenUsed/>
    <w:rsid w:val="00910D27"/>
    <w:pPr>
      <w:spacing w:after="0"/>
    </w:pPr>
    <w:rPr>
      <w:color w:val="58B9DF"/>
      <w:sz w:val="20"/>
    </w:rPr>
  </w:style>
  <w:style w:type="table" w:styleId="GridTable4-Accent1">
    <w:name w:val="Grid Table 4 Accent 1"/>
    <w:basedOn w:val="TableNormal"/>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Paragraph">
    <w:name w:val="List Paragraph"/>
    <w:aliases w:val="Dot pt,F5 List Paragraph,List Paragraph1,No Spacing1,List Paragraph Char Char Char,Indicator Text,Numbered Para 1,Bullet 1,Bullet Points,MAIN CONTENT,List Paragraph11,List Paragraph12,List Paragraph2,L,body,EC"/>
    <w:basedOn w:val="Normal"/>
    <w:link w:val="ListParagraphChar"/>
    <w:uiPriority w:val="34"/>
    <w:qFormat/>
    <w:rsid w:val="00A16248"/>
    <w:pPr>
      <w:ind w:left="720"/>
      <w:contextualSpacing/>
    </w:pPr>
  </w:style>
  <w:style w:type="character" w:customStyle="1" w:styleId="ListParagraphChar">
    <w:name w:val="List Paragraph Char"/>
    <w:aliases w:val="Dot pt Char,F5 List Paragraph Char,List Paragraph1 Char,No Spacing1 Char,List Paragraph Char Char Char Char,Indicator Text Char,Numbered Para 1 Char,Bullet 1 Char,Bullet Points Char,MAIN CONTENT Char,List Paragraph11 Char,L Char"/>
    <w:link w:val="ListParagraph"/>
    <w:uiPriority w:val="34"/>
    <w:qFormat/>
    <w:rsid w:val="00CC4D90"/>
    <w:rPr>
      <w:rFonts w:ascii="Arial" w:hAnsi="Arial"/>
      <w:color w:val="2A3768"/>
      <w:lang w:val="en-GB"/>
    </w:rPr>
  </w:style>
  <w:style w:type="paragraph" w:customStyle="1" w:styleId="TABLEREFERENCE">
    <w:name w:val="TABLE REFERENCE"/>
    <w:basedOn w:val="ListParagraph"/>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DefaultParagraphFont"/>
    <w:uiPriority w:val="99"/>
    <w:semiHidden/>
    <w:unhideWhenUsed/>
    <w:rsid w:val="007E51FB"/>
    <w:rPr>
      <w:color w:val="605E5C"/>
      <w:shd w:val="clear" w:color="auto" w:fill="E1DFDD"/>
    </w:rPr>
  </w:style>
  <w:style w:type="table" w:customStyle="1" w:styleId="Estilo1">
    <w:name w:val="Estilo1"/>
    <w:basedOn w:val="Table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CommentReference">
    <w:name w:val="annotation reference"/>
    <w:basedOn w:val="DefaultParagraphFont"/>
    <w:uiPriority w:val="99"/>
    <w:unhideWhenUsed/>
    <w:rsid w:val="00374630"/>
    <w:rPr>
      <w:sz w:val="16"/>
      <w:szCs w:val="16"/>
    </w:rPr>
  </w:style>
  <w:style w:type="paragraph" w:styleId="CommentText">
    <w:name w:val="annotation text"/>
    <w:basedOn w:val="Normal"/>
    <w:link w:val="CommentTextChar"/>
    <w:uiPriority w:val="99"/>
    <w:unhideWhenUsed/>
    <w:rsid w:val="00374630"/>
    <w:rPr>
      <w:sz w:val="20"/>
      <w:szCs w:val="20"/>
    </w:rPr>
  </w:style>
  <w:style w:type="character" w:customStyle="1" w:styleId="CommentTextChar">
    <w:name w:val="Comment Text Char"/>
    <w:basedOn w:val="DefaultParagraphFont"/>
    <w:link w:val="CommentText"/>
    <w:uiPriority w:val="99"/>
    <w:rsid w:val="00374630"/>
    <w:rPr>
      <w:rFonts w:ascii="Arial" w:hAnsi="Arial"/>
      <w:color w:val="2A3768"/>
      <w:sz w:val="20"/>
      <w:szCs w:val="20"/>
    </w:rPr>
  </w:style>
  <w:style w:type="paragraph" w:styleId="CommentSubject">
    <w:name w:val="annotation subject"/>
    <w:basedOn w:val="CommentText"/>
    <w:next w:val="CommentText"/>
    <w:link w:val="CommentSubjectChar"/>
    <w:uiPriority w:val="99"/>
    <w:semiHidden/>
    <w:unhideWhenUsed/>
    <w:rsid w:val="00374630"/>
    <w:rPr>
      <w:b/>
      <w:bCs/>
    </w:rPr>
  </w:style>
  <w:style w:type="character" w:customStyle="1" w:styleId="CommentSubjectChar">
    <w:name w:val="Comment Subject Char"/>
    <w:basedOn w:val="CommentTextChar"/>
    <w:link w:val="CommentSubject"/>
    <w:uiPriority w:val="99"/>
    <w:semiHidden/>
    <w:rsid w:val="00374630"/>
    <w:rPr>
      <w:rFonts w:ascii="Arial" w:hAnsi="Arial"/>
      <w:b/>
      <w:bCs/>
      <w:color w:val="2A3768"/>
      <w:sz w:val="20"/>
      <w:szCs w:val="20"/>
    </w:rPr>
  </w:style>
  <w:style w:type="character" w:styleId="EndnoteReference">
    <w:name w:val="endnote reference"/>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rsid w:val="00917AA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AAD"/>
    <w:rPr>
      <w:rFonts w:ascii="Segoe UI" w:hAnsi="Segoe UI" w:cs="Segoe UI"/>
      <w:color w:val="2A3768"/>
      <w:sz w:val="18"/>
      <w:szCs w:val="18"/>
    </w:rPr>
  </w:style>
  <w:style w:type="paragraph" w:styleId="Bibliography">
    <w:name w:val="Bibliography"/>
    <w:basedOn w:val="Normal"/>
    <w:next w:val="Normal"/>
    <w:uiPriority w:val="37"/>
    <w:unhideWhenUsed/>
    <w:rsid w:val="004553D4"/>
    <w:pPr>
      <w:spacing w:before="0" w:after="0"/>
    </w:pPr>
  </w:style>
  <w:style w:type="character" w:styleId="FollowedHyperlink">
    <w:name w:val="FollowedHyperlink"/>
    <w:basedOn w:val="DefaultParagraphFont"/>
    <w:uiPriority w:val="99"/>
    <w:semiHidden/>
    <w:unhideWhenUsed/>
    <w:rsid w:val="00E967D5"/>
    <w:rPr>
      <w:color w:val="954F72" w:themeColor="followedHyperlink"/>
      <w:u w:val="single"/>
    </w:rPr>
  </w:style>
  <w:style w:type="paragraph" w:styleId="Caption">
    <w:name w:val="caption"/>
    <w:basedOn w:val="Normal"/>
    <w:next w:val="Normal"/>
    <w:unhideWhenUsed/>
    <w:qFormat/>
    <w:rsid w:val="00CB0AB4"/>
    <w:pPr>
      <w:spacing w:after="200"/>
      <w:jc w:val="center"/>
    </w:pPr>
    <w:rPr>
      <w:i/>
      <w:iCs/>
      <w:color w:val="58B9DF"/>
      <w:sz w:val="20"/>
      <w:szCs w:val="20"/>
    </w:rPr>
  </w:style>
  <w:style w:type="character" w:customStyle="1" w:styleId="Mentionnonrsolue1">
    <w:name w:val="Mention non résolue1"/>
    <w:basedOn w:val="DefaultParagraphFont"/>
    <w:uiPriority w:val="99"/>
    <w:semiHidden/>
    <w:unhideWhenUsed/>
    <w:rsid w:val="006542C1"/>
    <w:rPr>
      <w:color w:val="605E5C"/>
      <w:shd w:val="clear" w:color="auto" w:fill="E1DFDD"/>
    </w:rPr>
  </w:style>
  <w:style w:type="paragraph" w:styleId="HTMLPreformatted">
    <w:name w:val="HTML Preformatted"/>
    <w:basedOn w:val="Normal"/>
    <w:link w:val="HTMLPreformatted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PreformattedChar">
    <w:name w:val="HTML Preformatted Char"/>
    <w:basedOn w:val="DefaultParagraphFont"/>
    <w:link w:val="HTMLPreformatted"/>
    <w:uiPriority w:val="99"/>
    <w:rsid w:val="008D6130"/>
    <w:rPr>
      <w:rFonts w:ascii="Courier New" w:eastAsia="Times New Roman" w:hAnsi="Courier New" w:cs="Courier New"/>
      <w:sz w:val="20"/>
      <w:szCs w:val="20"/>
      <w:lang w:eastAsia="es-ES"/>
    </w:rPr>
  </w:style>
  <w:style w:type="character" w:customStyle="1" w:styleId="y2iqfc">
    <w:name w:val="y2iqfc"/>
    <w:basedOn w:val="DefaultParagraphFont"/>
    <w:rsid w:val="008D6130"/>
  </w:style>
  <w:style w:type="paragraph" w:styleId="FootnoteText">
    <w:name w:val="footnote text"/>
    <w:basedOn w:val="Normal"/>
    <w:link w:val="FootnoteTextChar"/>
    <w:uiPriority w:val="99"/>
    <w:semiHidden/>
    <w:unhideWhenUsed/>
    <w:rsid w:val="00CB5A65"/>
    <w:pPr>
      <w:spacing w:before="0" w:after="0"/>
    </w:pPr>
    <w:rPr>
      <w:sz w:val="20"/>
      <w:szCs w:val="20"/>
    </w:rPr>
  </w:style>
  <w:style w:type="character" w:customStyle="1" w:styleId="FootnoteTextChar">
    <w:name w:val="Footnote Text Char"/>
    <w:basedOn w:val="DefaultParagraphFont"/>
    <w:link w:val="FootnoteText"/>
    <w:uiPriority w:val="99"/>
    <w:semiHidden/>
    <w:rsid w:val="00CB5A65"/>
    <w:rPr>
      <w:rFonts w:ascii="Arial" w:hAnsi="Arial"/>
      <w:color w:val="2A3768"/>
      <w:sz w:val="20"/>
      <w:szCs w:val="20"/>
      <w:lang w:val="en-GB"/>
    </w:rPr>
  </w:style>
  <w:style w:type="character" w:styleId="FootnoteReference">
    <w:name w:val="footnote reference"/>
    <w:basedOn w:val="DefaultParagraphFont"/>
    <w:uiPriority w:val="99"/>
    <w:semiHidden/>
    <w:unhideWhenUsed/>
    <w:rsid w:val="00CB5A65"/>
    <w:rPr>
      <w:vertAlign w:val="superscript"/>
    </w:rPr>
  </w:style>
  <w:style w:type="character" w:customStyle="1" w:styleId="UnresolvedMention1">
    <w:name w:val="Unresolved Mention1"/>
    <w:basedOn w:val="DefaultParagraphFont"/>
    <w:uiPriority w:val="99"/>
    <w:semiHidden/>
    <w:unhideWhenUsed/>
    <w:rsid w:val="008E2179"/>
    <w:rPr>
      <w:color w:val="605E5C"/>
      <w:shd w:val="clear" w:color="auto" w:fill="E1DFDD"/>
    </w:rPr>
  </w:style>
  <w:style w:type="paragraph" w:styleId="Revision">
    <w:name w:val="Revision"/>
    <w:hidden/>
    <w:uiPriority w:val="99"/>
    <w:semiHidden/>
    <w:rsid w:val="00F402A8"/>
    <w:pPr>
      <w:spacing w:after="0" w:line="240" w:lineRule="auto"/>
    </w:pPr>
    <w:rPr>
      <w:rFonts w:ascii="Arial" w:hAnsi="Arial"/>
      <w:color w:val="2A3768"/>
      <w:lang w:val="en-GB"/>
    </w:rPr>
  </w:style>
  <w:style w:type="paragraph" w:styleId="TOC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OC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OC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OC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OC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OC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Paragraph"/>
    <w:qFormat/>
    <w:rsid w:val="004553D4"/>
    <w:pPr>
      <w:numPr>
        <w:numId w:val="4"/>
      </w:numPr>
    </w:pPr>
  </w:style>
  <w:style w:type="character" w:customStyle="1" w:styleId="UnresolvedMention2">
    <w:name w:val="Unresolved Mention2"/>
    <w:basedOn w:val="DefaultParagraphFont"/>
    <w:uiPriority w:val="99"/>
    <w:semiHidden/>
    <w:unhideWhenUsed/>
    <w:rsid w:val="009E5F1D"/>
    <w:rPr>
      <w:color w:val="605E5C"/>
      <w:shd w:val="clear" w:color="auto" w:fill="E1DFDD"/>
    </w:rPr>
  </w:style>
  <w:style w:type="paragraph" w:customStyle="1" w:styleId="Tablatexto">
    <w:name w:val="Tabla texto"/>
    <w:basedOn w:val="TableofFigures"/>
    <w:qFormat/>
    <w:rsid w:val="004553D4"/>
    <w:pPr>
      <w:spacing w:after="120"/>
      <w:jc w:val="center"/>
    </w:pPr>
    <w:rPr>
      <w:color w:val="auto"/>
      <w:sz w:val="18"/>
      <w:szCs w:val="20"/>
    </w:rPr>
  </w:style>
  <w:style w:type="table" w:styleId="ListTable4-Accent5">
    <w:name w:val="List Table 4 Accent 5"/>
    <w:basedOn w:val="TableNormal"/>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
    <w:name w:val="Grid Table 5 Dark"/>
    <w:basedOn w:val="TableNormal"/>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DefaultParagraphFont"/>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LightShading-Accent1">
    <w:name w:val="Light Shading Accent 1"/>
    <w:basedOn w:val="Table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GridTable5Dark-Accent1">
    <w:name w:val="Grid Table 5 Dark Accent 1"/>
    <w:basedOn w:val="TableNormal"/>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4-Accent1">
    <w:name w:val="List Table 4 Accent 1"/>
    <w:basedOn w:val="TableNormal"/>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DefaultParagraphFont"/>
    <w:rsid w:val="00147614"/>
  </w:style>
  <w:style w:type="table" w:styleId="GridTable4-Accent3">
    <w:name w:val="Grid Table 4 Accent 3"/>
    <w:basedOn w:val="TableNormal"/>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xtocomentarioCar1">
    <w:name w:val="Texto comentario Car1"/>
    <w:basedOn w:val="DefaultParagraphFont"/>
    <w:uiPriority w:val="99"/>
    <w:rsid w:val="00CC4D90"/>
    <w:rPr>
      <w:sz w:val="20"/>
      <w:szCs w:val="20"/>
    </w:rPr>
  </w:style>
  <w:style w:type="character" w:customStyle="1" w:styleId="UnresolvedMention3">
    <w:name w:val="Unresolved Mention3"/>
    <w:basedOn w:val="DefaultParagraphFont"/>
    <w:uiPriority w:val="99"/>
    <w:semiHidden/>
    <w:unhideWhenUsed/>
    <w:rsid w:val="00474BD6"/>
    <w:rPr>
      <w:color w:val="605E5C"/>
      <w:shd w:val="clear" w:color="auto" w:fill="E1DFDD"/>
    </w:rPr>
  </w:style>
  <w:style w:type="paragraph" w:styleId="Title">
    <w:name w:val="Title"/>
    <w:basedOn w:val="Normal"/>
    <w:next w:val="Normal"/>
    <w:link w:val="Title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2A53B4"/>
    <w:rPr>
      <w:rFonts w:asciiTheme="majorHAnsi" w:eastAsiaTheme="majorEastAsia" w:hAnsiTheme="majorHAnsi" w:cstheme="majorBidi"/>
      <w:color w:val="2A3768"/>
      <w:sz w:val="56"/>
      <w:szCs w:val="56"/>
      <w:lang w:val="en-GB"/>
    </w:rPr>
  </w:style>
  <w:style w:type="paragraph" w:styleId="Subtitle">
    <w:name w:val="Subtitle"/>
    <w:basedOn w:val="Normal"/>
    <w:next w:val="Normal"/>
    <w:link w:val="SubtitleChar"/>
    <w:uiPriority w:val="11"/>
    <w:qFormat/>
    <w:rsid w:val="002A53B4"/>
    <w:rPr>
      <w:rFonts w:eastAsiaTheme="minorEastAsia"/>
      <w:color w:val="5A5A5A"/>
    </w:rPr>
  </w:style>
  <w:style w:type="character" w:customStyle="1" w:styleId="SubtitleChar">
    <w:name w:val="Subtitle Char"/>
    <w:basedOn w:val="DefaultParagraphFont"/>
    <w:link w:val="Subtitle"/>
    <w:uiPriority w:val="11"/>
    <w:rsid w:val="002A53B4"/>
    <w:rPr>
      <w:rFonts w:ascii="Arial" w:eastAsiaTheme="minorEastAsia" w:hAnsi="Arial"/>
      <w:color w:val="5A5A5A"/>
      <w:lang w:val="en-GB"/>
    </w:rPr>
  </w:style>
  <w:style w:type="paragraph" w:styleId="Quote">
    <w:name w:val="Quote"/>
    <w:basedOn w:val="Normal"/>
    <w:next w:val="Normal"/>
    <w:link w:val="QuoteChar"/>
    <w:uiPriority w:val="29"/>
    <w:qFormat/>
    <w:rsid w:val="002A53B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53B4"/>
    <w:rPr>
      <w:rFonts w:ascii="Arial" w:hAnsi="Arial"/>
      <w:i/>
      <w:iCs/>
      <w:color w:val="404040" w:themeColor="text1" w:themeTint="BF"/>
      <w:lang w:val="en-GB"/>
    </w:rPr>
  </w:style>
  <w:style w:type="paragraph" w:styleId="IntenseQuote">
    <w:name w:val="Intense Quote"/>
    <w:basedOn w:val="Normal"/>
    <w:next w:val="Normal"/>
    <w:link w:val="IntenseQuoteChar"/>
    <w:uiPriority w:val="30"/>
    <w:qFormat/>
    <w:rsid w:val="002A53B4"/>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53B4"/>
    <w:rPr>
      <w:rFonts w:ascii="Arial" w:hAnsi="Arial"/>
      <w:i/>
      <w:iCs/>
      <w:color w:val="4472C4" w:themeColor="accent1"/>
      <w:lang w:val="en-GB"/>
    </w:rPr>
  </w:style>
  <w:style w:type="paragraph" w:styleId="EndnoteText">
    <w:name w:val="endnote text"/>
    <w:basedOn w:val="Normal"/>
    <w:link w:val="EndnoteTextChar"/>
    <w:uiPriority w:val="99"/>
    <w:semiHidden/>
    <w:unhideWhenUsed/>
    <w:rsid w:val="002A53B4"/>
    <w:pPr>
      <w:spacing w:after="0"/>
    </w:pPr>
    <w:rPr>
      <w:sz w:val="20"/>
      <w:szCs w:val="20"/>
    </w:rPr>
  </w:style>
  <w:style w:type="character" w:customStyle="1" w:styleId="EndnoteTextChar">
    <w:name w:val="Endnote Text Char"/>
    <w:basedOn w:val="DefaultParagraphFont"/>
    <w:link w:val="EndnoteText"/>
    <w:uiPriority w:val="99"/>
    <w:semiHidden/>
    <w:rsid w:val="002A53B4"/>
    <w:rPr>
      <w:rFonts w:ascii="Arial" w:hAnsi="Arial"/>
      <w:color w:val="2A3768"/>
      <w:sz w:val="20"/>
      <w:szCs w:val="20"/>
      <w:lang w:val="en-GB"/>
    </w:rPr>
  </w:style>
  <w:style w:type="table" w:styleId="ListTable2-Accent5">
    <w:name w:val="List Table 2 Accent 5"/>
    <w:basedOn w:val="TableNormal"/>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Indent">
    <w:name w:val="Body Text Indent"/>
    <w:basedOn w:val="Normal"/>
    <w:link w:val="BodyTextIndentChar"/>
    <w:uiPriority w:val="99"/>
    <w:semiHidden/>
    <w:unhideWhenUsed/>
    <w:rsid w:val="003825B6"/>
    <w:pPr>
      <w:spacing w:before="0"/>
      <w:ind w:left="283"/>
    </w:pPr>
    <w:rPr>
      <w:rFonts w:eastAsia="Times New Roman" w:cs="Times New Roman"/>
      <w:color w:val="auto"/>
      <w:sz w:val="24"/>
      <w:szCs w:val="24"/>
      <w:lang w:val="fr-FR" w:eastAsia="fr-FR"/>
    </w:rPr>
  </w:style>
  <w:style w:type="character" w:customStyle="1" w:styleId="BodyTextIndentChar">
    <w:name w:val="Body Text Indent Char"/>
    <w:basedOn w:val="DefaultParagraphFont"/>
    <w:link w:val="BodyTextIndent"/>
    <w:uiPriority w:val="99"/>
    <w:semiHidden/>
    <w:rsid w:val="003825B6"/>
    <w:rPr>
      <w:rFonts w:ascii="Arial" w:eastAsia="Times New Roman" w:hAnsi="Arial" w:cs="Times New Roman"/>
      <w:sz w:val="24"/>
      <w:szCs w:val="24"/>
      <w:lang w:val="fr-FR" w:eastAsia="fr-FR"/>
    </w:rPr>
  </w:style>
  <w:style w:type="paragraph" w:styleId="BodyTextIndent2">
    <w:name w:val="Body Text Indent 2"/>
    <w:basedOn w:val="Normal"/>
    <w:link w:val="BodyTextIndent2Char"/>
    <w:uiPriority w:val="99"/>
    <w:semiHidden/>
    <w:unhideWhenUsed/>
    <w:rsid w:val="003825B6"/>
    <w:pPr>
      <w:spacing w:before="0" w:line="480" w:lineRule="auto"/>
      <w:ind w:left="283"/>
    </w:pPr>
    <w:rPr>
      <w:rFonts w:eastAsia="Times New Roman" w:cs="Times New Roman"/>
      <w:color w:val="auto"/>
      <w:sz w:val="24"/>
      <w:szCs w:val="24"/>
      <w:lang w:val="fr-FR" w:eastAsia="fr-FR"/>
    </w:rPr>
  </w:style>
  <w:style w:type="character" w:customStyle="1" w:styleId="BodyTextIndent2Char">
    <w:name w:val="Body Text Indent 2 Char"/>
    <w:basedOn w:val="DefaultParagraphFont"/>
    <w:link w:val="BodyTextIndent2"/>
    <w:uiPriority w:val="99"/>
    <w:semiHidden/>
    <w:rsid w:val="003825B6"/>
    <w:rPr>
      <w:rFonts w:ascii="Arial" w:eastAsia="Times New Roman" w:hAnsi="Arial" w:cs="Times New Roman"/>
      <w:sz w:val="24"/>
      <w:szCs w:val="24"/>
      <w:lang w:val="fr-FR" w:eastAsia="fr-FR"/>
    </w:rPr>
  </w:style>
  <w:style w:type="paragraph" w:styleId="NoSpacing">
    <w:name w:val="No Spacing"/>
    <w:uiPriority w:val="1"/>
    <w:qFormat/>
    <w:rsid w:val="00FC04E9"/>
    <w:pPr>
      <w:spacing w:after="0" w:line="240" w:lineRule="auto"/>
      <w:jc w:val="both"/>
    </w:pPr>
    <w:rPr>
      <w:rFonts w:ascii="Arial" w:hAnsi="Arial"/>
      <w:color w:val="2A3768"/>
      <w:lang w:val="en-GB"/>
    </w:rPr>
  </w:style>
  <w:style w:type="paragraph" w:styleId="BodyText">
    <w:name w:val="Body Text"/>
    <w:basedOn w:val="Normal"/>
    <w:link w:val="BodyTextChar"/>
    <w:uiPriority w:val="99"/>
    <w:semiHidden/>
    <w:unhideWhenUsed/>
    <w:rsid w:val="00E8265B"/>
  </w:style>
  <w:style w:type="character" w:customStyle="1" w:styleId="BodyTextChar">
    <w:name w:val="Body Text Char"/>
    <w:basedOn w:val="DefaultParagraphFont"/>
    <w:link w:val="BodyText"/>
    <w:uiPriority w:val="99"/>
    <w:semiHidden/>
    <w:rsid w:val="00E8265B"/>
    <w:rPr>
      <w:rFonts w:ascii="Arial" w:hAnsi="Arial"/>
      <w:color w:val="2A3768"/>
      <w:lang w:val="en-GB"/>
    </w:rPr>
  </w:style>
  <w:style w:type="paragraph" w:customStyle="1" w:styleId="Grandtitre">
    <w:name w:val="Grand titre"/>
    <w:basedOn w:val="Normal"/>
    <w:rsid w:val="00C651AC"/>
    <w:pPr>
      <w:pBdr>
        <w:top w:val="single" w:sz="8" w:space="1" w:color="auto" w:shadow="1"/>
        <w:left w:val="single" w:sz="8" w:space="4" w:color="auto" w:shadow="1"/>
        <w:bottom w:val="single" w:sz="8" w:space="1" w:color="auto" w:shadow="1"/>
        <w:right w:val="single" w:sz="8" w:space="4" w:color="auto" w:shadow="1"/>
      </w:pBdr>
      <w:jc w:val="center"/>
    </w:pPr>
    <w:rPr>
      <w:rFonts w:ascii="Arial Black" w:eastAsia="Times New Roman" w:hAnsi="Arial Black" w:cs="Times New Roman"/>
      <w:color w:val="auto"/>
      <w:sz w:val="32"/>
      <w:szCs w:val="24"/>
      <w:lang w:val="fr-FR" w:eastAsia="fr-FR"/>
    </w:rPr>
  </w:style>
  <w:style w:type="paragraph" w:customStyle="1" w:styleId="Titre2bis">
    <w:name w:val="Titre 2 bis"/>
    <w:basedOn w:val="Heading2"/>
    <w:link w:val="Titre2bisCar"/>
    <w:qFormat/>
    <w:rsid w:val="00602613"/>
    <w:pPr>
      <w:numPr>
        <w:ilvl w:val="0"/>
        <w:numId w:val="19"/>
      </w:numPr>
    </w:pPr>
  </w:style>
  <w:style w:type="character" w:customStyle="1" w:styleId="Titre2bisCar">
    <w:name w:val="Titre 2 bis Car"/>
    <w:basedOn w:val="Heading2Char"/>
    <w:link w:val="Titre2bis"/>
    <w:rsid w:val="00602613"/>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paragraph" w:customStyle="1" w:styleId="Titre3bis">
    <w:name w:val="Titre 3 bis"/>
    <w:basedOn w:val="Heading3"/>
    <w:link w:val="Titre3bisCar"/>
    <w:qFormat/>
    <w:rsid w:val="00CD636A"/>
    <w:pPr>
      <w:numPr>
        <w:ilvl w:val="0"/>
        <w:numId w:val="20"/>
      </w:numPr>
    </w:pPr>
  </w:style>
  <w:style w:type="character" w:customStyle="1" w:styleId="Titre3bisCar">
    <w:name w:val="Titre 3 bis Car"/>
    <w:basedOn w:val="Heading3Char"/>
    <w:link w:val="Titre3bis"/>
    <w:rsid w:val="0060350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styleId="Strong">
    <w:name w:val="Strong"/>
    <w:basedOn w:val="DefaultParagraphFont"/>
    <w:uiPriority w:val="22"/>
    <w:qFormat/>
    <w:rsid w:val="00E17E98"/>
    <w:rPr>
      <w:b/>
      <w:bCs/>
    </w:rPr>
  </w:style>
  <w:style w:type="character" w:styleId="UnresolvedMention">
    <w:name w:val="Unresolved Mention"/>
    <w:basedOn w:val="DefaultParagraphFont"/>
    <w:uiPriority w:val="99"/>
    <w:semiHidden/>
    <w:unhideWhenUsed/>
    <w:rsid w:val="004D1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098909">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3440323">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28904405">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8256928">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diagramQuickStyle" Target="diagrams/quickStyle1.xml"/><Relationship Id="rId39" Type="http://schemas.openxmlformats.org/officeDocument/2006/relationships/image" Target="media/image19.jpeg"/><Relationship Id="rId21" Type="http://schemas.openxmlformats.org/officeDocument/2006/relationships/header" Target="header2.xml"/><Relationship Id="rId34" Type="http://schemas.openxmlformats.org/officeDocument/2006/relationships/image" Target="media/image16.emf"/><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image" Target="media/image14.em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emf"/><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diagramColors" Target="diagrams/colors1.xml"/><Relationship Id="rId30" Type="http://schemas.openxmlformats.org/officeDocument/2006/relationships/image" Target="media/image12.jpeg"/><Relationship Id="rId35" Type="http://schemas.openxmlformats.org/officeDocument/2006/relationships/hyperlink" Target="file:///C:\Users\jesus\OneDrive\Documents\CMQE%202\wp6\Cours%20Drawing%20up%20a%20manufacturing%20range%20Christophe%20anglais.docx" TargetMode="Externa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Layout" Target="diagrams/layout1.xm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3.xml"/><Relationship Id="rId20" Type="http://schemas.openxmlformats.org/officeDocument/2006/relationships/footer" Target="footer1.xml"/><Relationship Id="rId41" Type="http://schemas.openxmlformats.org/officeDocument/2006/relationships/image" Target="media/image21.jpeg"/><Relationship Id="rId54"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jpeg"/><Relationship Id="rId28" Type="http://schemas.microsoft.com/office/2007/relationships/diagramDrawing" Target="diagrams/drawing1.xml"/><Relationship Id="rId36" Type="http://schemas.openxmlformats.org/officeDocument/2006/relationships/hyperlink" Target="file:///C:\Users\jesus\OneDrive\Documents\CMQE%202\wp6\Cours%20Drawing%20up%20a%20manufacturing%20range%20Christophe%20anglais.docx" TargetMode="External"/><Relationship Id="rId49" Type="http://schemas.openxmlformats.org/officeDocument/2006/relationships/image" Target="media/image29.jpe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2.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ADC849-BBED-45C7-A891-F362E409EBBA}" type="doc">
      <dgm:prSet loTypeId="urn:microsoft.com/office/officeart/2005/8/layout/orgChart1" loCatId="hierarchy" qsTypeId="urn:microsoft.com/office/officeart/2005/8/quickstyle/simple1" qsCatId="simple" csTypeId="urn:microsoft.com/office/officeart/2005/8/colors/accent1_2" csCatId="accent1" phldr="1"/>
      <dgm:spPr/>
    </dgm:pt>
    <dgm:pt modelId="{920A3AAB-B2F3-4DAE-A737-E75DAC051C7C}">
      <dgm:prSet/>
      <dgm:spPr/>
      <dgm:t>
        <a:bodyPr/>
        <a:lstStyle/>
        <a:p>
          <a:pPr marR="0" algn="ctr" rtl="0"/>
          <a:r>
            <a:rPr lang="fr-FR"/>
            <a:t>RANGE</a:t>
          </a:r>
        </a:p>
      </dgm:t>
    </dgm:pt>
    <dgm:pt modelId="{9F7FFA7E-5EB6-4A50-AF32-E277A3838B19}" type="parTrans" cxnId="{9664467F-7E31-4DC0-B05F-D11E4B5DF7D7}">
      <dgm:prSet/>
      <dgm:spPr/>
      <dgm:t>
        <a:bodyPr/>
        <a:lstStyle/>
        <a:p>
          <a:pPr algn="ctr"/>
          <a:endParaRPr lang="fr-FR"/>
        </a:p>
      </dgm:t>
    </dgm:pt>
    <dgm:pt modelId="{26449A47-F681-411F-B6AD-63BA1B5AD7D2}" type="sibTrans" cxnId="{9664467F-7E31-4DC0-B05F-D11E4B5DF7D7}">
      <dgm:prSet/>
      <dgm:spPr/>
      <dgm:t>
        <a:bodyPr/>
        <a:lstStyle/>
        <a:p>
          <a:pPr algn="ctr"/>
          <a:endParaRPr lang="fr-FR"/>
        </a:p>
      </dgm:t>
    </dgm:pt>
    <dgm:pt modelId="{97AF0018-54EC-47BE-9581-986F5ABF54CE}">
      <dgm:prSet/>
      <dgm:spPr/>
      <dgm:t>
        <a:bodyPr/>
        <a:lstStyle/>
        <a:p>
          <a:pPr marR="0" algn="ctr" rtl="0"/>
          <a:r>
            <a:rPr lang="fr-FR" b="0" i="0" u="none" strike="noStrike" baseline="0">
              <a:latin typeface="Calibri" panose="020F0502020204030204" pitchFamily="34" charset="0"/>
            </a:rPr>
            <a:t>Phase 10  Workstation 1</a:t>
          </a:r>
          <a:endParaRPr lang="fr-FR"/>
        </a:p>
      </dgm:t>
    </dgm:pt>
    <dgm:pt modelId="{DA3C9B43-0D89-4B7E-954A-734BFBBEE61C}" type="parTrans" cxnId="{CC42AD62-272D-4889-8140-66E53DD27EE7}">
      <dgm:prSet/>
      <dgm:spPr/>
      <dgm:t>
        <a:bodyPr/>
        <a:lstStyle/>
        <a:p>
          <a:pPr algn="ctr"/>
          <a:endParaRPr lang="fr-FR"/>
        </a:p>
      </dgm:t>
    </dgm:pt>
    <dgm:pt modelId="{1FAB29C1-C0D2-4431-BC87-D0C6AC1178AB}" type="sibTrans" cxnId="{CC42AD62-272D-4889-8140-66E53DD27EE7}">
      <dgm:prSet/>
      <dgm:spPr/>
      <dgm:t>
        <a:bodyPr/>
        <a:lstStyle/>
        <a:p>
          <a:pPr algn="ctr"/>
          <a:endParaRPr lang="fr-FR"/>
        </a:p>
      </dgm:t>
    </dgm:pt>
    <dgm:pt modelId="{82420F33-4706-4965-A01E-C9A1D2BAF217}">
      <dgm:prSet/>
      <dgm:spPr/>
      <dgm:t>
        <a:bodyPr/>
        <a:lstStyle/>
        <a:p>
          <a:pPr marR="0" algn="ctr" rtl="0"/>
          <a:r>
            <a:rPr lang="fr-FR" b="0" i="0" u="none" strike="noStrike" baseline="0">
              <a:latin typeface="Calibri" panose="020F0502020204030204" pitchFamily="34" charset="0"/>
            </a:rPr>
            <a:t>Operation 1</a:t>
          </a:r>
        </a:p>
      </dgm:t>
    </dgm:pt>
    <dgm:pt modelId="{74D0E96A-1F5C-4AFB-B2D1-FA0C39ED29D4}" type="parTrans" cxnId="{30581A8A-4C14-4A5B-A717-F0E2313055E1}">
      <dgm:prSet/>
      <dgm:spPr/>
      <dgm:t>
        <a:bodyPr/>
        <a:lstStyle/>
        <a:p>
          <a:pPr algn="ctr"/>
          <a:endParaRPr lang="fr-FR"/>
        </a:p>
      </dgm:t>
    </dgm:pt>
    <dgm:pt modelId="{A4528C3E-4C23-4891-AF59-5436321A1108}" type="sibTrans" cxnId="{30581A8A-4C14-4A5B-A717-F0E2313055E1}">
      <dgm:prSet/>
      <dgm:spPr/>
      <dgm:t>
        <a:bodyPr/>
        <a:lstStyle/>
        <a:p>
          <a:pPr algn="ctr"/>
          <a:endParaRPr lang="fr-FR"/>
        </a:p>
      </dgm:t>
    </dgm:pt>
    <dgm:pt modelId="{CB3DF80A-AF39-4FBE-966F-20054730D79F}">
      <dgm:prSet/>
      <dgm:spPr/>
      <dgm:t>
        <a:bodyPr/>
        <a:lstStyle/>
        <a:p>
          <a:pPr marR="0" algn="ctr" rtl="0"/>
          <a:r>
            <a:rPr lang="fr-FR" b="0" i="0" u="none" strike="noStrike" baseline="0">
              <a:latin typeface="Calibri" panose="020F0502020204030204" pitchFamily="34" charset="0"/>
            </a:rPr>
            <a:t>Operation 2</a:t>
          </a:r>
        </a:p>
      </dgm:t>
    </dgm:pt>
    <dgm:pt modelId="{5C8D4518-18CB-4047-874A-3ED404E7ED2A}" type="parTrans" cxnId="{E24486A9-F003-4AFA-BDCA-2E14BAFF4687}">
      <dgm:prSet/>
      <dgm:spPr/>
      <dgm:t>
        <a:bodyPr/>
        <a:lstStyle/>
        <a:p>
          <a:pPr algn="ctr"/>
          <a:endParaRPr lang="fr-FR"/>
        </a:p>
      </dgm:t>
    </dgm:pt>
    <dgm:pt modelId="{2324F2E7-19FA-4F2B-9047-699197E1827C}" type="sibTrans" cxnId="{E24486A9-F003-4AFA-BDCA-2E14BAFF4687}">
      <dgm:prSet/>
      <dgm:spPr/>
      <dgm:t>
        <a:bodyPr/>
        <a:lstStyle/>
        <a:p>
          <a:pPr algn="ctr"/>
          <a:endParaRPr lang="fr-FR"/>
        </a:p>
      </dgm:t>
    </dgm:pt>
    <dgm:pt modelId="{01BFCC82-418D-40BC-9CFA-5768C0FA37F4}">
      <dgm:prSet/>
      <dgm:spPr/>
      <dgm:t>
        <a:bodyPr/>
        <a:lstStyle/>
        <a:p>
          <a:pPr marR="0" algn="ctr" rtl="0"/>
          <a:r>
            <a:rPr lang="fr-FR" b="0" i="0" u="none" strike="noStrike" baseline="0">
              <a:latin typeface="Calibri" panose="020F0502020204030204" pitchFamily="34" charset="0"/>
            </a:rPr>
            <a:t>Operation 3</a:t>
          </a:r>
        </a:p>
      </dgm:t>
    </dgm:pt>
    <dgm:pt modelId="{E318D627-50DC-4F09-9D18-580ADB795956}" type="parTrans" cxnId="{FD6D401A-9893-49FB-BF16-E62C053CB91F}">
      <dgm:prSet/>
      <dgm:spPr/>
      <dgm:t>
        <a:bodyPr/>
        <a:lstStyle/>
        <a:p>
          <a:pPr algn="ctr"/>
          <a:endParaRPr lang="fr-FR"/>
        </a:p>
      </dgm:t>
    </dgm:pt>
    <dgm:pt modelId="{3EE1585A-3B20-4A56-B673-D867BEB6A3F0}" type="sibTrans" cxnId="{FD6D401A-9893-49FB-BF16-E62C053CB91F}">
      <dgm:prSet/>
      <dgm:spPr/>
      <dgm:t>
        <a:bodyPr/>
        <a:lstStyle/>
        <a:p>
          <a:pPr algn="ctr"/>
          <a:endParaRPr lang="fr-FR"/>
        </a:p>
      </dgm:t>
    </dgm:pt>
    <dgm:pt modelId="{F12EF052-A2DD-4190-AEA2-A8162F140AB1}">
      <dgm:prSet/>
      <dgm:spPr/>
      <dgm:t>
        <a:bodyPr/>
        <a:lstStyle/>
        <a:p>
          <a:pPr marR="0" algn="ctr" rtl="0"/>
          <a:r>
            <a:rPr lang="fr-FR" b="0" i="0" u="none" strike="noStrike" baseline="0">
              <a:latin typeface="Calibri" panose="020F0502020204030204" pitchFamily="34" charset="0"/>
            </a:rPr>
            <a:t>Phase 20</a:t>
          </a:r>
        </a:p>
        <a:p>
          <a:pPr marR="0" algn="ctr" rtl="0"/>
          <a:r>
            <a:rPr lang="fr-FR" b="0" i="0" u="none" strike="noStrike" baseline="0">
              <a:latin typeface="Calibri" panose="020F0502020204030204" pitchFamily="34" charset="0"/>
            </a:rPr>
            <a:t>Workstation 2</a:t>
          </a:r>
          <a:endParaRPr lang="fr-FR"/>
        </a:p>
      </dgm:t>
    </dgm:pt>
    <dgm:pt modelId="{B12B9458-EB6B-419A-AB03-F5DD8CD25E25}" type="parTrans" cxnId="{81B55FAA-724E-407A-AF57-6315368D444B}">
      <dgm:prSet/>
      <dgm:spPr/>
      <dgm:t>
        <a:bodyPr/>
        <a:lstStyle/>
        <a:p>
          <a:pPr algn="ctr"/>
          <a:endParaRPr lang="fr-FR"/>
        </a:p>
      </dgm:t>
    </dgm:pt>
    <dgm:pt modelId="{C1CC0035-D54A-4919-A0D3-86FC59A68493}" type="sibTrans" cxnId="{81B55FAA-724E-407A-AF57-6315368D444B}">
      <dgm:prSet/>
      <dgm:spPr/>
      <dgm:t>
        <a:bodyPr/>
        <a:lstStyle/>
        <a:p>
          <a:pPr algn="ctr"/>
          <a:endParaRPr lang="fr-FR"/>
        </a:p>
      </dgm:t>
    </dgm:pt>
    <dgm:pt modelId="{A850D0AE-C193-4848-89EC-5733BB917C20}">
      <dgm:prSet/>
      <dgm:spPr/>
      <dgm:t>
        <a:bodyPr/>
        <a:lstStyle/>
        <a:p>
          <a:pPr marR="0" algn="ctr" rtl="0"/>
          <a:r>
            <a:rPr lang="fr-FR" b="0" i="0" u="none" strike="noStrike" baseline="0">
              <a:latin typeface="Calibri" panose="020F0502020204030204" pitchFamily="34" charset="0"/>
            </a:rPr>
            <a:t>Operation 1</a:t>
          </a:r>
        </a:p>
      </dgm:t>
    </dgm:pt>
    <dgm:pt modelId="{50D8160E-4334-40B6-A4A9-B2FA1810BE3F}" type="parTrans" cxnId="{07E67057-78E3-4B6B-B055-D2431EAC1F26}">
      <dgm:prSet/>
      <dgm:spPr/>
      <dgm:t>
        <a:bodyPr/>
        <a:lstStyle/>
        <a:p>
          <a:pPr algn="ctr"/>
          <a:endParaRPr lang="fr-FR"/>
        </a:p>
      </dgm:t>
    </dgm:pt>
    <dgm:pt modelId="{7C394102-28C2-4567-A20C-9650FF8454DB}" type="sibTrans" cxnId="{07E67057-78E3-4B6B-B055-D2431EAC1F26}">
      <dgm:prSet/>
      <dgm:spPr/>
      <dgm:t>
        <a:bodyPr/>
        <a:lstStyle/>
        <a:p>
          <a:pPr algn="ctr"/>
          <a:endParaRPr lang="fr-FR"/>
        </a:p>
      </dgm:t>
    </dgm:pt>
    <dgm:pt modelId="{2D3FEFB1-8AF1-4A57-8A57-46F348A67155}">
      <dgm:prSet/>
      <dgm:spPr/>
      <dgm:t>
        <a:bodyPr/>
        <a:lstStyle/>
        <a:p>
          <a:pPr marR="0" algn="ctr" rtl="0"/>
          <a:r>
            <a:rPr lang="fr-FR" b="0" i="0" u="none" strike="noStrike" baseline="0">
              <a:latin typeface="Calibri" panose="020F0502020204030204" pitchFamily="34" charset="0"/>
            </a:rPr>
            <a:t>Phase 30</a:t>
          </a:r>
        </a:p>
        <a:p>
          <a:pPr marR="0" algn="ctr" rtl="0"/>
          <a:r>
            <a:rPr lang="fr-FR" b="0" i="0" u="none" strike="noStrike" baseline="0">
              <a:latin typeface="Calibri" panose="020F0502020204030204" pitchFamily="34" charset="0"/>
            </a:rPr>
            <a:t>Workstation 3</a:t>
          </a:r>
          <a:endParaRPr lang="fr-FR"/>
        </a:p>
      </dgm:t>
    </dgm:pt>
    <dgm:pt modelId="{1DF93A79-6E96-4792-8704-5ECCE4157A4C}" type="parTrans" cxnId="{7F9B44C5-F6B2-444D-A6EE-90406B0CA79F}">
      <dgm:prSet/>
      <dgm:spPr/>
      <dgm:t>
        <a:bodyPr/>
        <a:lstStyle/>
        <a:p>
          <a:pPr algn="ctr"/>
          <a:endParaRPr lang="fr-FR"/>
        </a:p>
      </dgm:t>
    </dgm:pt>
    <dgm:pt modelId="{C348BF7C-8E54-4F79-B51A-D24B2AF0EC97}" type="sibTrans" cxnId="{7F9B44C5-F6B2-444D-A6EE-90406B0CA79F}">
      <dgm:prSet/>
      <dgm:spPr/>
      <dgm:t>
        <a:bodyPr/>
        <a:lstStyle/>
        <a:p>
          <a:pPr algn="ctr"/>
          <a:endParaRPr lang="fr-FR"/>
        </a:p>
      </dgm:t>
    </dgm:pt>
    <dgm:pt modelId="{679A70D7-5CF2-420A-80EA-DB35205B2713}">
      <dgm:prSet/>
      <dgm:spPr/>
      <dgm:t>
        <a:bodyPr/>
        <a:lstStyle/>
        <a:p>
          <a:pPr marR="0" algn="ctr" rtl="0"/>
          <a:r>
            <a:rPr lang="fr-FR" b="0" i="0" u="none" strike="noStrike" baseline="0">
              <a:latin typeface="Calibri" panose="020F0502020204030204" pitchFamily="34" charset="0"/>
            </a:rPr>
            <a:t>Operation 1</a:t>
          </a:r>
          <a:endParaRPr lang="fr-FR" b="0" i="0" u="none" strike="noStrike" baseline="0">
            <a:latin typeface="Times New Roman" panose="02020603050405020304" pitchFamily="18" charset="0"/>
          </a:endParaRPr>
        </a:p>
      </dgm:t>
    </dgm:pt>
    <dgm:pt modelId="{147B25E7-CF04-4F9E-887C-A8648BC38E87}" type="parTrans" cxnId="{BECE521E-2823-4A81-953A-A7C2809BF83A}">
      <dgm:prSet/>
      <dgm:spPr/>
      <dgm:t>
        <a:bodyPr/>
        <a:lstStyle/>
        <a:p>
          <a:pPr algn="ctr"/>
          <a:endParaRPr lang="fr-FR"/>
        </a:p>
      </dgm:t>
    </dgm:pt>
    <dgm:pt modelId="{2FD31F0D-3CFD-4A74-ADCA-2F808884D0B2}" type="sibTrans" cxnId="{BECE521E-2823-4A81-953A-A7C2809BF83A}">
      <dgm:prSet/>
      <dgm:spPr/>
      <dgm:t>
        <a:bodyPr/>
        <a:lstStyle/>
        <a:p>
          <a:pPr algn="ctr"/>
          <a:endParaRPr lang="fr-FR"/>
        </a:p>
      </dgm:t>
    </dgm:pt>
    <dgm:pt modelId="{A10236DD-6D5D-445C-9AB6-8FFA8B97B74B}">
      <dgm:prSet/>
      <dgm:spPr/>
      <dgm:t>
        <a:bodyPr/>
        <a:lstStyle/>
        <a:p>
          <a:pPr marR="0" algn="ctr" rtl="0"/>
          <a:r>
            <a:rPr lang="fr-FR" b="0" i="0" u="none" strike="noStrike" baseline="0">
              <a:latin typeface="Calibri" panose="020F0502020204030204" pitchFamily="34" charset="0"/>
            </a:rPr>
            <a:t>Operation 2</a:t>
          </a:r>
        </a:p>
      </dgm:t>
    </dgm:pt>
    <dgm:pt modelId="{5CAF8CA2-F636-423B-AD7F-A29AC5ACFF81}" type="parTrans" cxnId="{D7ECD740-9FD1-4718-824A-E5A477D53D95}">
      <dgm:prSet/>
      <dgm:spPr/>
      <dgm:t>
        <a:bodyPr/>
        <a:lstStyle/>
        <a:p>
          <a:pPr algn="ctr"/>
          <a:endParaRPr lang="fr-FR"/>
        </a:p>
      </dgm:t>
    </dgm:pt>
    <dgm:pt modelId="{CA0B44B2-82E0-45A0-BF78-EF2300B8F3BD}" type="sibTrans" cxnId="{D7ECD740-9FD1-4718-824A-E5A477D53D95}">
      <dgm:prSet/>
      <dgm:spPr/>
      <dgm:t>
        <a:bodyPr/>
        <a:lstStyle/>
        <a:p>
          <a:pPr algn="ctr"/>
          <a:endParaRPr lang="fr-FR"/>
        </a:p>
      </dgm:t>
    </dgm:pt>
    <dgm:pt modelId="{A68B5F6F-8B80-4B37-B734-C939D9F75024}" type="pres">
      <dgm:prSet presAssocID="{41ADC849-BBED-45C7-A891-F362E409EBBA}" presName="hierChild1" presStyleCnt="0">
        <dgm:presLayoutVars>
          <dgm:orgChart val="1"/>
          <dgm:chPref val="1"/>
          <dgm:dir/>
          <dgm:animOne val="branch"/>
          <dgm:animLvl val="lvl"/>
          <dgm:resizeHandles/>
        </dgm:presLayoutVars>
      </dgm:prSet>
      <dgm:spPr/>
    </dgm:pt>
    <dgm:pt modelId="{DD9B1F22-E5CD-457B-800B-782E18EE3CE4}" type="pres">
      <dgm:prSet presAssocID="{920A3AAB-B2F3-4DAE-A737-E75DAC051C7C}" presName="hierRoot1" presStyleCnt="0">
        <dgm:presLayoutVars>
          <dgm:hierBranch/>
        </dgm:presLayoutVars>
      </dgm:prSet>
      <dgm:spPr/>
    </dgm:pt>
    <dgm:pt modelId="{CA81EE45-FAE9-4090-8FFD-A8772EEAAAF5}" type="pres">
      <dgm:prSet presAssocID="{920A3AAB-B2F3-4DAE-A737-E75DAC051C7C}" presName="rootComposite1" presStyleCnt="0"/>
      <dgm:spPr/>
    </dgm:pt>
    <dgm:pt modelId="{09DAD211-11B6-416D-BEB9-1D27BA60DFC4}" type="pres">
      <dgm:prSet presAssocID="{920A3AAB-B2F3-4DAE-A737-E75DAC051C7C}" presName="rootText1" presStyleLbl="node0" presStyleIdx="0" presStyleCnt="1">
        <dgm:presLayoutVars>
          <dgm:chPref val="3"/>
        </dgm:presLayoutVars>
      </dgm:prSet>
      <dgm:spPr/>
    </dgm:pt>
    <dgm:pt modelId="{B408340F-FD96-448E-8DCD-F93153F03B6C}" type="pres">
      <dgm:prSet presAssocID="{920A3AAB-B2F3-4DAE-A737-E75DAC051C7C}" presName="rootConnector1" presStyleLbl="node1" presStyleIdx="0" presStyleCnt="0"/>
      <dgm:spPr/>
    </dgm:pt>
    <dgm:pt modelId="{954186B6-7350-4D42-AFC6-0A00FD68A07A}" type="pres">
      <dgm:prSet presAssocID="{920A3AAB-B2F3-4DAE-A737-E75DAC051C7C}" presName="hierChild2" presStyleCnt="0"/>
      <dgm:spPr/>
    </dgm:pt>
    <dgm:pt modelId="{78789D49-B974-4BF5-88F4-1A94863A009D}" type="pres">
      <dgm:prSet presAssocID="{DA3C9B43-0D89-4B7E-954A-734BFBBEE61C}" presName="Name35" presStyleLbl="parChTrans1D2" presStyleIdx="0" presStyleCnt="3"/>
      <dgm:spPr/>
    </dgm:pt>
    <dgm:pt modelId="{8B2AAF2B-AFAA-4160-9432-62F1AA5BDE5E}" type="pres">
      <dgm:prSet presAssocID="{97AF0018-54EC-47BE-9581-986F5ABF54CE}" presName="hierRoot2" presStyleCnt="0">
        <dgm:presLayoutVars>
          <dgm:hierBranch/>
        </dgm:presLayoutVars>
      </dgm:prSet>
      <dgm:spPr/>
    </dgm:pt>
    <dgm:pt modelId="{F7E83A34-040E-42A5-96FB-3871B526107C}" type="pres">
      <dgm:prSet presAssocID="{97AF0018-54EC-47BE-9581-986F5ABF54CE}" presName="rootComposite" presStyleCnt="0"/>
      <dgm:spPr/>
    </dgm:pt>
    <dgm:pt modelId="{7ECB5875-3411-42FA-86F9-4701F8FABF41}" type="pres">
      <dgm:prSet presAssocID="{97AF0018-54EC-47BE-9581-986F5ABF54CE}" presName="rootText" presStyleLbl="node2" presStyleIdx="0" presStyleCnt="3" custScaleX="130231">
        <dgm:presLayoutVars>
          <dgm:chPref val="3"/>
        </dgm:presLayoutVars>
      </dgm:prSet>
      <dgm:spPr/>
    </dgm:pt>
    <dgm:pt modelId="{162F399F-74DA-4E68-ACBA-6C7D5B9DA9D7}" type="pres">
      <dgm:prSet presAssocID="{97AF0018-54EC-47BE-9581-986F5ABF54CE}" presName="rootConnector" presStyleLbl="node2" presStyleIdx="0" presStyleCnt="3"/>
      <dgm:spPr/>
    </dgm:pt>
    <dgm:pt modelId="{7CC6644B-DB70-45F4-BD79-736B2E923677}" type="pres">
      <dgm:prSet presAssocID="{97AF0018-54EC-47BE-9581-986F5ABF54CE}" presName="hierChild4" presStyleCnt="0"/>
      <dgm:spPr/>
    </dgm:pt>
    <dgm:pt modelId="{6C4A0774-5137-463E-9586-B2EDA7F39A73}" type="pres">
      <dgm:prSet presAssocID="{74D0E96A-1F5C-4AFB-B2D1-FA0C39ED29D4}" presName="Name35" presStyleLbl="parChTrans1D3" presStyleIdx="0" presStyleCnt="6"/>
      <dgm:spPr/>
    </dgm:pt>
    <dgm:pt modelId="{BC943D80-568B-4F26-ABAE-9FD615AD1480}" type="pres">
      <dgm:prSet presAssocID="{82420F33-4706-4965-A01E-C9A1D2BAF217}" presName="hierRoot2" presStyleCnt="0">
        <dgm:presLayoutVars>
          <dgm:hierBranch val="r"/>
        </dgm:presLayoutVars>
      </dgm:prSet>
      <dgm:spPr/>
    </dgm:pt>
    <dgm:pt modelId="{59E0E936-1433-4445-9969-85822A97E61B}" type="pres">
      <dgm:prSet presAssocID="{82420F33-4706-4965-A01E-C9A1D2BAF217}" presName="rootComposite" presStyleCnt="0"/>
      <dgm:spPr/>
    </dgm:pt>
    <dgm:pt modelId="{6E12CB1F-FBBD-4C72-85E1-0F0E3FB475EA}" type="pres">
      <dgm:prSet presAssocID="{82420F33-4706-4965-A01E-C9A1D2BAF217}" presName="rootText" presStyleLbl="node3" presStyleIdx="0" presStyleCnt="6">
        <dgm:presLayoutVars>
          <dgm:chPref val="3"/>
        </dgm:presLayoutVars>
      </dgm:prSet>
      <dgm:spPr/>
    </dgm:pt>
    <dgm:pt modelId="{D8D351EB-36B3-4630-8D5D-32899F64A630}" type="pres">
      <dgm:prSet presAssocID="{82420F33-4706-4965-A01E-C9A1D2BAF217}" presName="rootConnector" presStyleLbl="node3" presStyleIdx="0" presStyleCnt="6"/>
      <dgm:spPr/>
    </dgm:pt>
    <dgm:pt modelId="{3EA23E49-55BF-4ABD-8063-E8016A72827E}" type="pres">
      <dgm:prSet presAssocID="{82420F33-4706-4965-A01E-C9A1D2BAF217}" presName="hierChild4" presStyleCnt="0"/>
      <dgm:spPr/>
    </dgm:pt>
    <dgm:pt modelId="{2F18B424-2618-4F86-8DE5-BB8C23E98DC2}" type="pres">
      <dgm:prSet presAssocID="{82420F33-4706-4965-A01E-C9A1D2BAF217}" presName="hierChild5" presStyleCnt="0"/>
      <dgm:spPr/>
    </dgm:pt>
    <dgm:pt modelId="{6C5B17BB-0876-4DCE-816D-4A893631CF06}" type="pres">
      <dgm:prSet presAssocID="{5C8D4518-18CB-4047-874A-3ED404E7ED2A}" presName="Name35" presStyleLbl="parChTrans1D3" presStyleIdx="1" presStyleCnt="6"/>
      <dgm:spPr/>
    </dgm:pt>
    <dgm:pt modelId="{5432F72F-5CC0-4DEC-9BC6-D3307BCC29B5}" type="pres">
      <dgm:prSet presAssocID="{CB3DF80A-AF39-4FBE-966F-20054730D79F}" presName="hierRoot2" presStyleCnt="0">
        <dgm:presLayoutVars>
          <dgm:hierBranch val="r"/>
        </dgm:presLayoutVars>
      </dgm:prSet>
      <dgm:spPr/>
    </dgm:pt>
    <dgm:pt modelId="{6C9EC0DC-A83C-4263-9DD8-A032F2669D3A}" type="pres">
      <dgm:prSet presAssocID="{CB3DF80A-AF39-4FBE-966F-20054730D79F}" presName="rootComposite" presStyleCnt="0"/>
      <dgm:spPr/>
    </dgm:pt>
    <dgm:pt modelId="{AA42807F-06D1-4420-B044-39F92537A0C4}" type="pres">
      <dgm:prSet presAssocID="{CB3DF80A-AF39-4FBE-966F-20054730D79F}" presName="rootText" presStyleLbl="node3" presStyleIdx="1" presStyleCnt="6">
        <dgm:presLayoutVars>
          <dgm:chPref val="3"/>
        </dgm:presLayoutVars>
      </dgm:prSet>
      <dgm:spPr/>
    </dgm:pt>
    <dgm:pt modelId="{C0F96645-9432-4276-9A4F-80D6141FD3DA}" type="pres">
      <dgm:prSet presAssocID="{CB3DF80A-AF39-4FBE-966F-20054730D79F}" presName="rootConnector" presStyleLbl="node3" presStyleIdx="1" presStyleCnt="6"/>
      <dgm:spPr/>
    </dgm:pt>
    <dgm:pt modelId="{A3E56C09-86AE-4DBF-87A2-FD859AA2DA4A}" type="pres">
      <dgm:prSet presAssocID="{CB3DF80A-AF39-4FBE-966F-20054730D79F}" presName="hierChild4" presStyleCnt="0"/>
      <dgm:spPr/>
    </dgm:pt>
    <dgm:pt modelId="{9140A535-C254-4BC2-B87D-B0107E330B16}" type="pres">
      <dgm:prSet presAssocID="{CB3DF80A-AF39-4FBE-966F-20054730D79F}" presName="hierChild5" presStyleCnt="0"/>
      <dgm:spPr/>
    </dgm:pt>
    <dgm:pt modelId="{368FFF1E-0E46-4F6F-9F83-D6815B1C8E45}" type="pres">
      <dgm:prSet presAssocID="{E318D627-50DC-4F09-9D18-580ADB795956}" presName="Name35" presStyleLbl="parChTrans1D3" presStyleIdx="2" presStyleCnt="6"/>
      <dgm:spPr/>
    </dgm:pt>
    <dgm:pt modelId="{8579FE54-3249-4A5B-9213-52A230099D24}" type="pres">
      <dgm:prSet presAssocID="{01BFCC82-418D-40BC-9CFA-5768C0FA37F4}" presName="hierRoot2" presStyleCnt="0">
        <dgm:presLayoutVars>
          <dgm:hierBranch val="r"/>
        </dgm:presLayoutVars>
      </dgm:prSet>
      <dgm:spPr/>
    </dgm:pt>
    <dgm:pt modelId="{26BB0720-2EC8-4375-9896-4BA746B1E83C}" type="pres">
      <dgm:prSet presAssocID="{01BFCC82-418D-40BC-9CFA-5768C0FA37F4}" presName="rootComposite" presStyleCnt="0"/>
      <dgm:spPr/>
    </dgm:pt>
    <dgm:pt modelId="{11CEBC1D-3B5C-4356-8A2F-45E54C7845BE}" type="pres">
      <dgm:prSet presAssocID="{01BFCC82-418D-40BC-9CFA-5768C0FA37F4}" presName="rootText" presStyleLbl="node3" presStyleIdx="2" presStyleCnt="6">
        <dgm:presLayoutVars>
          <dgm:chPref val="3"/>
        </dgm:presLayoutVars>
      </dgm:prSet>
      <dgm:spPr/>
    </dgm:pt>
    <dgm:pt modelId="{A5A001BF-4C9C-4829-AF0B-713D8213B583}" type="pres">
      <dgm:prSet presAssocID="{01BFCC82-418D-40BC-9CFA-5768C0FA37F4}" presName="rootConnector" presStyleLbl="node3" presStyleIdx="2" presStyleCnt="6"/>
      <dgm:spPr/>
    </dgm:pt>
    <dgm:pt modelId="{AB1CEB7E-1C56-4C73-A57F-AB7A68FB36D7}" type="pres">
      <dgm:prSet presAssocID="{01BFCC82-418D-40BC-9CFA-5768C0FA37F4}" presName="hierChild4" presStyleCnt="0"/>
      <dgm:spPr/>
    </dgm:pt>
    <dgm:pt modelId="{F21B9D31-D0B0-4D7A-830F-DC0C948AA979}" type="pres">
      <dgm:prSet presAssocID="{01BFCC82-418D-40BC-9CFA-5768C0FA37F4}" presName="hierChild5" presStyleCnt="0"/>
      <dgm:spPr/>
    </dgm:pt>
    <dgm:pt modelId="{A08FE2BB-6BA5-4759-AD2B-062F6890B831}" type="pres">
      <dgm:prSet presAssocID="{97AF0018-54EC-47BE-9581-986F5ABF54CE}" presName="hierChild5" presStyleCnt="0"/>
      <dgm:spPr/>
    </dgm:pt>
    <dgm:pt modelId="{A4284036-816D-4839-A12F-C93A166ACD0D}" type="pres">
      <dgm:prSet presAssocID="{B12B9458-EB6B-419A-AB03-F5DD8CD25E25}" presName="Name35" presStyleLbl="parChTrans1D2" presStyleIdx="1" presStyleCnt="3"/>
      <dgm:spPr/>
    </dgm:pt>
    <dgm:pt modelId="{4440C452-6185-4C7D-84E1-4032750142F1}" type="pres">
      <dgm:prSet presAssocID="{F12EF052-A2DD-4190-AEA2-A8162F140AB1}" presName="hierRoot2" presStyleCnt="0">
        <dgm:presLayoutVars>
          <dgm:hierBranch/>
        </dgm:presLayoutVars>
      </dgm:prSet>
      <dgm:spPr/>
    </dgm:pt>
    <dgm:pt modelId="{DDC79D05-D023-4871-907F-DCC67F87065B}" type="pres">
      <dgm:prSet presAssocID="{F12EF052-A2DD-4190-AEA2-A8162F140AB1}" presName="rootComposite" presStyleCnt="0"/>
      <dgm:spPr/>
    </dgm:pt>
    <dgm:pt modelId="{7F03BC7F-D4BA-4CE7-A7DD-A0B10828B90D}" type="pres">
      <dgm:prSet presAssocID="{F12EF052-A2DD-4190-AEA2-A8162F140AB1}" presName="rootText" presStyleLbl="node2" presStyleIdx="1" presStyleCnt="3">
        <dgm:presLayoutVars>
          <dgm:chPref val="3"/>
        </dgm:presLayoutVars>
      </dgm:prSet>
      <dgm:spPr/>
    </dgm:pt>
    <dgm:pt modelId="{6AE8AD07-80EE-4C95-B69A-0D9EB1312A43}" type="pres">
      <dgm:prSet presAssocID="{F12EF052-A2DD-4190-AEA2-A8162F140AB1}" presName="rootConnector" presStyleLbl="node2" presStyleIdx="1" presStyleCnt="3"/>
      <dgm:spPr/>
    </dgm:pt>
    <dgm:pt modelId="{D4DE2EC2-823E-432F-B737-B62512B51732}" type="pres">
      <dgm:prSet presAssocID="{F12EF052-A2DD-4190-AEA2-A8162F140AB1}" presName="hierChild4" presStyleCnt="0"/>
      <dgm:spPr/>
    </dgm:pt>
    <dgm:pt modelId="{59752C2A-2E78-4E69-A4ED-D0DCB94FEE4A}" type="pres">
      <dgm:prSet presAssocID="{50D8160E-4334-40B6-A4A9-B2FA1810BE3F}" presName="Name35" presStyleLbl="parChTrans1D3" presStyleIdx="3" presStyleCnt="6"/>
      <dgm:spPr/>
    </dgm:pt>
    <dgm:pt modelId="{28A9FA95-9830-4E0A-8C33-4C25925D9BDA}" type="pres">
      <dgm:prSet presAssocID="{A850D0AE-C193-4848-89EC-5733BB917C20}" presName="hierRoot2" presStyleCnt="0">
        <dgm:presLayoutVars>
          <dgm:hierBranch val="r"/>
        </dgm:presLayoutVars>
      </dgm:prSet>
      <dgm:spPr/>
    </dgm:pt>
    <dgm:pt modelId="{7DC4CF4B-8CAD-48DC-B513-0F6A8A12D903}" type="pres">
      <dgm:prSet presAssocID="{A850D0AE-C193-4848-89EC-5733BB917C20}" presName="rootComposite" presStyleCnt="0"/>
      <dgm:spPr/>
    </dgm:pt>
    <dgm:pt modelId="{E7C3A497-7057-4600-BBFC-444E814966C3}" type="pres">
      <dgm:prSet presAssocID="{A850D0AE-C193-4848-89EC-5733BB917C20}" presName="rootText" presStyleLbl="node3" presStyleIdx="3" presStyleCnt="6">
        <dgm:presLayoutVars>
          <dgm:chPref val="3"/>
        </dgm:presLayoutVars>
      </dgm:prSet>
      <dgm:spPr/>
    </dgm:pt>
    <dgm:pt modelId="{B99452FB-D359-4CE5-91EF-7285ADD16EBF}" type="pres">
      <dgm:prSet presAssocID="{A850D0AE-C193-4848-89EC-5733BB917C20}" presName="rootConnector" presStyleLbl="node3" presStyleIdx="3" presStyleCnt="6"/>
      <dgm:spPr/>
    </dgm:pt>
    <dgm:pt modelId="{795DE9C8-20D1-430F-ABD3-059341AD9EA7}" type="pres">
      <dgm:prSet presAssocID="{A850D0AE-C193-4848-89EC-5733BB917C20}" presName="hierChild4" presStyleCnt="0"/>
      <dgm:spPr/>
    </dgm:pt>
    <dgm:pt modelId="{94833490-FB1E-47C4-8EE2-93D71E9E2BFA}" type="pres">
      <dgm:prSet presAssocID="{A850D0AE-C193-4848-89EC-5733BB917C20}" presName="hierChild5" presStyleCnt="0"/>
      <dgm:spPr/>
    </dgm:pt>
    <dgm:pt modelId="{6AE66488-1CCD-4D21-BEEE-558484190B2C}" type="pres">
      <dgm:prSet presAssocID="{F12EF052-A2DD-4190-AEA2-A8162F140AB1}" presName="hierChild5" presStyleCnt="0"/>
      <dgm:spPr/>
    </dgm:pt>
    <dgm:pt modelId="{09D13A89-6125-44DE-B7F8-21E4662069D4}" type="pres">
      <dgm:prSet presAssocID="{1DF93A79-6E96-4792-8704-5ECCE4157A4C}" presName="Name35" presStyleLbl="parChTrans1D2" presStyleIdx="2" presStyleCnt="3"/>
      <dgm:spPr/>
    </dgm:pt>
    <dgm:pt modelId="{2C43C432-D8C5-42E9-BDBE-0F1EBDCD0CB3}" type="pres">
      <dgm:prSet presAssocID="{2D3FEFB1-8AF1-4A57-8A57-46F348A67155}" presName="hierRoot2" presStyleCnt="0">
        <dgm:presLayoutVars>
          <dgm:hierBranch/>
        </dgm:presLayoutVars>
      </dgm:prSet>
      <dgm:spPr/>
    </dgm:pt>
    <dgm:pt modelId="{3543CE23-AEF7-4B4B-A27B-5F9CE0A21629}" type="pres">
      <dgm:prSet presAssocID="{2D3FEFB1-8AF1-4A57-8A57-46F348A67155}" presName="rootComposite" presStyleCnt="0"/>
      <dgm:spPr/>
    </dgm:pt>
    <dgm:pt modelId="{F4174C55-0B09-4C22-9461-25727D1424D7}" type="pres">
      <dgm:prSet presAssocID="{2D3FEFB1-8AF1-4A57-8A57-46F348A67155}" presName="rootText" presStyleLbl="node2" presStyleIdx="2" presStyleCnt="3" custLinFactNeighborX="0">
        <dgm:presLayoutVars>
          <dgm:chPref val="3"/>
        </dgm:presLayoutVars>
      </dgm:prSet>
      <dgm:spPr/>
    </dgm:pt>
    <dgm:pt modelId="{15F145DA-DFFA-4213-980E-8D8FC4274BA1}" type="pres">
      <dgm:prSet presAssocID="{2D3FEFB1-8AF1-4A57-8A57-46F348A67155}" presName="rootConnector" presStyleLbl="node2" presStyleIdx="2" presStyleCnt="3"/>
      <dgm:spPr/>
    </dgm:pt>
    <dgm:pt modelId="{2D7D52D2-B9DB-409B-9C48-265EFD458EEF}" type="pres">
      <dgm:prSet presAssocID="{2D3FEFB1-8AF1-4A57-8A57-46F348A67155}" presName="hierChild4" presStyleCnt="0"/>
      <dgm:spPr/>
    </dgm:pt>
    <dgm:pt modelId="{D1959982-19DF-4E80-9939-9F1EFFE4D6C6}" type="pres">
      <dgm:prSet presAssocID="{147B25E7-CF04-4F9E-887C-A8648BC38E87}" presName="Name35" presStyleLbl="parChTrans1D3" presStyleIdx="4" presStyleCnt="6"/>
      <dgm:spPr/>
    </dgm:pt>
    <dgm:pt modelId="{276A3232-B9D1-418B-A3AF-DFA8E1A086CA}" type="pres">
      <dgm:prSet presAssocID="{679A70D7-5CF2-420A-80EA-DB35205B2713}" presName="hierRoot2" presStyleCnt="0">
        <dgm:presLayoutVars>
          <dgm:hierBranch val="r"/>
        </dgm:presLayoutVars>
      </dgm:prSet>
      <dgm:spPr/>
    </dgm:pt>
    <dgm:pt modelId="{56A5BEC1-E182-496A-8D72-E97D428978D5}" type="pres">
      <dgm:prSet presAssocID="{679A70D7-5CF2-420A-80EA-DB35205B2713}" presName="rootComposite" presStyleCnt="0"/>
      <dgm:spPr/>
    </dgm:pt>
    <dgm:pt modelId="{BDCFE5E1-F6F5-4A27-9F27-F4FE4C21937D}" type="pres">
      <dgm:prSet presAssocID="{679A70D7-5CF2-420A-80EA-DB35205B2713}" presName="rootText" presStyleLbl="node3" presStyleIdx="4" presStyleCnt="6">
        <dgm:presLayoutVars>
          <dgm:chPref val="3"/>
        </dgm:presLayoutVars>
      </dgm:prSet>
      <dgm:spPr/>
    </dgm:pt>
    <dgm:pt modelId="{8AC2C53A-3C4A-441E-8E47-EAFCD5381F31}" type="pres">
      <dgm:prSet presAssocID="{679A70D7-5CF2-420A-80EA-DB35205B2713}" presName="rootConnector" presStyleLbl="node3" presStyleIdx="4" presStyleCnt="6"/>
      <dgm:spPr/>
    </dgm:pt>
    <dgm:pt modelId="{DB5FBBFA-88AD-4C1A-9024-6E0DD628356F}" type="pres">
      <dgm:prSet presAssocID="{679A70D7-5CF2-420A-80EA-DB35205B2713}" presName="hierChild4" presStyleCnt="0"/>
      <dgm:spPr/>
    </dgm:pt>
    <dgm:pt modelId="{0294EEC7-C7B4-4535-B150-E353783E567F}" type="pres">
      <dgm:prSet presAssocID="{679A70D7-5CF2-420A-80EA-DB35205B2713}" presName="hierChild5" presStyleCnt="0"/>
      <dgm:spPr/>
    </dgm:pt>
    <dgm:pt modelId="{0867E01B-76D5-4653-BC2C-373C7CE7C251}" type="pres">
      <dgm:prSet presAssocID="{5CAF8CA2-F636-423B-AD7F-A29AC5ACFF81}" presName="Name35" presStyleLbl="parChTrans1D3" presStyleIdx="5" presStyleCnt="6"/>
      <dgm:spPr/>
    </dgm:pt>
    <dgm:pt modelId="{B5D2ABA7-EFFF-4AC7-8A8E-0DDC16ECD8E3}" type="pres">
      <dgm:prSet presAssocID="{A10236DD-6D5D-445C-9AB6-8FFA8B97B74B}" presName="hierRoot2" presStyleCnt="0">
        <dgm:presLayoutVars>
          <dgm:hierBranch val="r"/>
        </dgm:presLayoutVars>
      </dgm:prSet>
      <dgm:spPr/>
    </dgm:pt>
    <dgm:pt modelId="{2D6E4DE6-5D5F-474F-B367-0E648434A62B}" type="pres">
      <dgm:prSet presAssocID="{A10236DD-6D5D-445C-9AB6-8FFA8B97B74B}" presName="rootComposite" presStyleCnt="0"/>
      <dgm:spPr/>
    </dgm:pt>
    <dgm:pt modelId="{F9BBE983-1BF4-48B0-A736-F0933EAA07BC}" type="pres">
      <dgm:prSet presAssocID="{A10236DD-6D5D-445C-9AB6-8FFA8B97B74B}" presName="rootText" presStyleLbl="node3" presStyleIdx="5" presStyleCnt="6">
        <dgm:presLayoutVars>
          <dgm:chPref val="3"/>
        </dgm:presLayoutVars>
      </dgm:prSet>
      <dgm:spPr/>
    </dgm:pt>
    <dgm:pt modelId="{346AC660-11A8-46D0-8B00-F9CA200B0D1C}" type="pres">
      <dgm:prSet presAssocID="{A10236DD-6D5D-445C-9AB6-8FFA8B97B74B}" presName="rootConnector" presStyleLbl="node3" presStyleIdx="5" presStyleCnt="6"/>
      <dgm:spPr/>
    </dgm:pt>
    <dgm:pt modelId="{29C1DCCF-6118-47E5-BBB6-CAC12247EC0C}" type="pres">
      <dgm:prSet presAssocID="{A10236DD-6D5D-445C-9AB6-8FFA8B97B74B}" presName="hierChild4" presStyleCnt="0"/>
      <dgm:spPr/>
    </dgm:pt>
    <dgm:pt modelId="{979E9B78-A7AB-456E-B11F-5413A11EA299}" type="pres">
      <dgm:prSet presAssocID="{A10236DD-6D5D-445C-9AB6-8FFA8B97B74B}" presName="hierChild5" presStyleCnt="0"/>
      <dgm:spPr/>
    </dgm:pt>
    <dgm:pt modelId="{8AB0D2DB-1774-40E4-B05E-6A6B2FEC0767}" type="pres">
      <dgm:prSet presAssocID="{2D3FEFB1-8AF1-4A57-8A57-46F348A67155}" presName="hierChild5" presStyleCnt="0"/>
      <dgm:spPr/>
    </dgm:pt>
    <dgm:pt modelId="{131F80A0-9332-4D7A-93DE-A73A12C9630F}" type="pres">
      <dgm:prSet presAssocID="{920A3AAB-B2F3-4DAE-A737-E75DAC051C7C}" presName="hierChild3" presStyleCnt="0"/>
      <dgm:spPr/>
    </dgm:pt>
  </dgm:ptLst>
  <dgm:cxnLst>
    <dgm:cxn modelId="{D865A40C-8E3B-41D9-818F-7C1BDD162B9E}" type="presOf" srcId="{A10236DD-6D5D-445C-9AB6-8FFA8B97B74B}" destId="{346AC660-11A8-46D0-8B00-F9CA200B0D1C}" srcOrd="1" destOrd="0" presId="urn:microsoft.com/office/officeart/2005/8/layout/orgChart1"/>
    <dgm:cxn modelId="{5AF0ED18-29B1-435C-B0DB-A608AD97D008}" type="presOf" srcId="{82420F33-4706-4965-A01E-C9A1D2BAF217}" destId="{D8D351EB-36B3-4630-8D5D-32899F64A630}" srcOrd="1" destOrd="0" presId="urn:microsoft.com/office/officeart/2005/8/layout/orgChart1"/>
    <dgm:cxn modelId="{FD6D401A-9893-49FB-BF16-E62C053CB91F}" srcId="{97AF0018-54EC-47BE-9581-986F5ABF54CE}" destId="{01BFCC82-418D-40BC-9CFA-5768C0FA37F4}" srcOrd="2" destOrd="0" parTransId="{E318D627-50DC-4F09-9D18-580ADB795956}" sibTransId="{3EE1585A-3B20-4A56-B673-D867BEB6A3F0}"/>
    <dgm:cxn modelId="{D5E5EE1A-D8D3-45CB-AF79-5F3ED325E0C4}" type="presOf" srcId="{5C8D4518-18CB-4047-874A-3ED404E7ED2A}" destId="{6C5B17BB-0876-4DCE-816D-4A893631CF06}" srcOrd="0" destOrd="0" presId="urn:microsoft.com/office/officeart/2005/8/layout/orgChart1"/>
    <dgm:cxn modelId="{47EBA01C-8F41-418A-9026-B4931BE30C0B}" type="presOf" srcId="{DA3C9B43-0D89-4B7E-954A-734BFBBEE61C}" destId="{78789D49-B974-4BF5-88F4-1A94863A009D}" srcOrd="0" destOrd="0" presId="urn:microsoft.com/office/officeart/2005/8/layout/orgChart1"/>
    <dgm:cxn modelId="{BECE521E-2823-4A81-953A-A7C2809BF83A}" srcId="{2D3FEFB1-8AF1-4A57-8A57-46F348A67155}" destId="{679A70D7-5CF2-420A-80EA-DB35205B2713}" srcOrd="0" destOrd="0" parTransId="{147B25E7-CF04-4F9E-887C-A8648BC38E87}" sibTransId="{2FD31F0D-3CFD-4A74-ADCA-2F808884D0B2}"/>
    <dgm:cxn modelId="{175D7A21-4823-41E8-BCDA-7EE61B077E2F}" type="presOf" srcId="{97AF0018-54EC-47BE-9581-986F5ABF54CE}" destId="{7ECB5875-3411-42FA-86F9-4701F8FABF41}" srcOrd="0" destOrd="0" presId="urn:microsoft.com/office/officeart/2005/8/layout/orgChart1"/>
    <dgm:cxn modelId="{18BBA825-BE88-408B-B978-4DB26B081051}" type="presOf" srcId="{B12B9458-EB6B-419A-AB03-F5DD8CD25E25}" destId="{A4284036-816D-4839-A12F-C93A166ACD0D}" srcOrd="0" destOrd="0" presId="urn:microsoft.com/office/officeart/2005/8/layout/orgChart1"/>
    <dgm:cxn modelId="{E9C9B026-D674-4DEB-8E0F-A293D431829E}" type="presOf" srcId="{920A3AAB-B2F3-4DAE-A737-E75DAC051C7C}" destId="{B408340F-FD96-448E-8DCD-F93153F03B6C}" srcOrd="1" destOrd="0" presId="urn:microsoft.com/office/officeart/2005/8/layout/orgChart1"/>
    <dgm:cxn modelId="{39007429-912D-414A-A6AA-9BD32CAB12D8}" type="presOf" srcId="{74D0E96A-1F5C-4AFB-B2D1-FA0C39ED29D4}" destId="{6C4A0774-5137-463E-9586-B2EDA7F39A73}" srcOrd="0" destOrd="0" presId="urn:microsoft.com/office/officeart/2005/8/layout/orgChart1"/>
    <dgm:cxn modelId="{942A7A30-542A-47EC-8AFD-C48C8F729BE8}" type="presOf" srcId="{5CAF8CA2-F636-423B-AD7F-A29AC5ACFF81}" destId="{0867E01B-76D5-4653-BC2C-373C7CE7C251}" srcOrd="0" destOrd="0" presId="urn:microsoft.com/office/officeart/2005/8/layout/orgChart1"/>
    <dgm:cxn modelId="{2E30C035-0B00-4E54-97BD-A10D6E94B798}" type="presOf" srcId="{147B25E7-CF04-4F9E-887C-A8648BC38E87}" destId="{D1959982-19DF-4E80-9939-9F1EFFE4D6C6}" srcOrd="0" destOrd="0" presId="urn:microsoft.com/office/officeart/2005/8/layout/orgChart1"/>
    <dgm:cxn modelId="{407F4A37-54AD-4052-9CB0-467B3AF207A7}" type="presOf" srcId="{82420F33-4706-4965-A01E-C9A1D2BAF217}" destId="{6E12CB1F-FBBD-4C72-85E1-0F0E3FB475EA}" srcOrd="0" destOrd="0" presId="urn:microsoft.com/office/officeart/2005/8/layout/orgChart1"/>
    <dgm:cxn modelId="{C14A5837-7AD5-4A1A-9E6F-626E189388EF}" type="presOf" srcId="{97AF0018-54EC-47BE-9581-986F5ABF54CE}" destId="{162F399F-74DA-4E68-ACBA-6C7D5B9DA9D7}" srcOrd="1" destOrd="0" presId="urn:microsoft.com/office/officeart/2005/8/layout/orgChart1"/>
    <dgm:cxn modelId="{63F3B537-54EA-4988-AAD0-7AB55194E1CC}" type="presOf" srcId="{01BFCC82-418D-40BC-9CFA-5768C0FA37F4}" destId="{A5A001BF-4C9C-4829-AF0B-713D8213B583}" srcOrd="1" destOrd="0" presId="urn:microsoft.com/office/officeart/2005/8/layout/orgChart1"/>
    <dgm:cxn modelId="{D7ECD740-9FD1-4718-824A-E5A477D53D95}" srcId="{2D3FEFB1-8AF1-4A57-8A57-46F348A67155}" destId="{A10236DD-6D5D-445C-9AB6-8FFA8B97B74B}" srcOrd="1" destOrd="0" parTransId="{5CAF8CA2-F636-423B-AD7F-A29AC5ACFF81}" sibTransId="{CA0B44B2-82E0-45A0-BF78-EF2300B8F3BD}"/>
    <dgm:cxn modelId="{CC42AD62-272D-4889-8140-66E53DD27EE7}" srcId="{920A3AAB-B2F3-4DAE-A737-E75DAC051C7C}" destId="{97AF0018-54EC-47BE-9581-986F5ABF54CE}" srcOrd="0" destOrd="0" parTransId="{DA3C9B43-0D89-4B7E-954A-734BFBBEE61C}" sibTransId="{1FAB29C1-C0D2-4431-BC87-D0C6AC1178AB}"/>
    <dgm:cxn modelId="{84A9FA63-501E-4B91-9366-2FB59C6718E1}" type="presOf" srcId="{E318D627-50DC-4F09-9D18-580ADB795956}" destId="{368FFF1E-0E46-4F6F-9F83-D6815B1C8E45}" srcOrd="0" destOrd="0" presId="urn:microsoft.com/office/officeart/2005/8/layout/orgChart1"/>
    <dgm:cxn modelId="{F977C948-0267-4CAA-8773-A7B704D20649}" type="presOf" srcId="{CB3DF80A-AF39-4FBE-966F-20054730D79F}" destId="{C0F96645-9432-4276-9A4F-80D6141FD3DA}" srcOrd="1" destOrd="0" presId="urn:microsoft.com/office/officeart/2005/8/layout/orgChart1"/>
    <dgm:cxn modelId="{1FB18170-A11C-4537-9070-EB25982B4E3F}" type="presOf" srcId="{50D8160E-4334-40B6-A4A9-B2FA1810BE3F}" destId="{59752C2A-2E78-4E69-A4ED-D0DCB94FEE4A}" srcOrd="0" destOrd="0" presId="urn:microsoft.com/office/officeart/2005/8/layout/orgChart1"/>
    <dgm:cxn modelId="{D4E97972-E911-4C4A-AF16-7F42A0E4CBAC}" type="presOf" srcId="{679A70D7-5CF2-420A-80EA-DB35205B2713}" destId="{8AC2C53A-3C4A-441E-8E47-EAFCD5381F31}" srcOrd="1" destOrd="0" presId="urn:microsoft.com/office/officeart/2005/8/layout/orgChart1"/>
    <dgm:cxn modelId="{07E67057-78E3-4B6B-B055-D2431EAC1F26}" srcId="{F12EF052-A2DD-4190-AEA2-A8162F140AB1}" destId="{A850D0AE-C193-4848-89EC-5733BB917C20}" srcOrd="0" destOrd="0" parTransId="{50D8160E-4334-40B6-A4A9-B2FA1810BE3F}" sibTransId="{7C394102-28C2-4567-A20C-9650FF8454DB}"/>
    <dgm:cxn modelId="{4A824178-8777-4D37-87B6-322660ECEA30}" type="presOf" srcId="{A850D0AE-C193-4848-89EC-5733BB917C20}" destId="{E7C3A497-7057-4600-BBFC-444E814966C3}" srcOrd="0" destOrd="0" presId="urn:microsoft.com/office/officeart/2005/8/layout/orgChart1"/>
    <dgm:cxn modelId="{09D9365A-18F2-4509-9228-668173FAA8AE}" type="presOf" srcId="{41ADC849-BBED-45C7-A891-F362E409EBBA}" destId="{A68B5F6F-8B80-4B37-B734-C939D9F75024}" srcOrd="0" destOrd="0" presId="urn:microsoft.com/office/officeart/2005/8/layout/orgChart1"/>
    <dgm:cxn modelId="{CAB5497C-D85A-4AD4-AD90-ABE9F4E0D26D}" type="presOf" srcId="{CB3DF80A-AF39-4FBE-966F-20054730D79F}" destId="{AA42807F-06D1-4420-B044-39F92537A0C4}" srcOrd="0" destOrd="0" presId="urn:microsoft.com/office/officeart/2005/8/layout/orgChart1"/>
    <dgm:cxn modelId="{9664467F-7E31-4DC0-B05F-D11E4B5DF7D7}" srcId="{41ADC849-BBED-45C7-A891-F362E409EBBA}" destId="{920A3AAB-B2F3-4DAE-A737-E75DAC051C7C}" srcOrd="0" destOrd="0" parTransId="{9F7FFA7E-5EB6-4A50-AF32-E277A3838B19}" sibTransId="{26449A47-F681-411F-B6AD-63BA1B5AD7D2}"/>
    <dgm:cxn modelId="{30581A8A-4C14-4A5B-A717-F0E2313055E1}" srcId="{97AF0018-54EC-47BE-9581-986F5ABF54CE}" destId="{82420F33-4706-4965-A01E-C9A1D2BAF217}" srcOrd="0" destOrd="0" parTransId="{74D0E96A-1F5C-4AFB-B2D1-FA0C39ED29D4}" sibTransId="{A4528C3E-4C23-4891-AF59-5436321A1108}"/>
    <dgm:cxn modelId="{06E35593-0BF4-4A99-BE01-D6E3315D1931}" type="presOf" srcId="{1DF93A79-6E96-4792-8704-5ECCE4157A4C}" destId="{09D13A89-6125-44DE-B7F8-21E4662069D4}" srcOrd="0" destOrd="0" presId="urn:microsoft.com/office/officeart/2005/8/layout/orgChart1"/>
    <dgm:cxn modelId="{A585C39B-F374-4202-BED5-E8660F75AAA9}" type="presOf" srcId="{2D3FEFB1-8AF1-4A57-8A57-46F348A67155}" destId="{F4174C55-0B09-4C22-9461-25727D1424D7}" srcOrd="0" destOrd="0" presId="urn:microsoft.com/office/officeart/2005/8/layout/orgChart1"/>
    <dgm:cxn modelId="{833E48A3-D6FD-4EA6-8032-ECB6F1B1C3EA}" type="presOf" srcId="{F12EF052-A2DD-4190-AEA2-A8162F140AB1}" destId="{6AE8AD07-80EE-4C95-B69A-0D9EB1312A43}" srcOrd="1" destOrd="0" presId="urn:microsoft.com/office/officeart/2005/8/layout/orgChart1"/>
    <dgm:cxn modelId="{46EE70A7-7492-4855-A85B-5B8218EFF704}" type="presOf" srcId="{2D3FEFB1-8AF1-4A57-8A57-46F348A67155}" destId="{15F145DA-DFFA-4213-980E-8D8FC4274BA1}" srcOrd="1" destOrd="0" presId="urn:microsoft.com/office/officeart/2005/8/layout/orgChart1"/>
    <dgm:cxn modelId="{E24486A9-F003-4AFA-BDCA-2E14BAFF4687}" srcId="{97AF0018-54EC-47BE-9581-986F5ABF54CE}" destId="{CB3DF80A-AF39-4FBE-966F-20054730D79F}" srcOrd="1" destOrd="0" parTransId="{5C8D4518-18CB-4047-874A-3ED404E7ED2A}" sibTransId="{2324F2E7-19FA-4F2B-9047-699197E1827C}"/>
    <dgm:cxn modelId="{81B55FAA-724E-407A-AF57-6315368D444B}" srcId="{920A3AAB-B2F3-4DAE-A737-E75DAC051C7C}" destId="{F12EF052-A2DD-4190-AEA2-A8162F140AB1}" srcOrd="1" destOrd="0" parTransId="{B12B9458-EB6B-419A-AB03-F5DD8CD25E25}" sibTransId="{C1CC0035-D54A-4919-A0D3-86FC59A68493}"/>
    <dgm:cxn modelId="{EE1D50B8-A1F2-4301-93BF-76EC6640A501}" type="presOf" srcId="{A10236DD-6D5D-445C-9AB6-8FFA8B97B74B}" destId="{F9BBE983-1BF4-48B0-A736-F0933EAA07BC}" srcOrd="0" destOrd="0" presId="urn:microsoft.com/office/officeart/2005/8/layout/orgChart1"/>
    <dgm:cxn modelId="{3960A4BA-7952-4540-A02E-10D7C966A8AE}" type="presOf" srcId="{A850D0AE-C193-4848-89EC-5733BB917C20}" destId="{B99452FB-D359-4CE5-91EF-7285ADD16EBF}" srcOrd="1" destOrd="0" presId="urn:microsoft.com/office/officeart/2005/8/layout/orgChart1"/>
    <dgm:cxn modelId="{001B89BB-B807-4EA3-B657-E201B2F9DB62}" type="presOf" srcId="{679A70D7-5CF2-420A-80EA-DB35205B2713}" destId="{BDCFE5E1-F6F5-4A27-9F27-F4FE4C21937D}" srcOrd="0" destOrd="0" presId="urn:microsoft.com/office/officeart/2005/8/layout/orgChart1"/>
    <dgm:cxn modelId="{3163D2C1-B8FC-4A67-B5DD-E85013BB3392}" type="presOf" srcId="{01BFCC82-418D-40BC-9CFA-5768C0FA37F4}" destId="{11CEBC1D-3B5C-4356-8A2F-45E54C7845BE}" srcOrd="0" destOrd="0" presId="urn:microsoft.com/office/officeart/2005/8/layout/orgChart1"/>
    <dgm:cxn modelId="{7F9B44C5-F6B2-444D-A6EE-90406B0CA79F}" srcId="{920A3AAB-B2F3-4DAE-A737-E75DAC051C7C}" destId="{2D3FEFB1-8AF1-4A57-8A57-46F348A67155}" srcOrd="2" destOrd="0" parTransId="{1DF93A79-6E96-4792-8704-5ECCE4157A4C}" sibTransId="{C348BF7C-8E54-4F79-B51A-D24B2AF0EC97}"/>
    <dgm:cxn modelId="{49C0B6D2-1487-41DC-B3CC-0620BD57F99F}" type="presOf" srcId="{F12EF052-A2DD-4190-AEA2-A8162F140AB1}" destId="{7F03BC7F-D4BA-4CE7-A7DD-A0B10828B90D}" srcOrd="0" destOrd="0" presId="urn:microsoft.com/office/officeart/2005/8/layout/orgChart1"/>
    <dgm:cxn modelId="{0FEEF8E0-D2CB-4193-B287-86F7676B6C8F}" type="presOf" srcId="{920A3AAB-B2F3-4DAE-A737-E75DAC051C7C}" destId="{09DAD211-11B6-416D-BEB9-1D27BA60DFC4}" srcOrd="0" destOrd="0" presId="urn:microsoft.com/office/officeart/2005/8/layout/orgChart1"/>
    <dgm:cxn modelId="{F7E2C455-7255-4761-916C-3AE41CDE89EA}" type="presParOf" srcId="{A68B5F6F-8B80-4B37-B734-C939D9F75024}" destId="{DD9B1F22-E5CD-457B-800B-782E18EE3CE4}" srcOrd="0" destOrd="0" presId="urn:microsoft.com/office/officeart/2005/8/layout/orgChart1"/>
    <dgm:cxn modelId="{590F5969-7CA0-4266-924F-C7F9B945FDCF}" type="presParOf" srcId="{DD9B1F22-E5CD-457B-800B-782E18EE3CE4}" destId="{CA81EE45-FAE9-4090-8FFD-A8772EEAAAF5}" srcOrd="0" destOrd="0" presId="urn:microsoft.com/office/officeart/2005/8/layout/orgChart1"/>
    <dgm:cxn modelId="{3C2152FD-81DF-48EA-A075-7A2CCA9596BF}" type="presParOf" srcId="{CA81EE45-FAE9-4090-8FFD-A8772EEAAAF5}" destId="{09DAD211-11B6-416D-BEB9-1D27BA60DFC4}" srcOrd="0" destOrd="0" presId="urn:microsoft.com/office/officeart/2005/8/layout/orgChart1"/>
    <dgm:cxn modelId="{5920EFD2-B856-46BD-973B-D964EFD98143}" type="presParOf" srcId="{CA81EE45-FAE9-4090-8FFD-A8772EEAAAF5}" destId="{B408340F-FD96-448E-8DCD-F93153F03B6C}" srcOrd="1" destOrd="0" presId="urn:microsoft.com/office/officeart/2005/8/layout/orgChart1"/>
    <dgm:cxn modelId="{65BDC440-3C07-430F-8782-574E50C623FA}" type="presParOf" srcId="{DD9B1F22-E5CD-457B-800B-782E18EE3CE4}" destId="{954186B6-7350-4D42-AFC6-0A00FD68A07A}" srcOrd="1" destOrd="0" presId="urn:microsoft.com/office/officeart/2005/8/layout/orgChart1"/>
    <dgm:cxn modelId="{5DDC77D5-9B85-42ED-96FA-3435694ED374}" type="presParOf" srcId="{954186B6-7350-4D42-AFC6-0A00FD68A07A}" destId="{78789D49-B974-4BF5-88F4-1A94863A009D}" srcOrd="0" destOrd="0" presId="urn:microsoft.com/office/officeart/2005/8/layout/orgChart1"/>
    <dgm:cxn modelId="{53384E8D-DC11-4E7D-B83A-E5F27ADC03DE}" type="presParOf" srcId="{954186B6-7350-4D42-AFC6-0A00FD68A07A}" destId="{8B2AAF2B-AFAA-4160-9432-62F1AA5BDE5E}" srcOrd="1" destOrd="0" presId="urn:microsoft.com/office/officeart/2005/8/layout/orgChart1"/>
    <dgm:cxn modelId="{8E70BD28-9755-45ED-9138-B7F0ADA226C6}" type="presParOf" srcId="{8B2AAF2B-AFAA-4160-9432-62F1AA5BDE5E}" destId="{F7E83A34-040E-42A5-96FB-3871B526107C}" srcOrd="0" destOrd="0" presId="urn:microsoft.com/office/officeart/2005/8/layout/orgChart1"/>
    <dgm:cxn modelId="{E4E03EBF-083F-4369-AE25-8A7F193611A8}" type="presParOf" srcId="{F7E83A34-040E-42A5-96FB-3871B526107C}" destId="{7ECB5875-3411-42FA-86F9-4701F8FABF41}" srcOrd="0" destOrd="0" presId="urn:microsoft.com/office/officeart/2005/8/layout/orgChart1"/>
    <dgm:cxn modelId="{C13C46BB-F399-4D67-BFA4-DB20B2942925}" type="presParOf" srcId="{F7E83A34-040E-42A5-96FB-3871B526107C}" destId="{162F399F-74DA-4E68-ACBA-6C7D5B9DA9D7}" srcOrd="1" destOrd="0" presId="urn:microsoft.com/office/officeart/2005/8/layout/orgChart1"/>
    <dgm:cxn modelId="{A283ABB4-B517-4788-89BC-15816A962E86}" type="presParOf" srcId="{8B2AAF2B-AFAA-4160-9432-62F1AA5BDE5E}" destId="{7CC6644B-DB70-45F4-BD79-736B2E923677}" srcOrd="1" destOrd="0" presId="urn:microsoft.com/office/officeart/2005/8/layout/orgChart1"/>
    <dgm:cxn modelId="{537B536D-0E30-4623-909F-8A009A1E64DC}" type="presParOf" srcId="{7CC6644B-DB70-45F4-BD79-736B2E923677}" destId="{6C4A0774-5137-463E-9586-B2EDA7F39A73}" srcOrd="0" destOrd="0" presId="urn:microsoft.com/office/officeart/2005/8/layout/orgChart1"/>
    <dgm:cxn modelId="{21771F91-B0A9-4992-B548-8D0E2DFB35D8}" type="presParOf" srcId="{7CC6644B-DB70-45F4-BD79-736B2E923677}" destId="{BC943D80-568B-4F26-ABAE-9FD615AD1480}" srcOrd="1" destOrd="0" presId="urn:microsoft.com/office/officeart/2005/8/layout/orgChart1"/>
    <dgm:cxn modelId="{C268F329-96F1-43C9-A491-CB3A2F8C3F5B}" type="presParOf" srcId="{BC943D80-568B-4F26-ABAE-9FD615AD1480}" destId="{59E0E936-1433-4445-9969-85822A97E61B}" srcOrd="0" destOrd="0" presId="urn:microsoft.com/office/officeart/2005/8/layout/orgChart1"/>
    <dgm:cxn modelId="{C89CED59-1A49-41C9-ABA1-902B71F5EC57}" type="presParOf" srcId="{59E0E936-1433-4445-9969-85822A97E61B}" destId="{6E12CB1F-FBBD-4C72-85E1-0F0E3FB475EA}" srcOrd="0" destOrd="0" presId="urn:microsoft.com/office/officeart/2005/8/layout/orgChart1"/>
    <dgm:cxn modelId="{53699976-FEAB-4509-8D48-DC2E3D088FA2}" type="presParOf" srcId="{59E0E936-1433-4445-9969-85822A97E61B}" destId="{D8D351EB-36B3-4630-8D5D-32899F64A630}" srcOrd="1" destOrd="0" presId="urn:microsoft.com/office/officeart/2005/8/layout/orgChart1"/>
    <dgm:cxn modelId="{FAB23FAA-5E1D-4789-ACBE-2156DCE26CFD}" type="presParOf" srcId="{BC943D80-568B-4F26-ABAE-9FD615AD1480}" destId="{3EA23E49-55BF-4ABD-8063-E8016A72827E}" srcOrd="1" destOrd="0" presId="urn:microsoft.com/office/officeart/2005/8/layout/orgChart1"/>
    <dgm:cxn modelId="{0BEEC17E-F7E0-4243-ACDC-02DA64C65A1B}" type="presParOf" srcId="{BC943D80-568B-4F26-ABAE-9FD615AD1480}" destId="{2F18B424-2618-4F86-8DE5-BB8C23E98DC2}" srcOrd="2" destOrd="0" presId="urn:microsoft.com/office/officeart/2005/8/layout/orgChart1"/>
    <dgm:cxn modelId="{8D3CAB5C-2A74-441B-B956-3C8CDAF3F1C1}" type="presParOf" srcId="{7CC6644B-DB70-45F4-BD79-736B2E923677}" destId="{6C5B17BB-0876-4DCE-816D-4A893631CF06}" srcOrd="2" destOrd="0" presId="urn:microsoft.com/office/officeart/2005/8/layout/orgChart1"/>
    <dgm:cxn modelId="{BFD09142-61E2-4711-973A-E66A609F850A}" type="presParOf" srcId="{7CC6644B-DB70-45F4-BD79-736B2E923677}" destId="{5432F72F-5CC0-4DEC-9BC6-D3307BCC29B5}" srcOrd="3" destOrd="0" presId="urn:microsoft.com/office/officeart/2005/8/layout/orgChart1"/>
    <dgm:cxn modelId="{5E1A58D7-2F26-4185-8AD0-DAFE71B5622A}" type="presParOf" srcId="{5432F72F-5CC0-4DEC-9BC6-D3307BCC29B5}" destId="{6C9EC0DC-A83C-4263-9DD8-A032F2669D3A}" srcOrd="0" destOrd="0" presId="urn:microsoft.com/office/officeart/2005/8/layout/orgChart1"/>
    <dgm:cxn modelId="{E0132285-BD75-4673-9E6B-9438B678D7DC}" type="presParOf" srcId="{6C9EC0DC-A83C-4263-9DD8-A032F2669D3A}" destId="{AA42807F-06D1-4420-B044-39F92537A0C4}" srcOrd="0" destOrd="0" presId="urn:microsoft.com/office/officeart/2005/8/layout/orgChart1"/>
    <dgm:cxn modelId="{1E80DB5E-F2BB-4BD0-89B7-B7760EA261E1}" type="presParOf" srcId="{6C9EC0DC-A83C-4263-9DD8-A032F2669D3A}" destId="{C0F96645-9432-4276-9A4F-80D6141FD3DA}" srcOrd="1" destOrd="0" presId="urn:microsoft.com/office/officeart/2005/8/layout/orgChart1"/>
    <dgm:cxn modelId="{92411A25-7B01-425A-8E46-D730E6514CA0}" type="presParOf" srcId="{5432F72F-5CC0-4DEC-9BC6-D3307BCC29B5}" destId="{A3E56C09-86AE-4DBF-87A2-FD859AA2DA4A}" srcOrd="1" destOrd="0" presId="urn:microsoft.com/office/officeart/2005/8/layout/orgChart1"/>
    <dgm:cxn modelId="{1EE64DA9-EC69-4C72-A6E4-44701623584F}" type="presParOf" srcId="{5432F72F-5CC0-4DEC-9BC6-D3307BCC29B5}" destId="{9140A535-C254-4BC2-B87D-B0107E330B16}" srcOrd="2" destOrd="0" presId="urn:microsoft.com/office/officeart/2005/8/layout/orgChart1"/>
    <dgm:cxn modelId="{533EC072-A1F5-435D-B114-6E07806AD31F}" type="presParOf" srcId="{7CC6644B-DB70-45F4-BD79-736B2E923677}" destId="{368FFF1E-0E46-4F6F-9F83-D6815B1C8E45}" srcOrd="4" destOrd="0" presId="urn:microsoft.com/office/officeart/2005/8/layout/orgChart1"/>
    <dgm:cxn modelId="{819258CC-8D6E-4EF1-B1EB-9BD447962B8C}" type="presParOf" srcId="{7CC6644B-DB70-45F4-BD79-736B2E923677}" destId="{8579FE54-3249-4A5B-9213-52A230099D24}" srcOrd="5" destOrd="0" presId="urn:microsoft.com/office/officeart/2005/8/layout/orgChart1"/>
    <dgm:cxn modelId="{1009E3BA-83D6-4744-ADCC-D617DF2D2FD7}" type="presParOf" srcId="{8579FE54-3249-4A5B-9213-52A230099D24}" destId="{26BB0720-2EC8-4375-9896-4BA746B1E83C}" srcOrd="0" destOrd="0" presId="urn:microsoft.com/office/officeart/2005/8/layout/orgChart1"/>
    <dgm:cxn modelId="{2DF631D9-C877-4A16-B204-4C569B3641AA}" type="presParOf" srcId="{26BB0720-2EC8-4375-9896-4BA746B1E83C}" destId="{11CEBC1D-3B5C-4356-8A2F-45E54C7845BE}" srcOrd="0" destOrd="0" presId="urn:microsoft.com/office/officeart/2005/8/layout/orgChart1"/>
    <dgm:cxn modelId="{FFBEE7DC-C498-4792-A2AB-4D3FB1A17831}" type="presParOf" srcId="{26BB0720-2EC8-4375-9896-4BA746B1E83C}" destId="{A5A001BF-4C9C-4829-AF0B-713D8213B583}" srcOrd="1" destOrd="0" presId="urn:microsoft.com/office/officeart/2005/8/layout/orgChart1"/>
    <dgm:cxn modelId="{D79F3B24-6DA0-4F34-8EEE-EEE57360F948}" type="presParOf" srcId="{8579FE54-3249-4A5B-9213-52A230099D24}" destId="{AB1CEB7E-1C56-4C73-A57F-AB7A68FB36D7}" srcOrd="1" destOrd="0" presId="urn:microsoft.com/office/officeart/2005/8/layout/orgChart1"/>
    <dgm:cxn modelId="{7BA2B868-B706-4961-BE54-7A58BCB0CA37}" type="presParOf" srcId="{8579FE54-3249-4A5B-9213-52A230099D24}" destId="{F21B9D31-D0B0-4D7A-830F-DC0C948AA979}" srcOrd="2" destOrd="0" presId="urn:microsoft.com/office/officeart/2005/8/layout/orgChart1"/>
    <dgm:cxn modelId="{EB0CA0C1-D244-4814-8FE4-6830D5BFCD85}" type="presParOf" srcId="{8B2AAF2B-AFAA-4160-9432-62F1AA5BDE5E}" destId="{A08FE2BB-6BA5-4759-AD2B-062F6890B831}" srcOrd="2" destOrd="0" presId="urn:microsoft.com/office/officeart/2005/8/layout/orgChart1"/>
    <dgm:cxn modelId="{54C6B457-E730-43F7-ACCC-22181427CBA2}" type="presParOf" srcId="{954186B6-7350-4D42-AFC6-0A00FD68A07A}" destId="{A4284036-816D-4839-A12F-C93A166ACD0D}" srcOrd="2" destOrd="0" presId="urn:microsoft.com/office/officeart/2005/8/layout/orgChart1"/>
    <dgm:cxn modelId="{3F9B42C6-356E-4B54-A227-C0D23492266F}" type="presParOf" srcId="{954186B6-7350-4D42-AFC6-0A00FD68A07A}" destId="{4440C452-6185-4C7D-84E1-4032750142F1}" srcOrd="3" destOrd="0" presId="urn:microsoft.com/office/officeart/2005/8/layout/orgChart1"/>
    <dgm:cxn modelId="{78E01E89-0471-4315-8D7F-4A4B06EE6D01}" type="presParOf" srcId="{4440C452-6185-4C7D-84E1-4032750142F1}" destId="{DDC79D05-D023-4871-907F-DCC67F87065B}" srcOrd="0" destOrd="0" presId="urn:microsoft.com/office/officeart/2005/8/layout/orgChart1"/>
    <dgm:cxn modelId="{5AE497E0-61DB-42FC-9C74-FE5B51373A2D}" type="presParOf" srcId="{DDC79D05-D023-4871-907F-DCC67F87065B}" destId="{7F03BC7F-D4BA-4CE7-A7DD-A0B10828B90D}" srcOrd="0" destOrd="0" presId="urn:microsoft.com/office/officeart/2005/8/layout/orgChart1"/>
    <dgm:cxn modelId="{7CFC851A-A13D-4D88-9618-6C76D26AD145}" type="presParOf" srcId="{DDC79D05-D023-4871-907F-DCC67F87065B}" destId="{6AE8AD07-80EE-4C95-B69A-0D9EB1312A43}" srcOrd="1" destOrd="0" presId="urn:microsoft.com/office/officeart/2005/8/layout/orgChart1"/>
    <dgm:cxn modelId="{36D5F352-2908-4BE0-8423-9663B3CE6854}" type="presParOf" srcId="{4440C452-6185-4C7D-84E1-4032750142F1}" destId="{D4DE2EC2-823E-432F-B737-B62512B51732}" srcOrd="1" destOrd="0" presId="urn:microsoft.com/office/officeart/2005/8/layout/orgChart1"/>
    <dgm:cxn modelId="{741B3E5D-DCAF-41F5-9CFB-C81FF4AF5400}" type="presParOf" srcId="{D4DE2EC2-823E-432F-B737-B62512B51732}" destId="{59752C2A-2E78-4E69-A4ED-D0DCB94FEE4A}" srcOrd="0" destOrd="0" presId="urn:microsoft.com/office/officeart/2005/8/layout/orgChart1"/>
    <dgm:cxn modelId="{ECDA1813-DAC7-4C6A-82EB-31CCFCDEA13E}" type="presParOf" srcId="{D4DE2EC2-823E-432F-B737-B62512B51732}" destId="{28A9FA95-9830-4E0A-8C33-4C25925D9BDA}" srcOrd="1" destOrd="0" presId="urn:microsoft.com/office/officeart/2005/8/layout/orgChart1"/>
    <dgm:cxn modelId="{BE433E8F-8EBC-42A3-847A-5AE6E733BE66}" type="presParOf" srcId="{28A9FA95-9830-4E0A-8C33-4C25925D9BDA}" destId="{7DC4CF4B-8CAD-48DC-B513-0F6A8A12D903}" srcOrd="0" destOrd="0" presId="urn:microsoft.com/office/officeart/2005/8/layout/orgChart1"/>
    <dgm:cxn modelId="{8A794A56-94CA-4351-813A-B8247041DB17}" type="presParOf" srcId="{7DC4CF4B-8CAD-48DC-B513-0F6A8A12D903}" destId="{E7C3A497-7057-4600-BBFC-444E814966C3}" srcOrd="0" destOrd="0" presId="urn:microsoft.com/office/officeart/2005/8/layout/orgChart1"/>
    <dgm:cxn modelId="{D21C86CF-6E06-4CD7-8A35-A31C23BF50EF}" type="presParOf" srcId="{7DC4CF4B-8CAD-48DC-B513-0F6A8A12D903}" destId="{B99452FB-D359-4CE5-91EF-7285ADD16EBF}" srcOrd="1" destOrd="0" presId="urn:microsoft.com/office/officeart/2005/8/layout/orgChart1"/>
    <dgm:cxn modelId="{3597CF2A-371C-4946-A23F-8CECEE5DFC21}" type="presParOf" srcId="{28A9FA95-9830-4E0A-8C33-4C25925D9BDA}" destId="{795DE9C8-20D1-430F-ABD3-059341AD9EA7}" srcOrd="1" destOrd="0" presId="urn:microsoft.com/office/officeart/2005/8/layout/orgChart1"/>
    <dgm:cxn modelId="{C276BD8A-8C01-40A7-A0C2-CB897F30B8C5}" type="presParOf" srcId="{28A9FA95-9830-4E0A-8C33-4C25925D9BDA}" destId="{94833490-FB1E-47C4-8EE2-93D71E9E2BFA}" srcOrd="2" destOrd="0" presId="urn:microsoft.com/office/officeart/2005/8/layout/orgChart1"/>
    <dgm:cxn modelId="{FF81B4FD-0107-432A-96B0-76576F932AF9}" type="presParOf" srcId="{4440C452-6185-4C7D-84E1-4032750142F1}" destId="{6AE66488-1CCD-4D21-BEEE-558484190B2C}" srcOrd="2" destOrd="0" presId="urn:microsoft.com/office/officeart/2005/8/layout/orgChart1"/>
    <dgm:cxn modelId="{C17C5485-A0F2-4104-A9D3-FAE27E975878}" type="presParOf" srcId="{954186B6-7350-4D42-AFC6-0A00FD68A07A}" destId="{09D13A89-6125-44DE-B7F8-21E4662069D4}" srcOrd="4" destOrd="0" presId="urn:microsoft.com/office/officeart/2005/8/layout/orgChart1"/>
    <dgm:cxn modelId="{01B29EA6-FCF7-4E94-B214-DAC30B02A552}" type="presParOf" srcId="{954186B6-7350-4D42-AFC6-0A00FD68A07A}" destId="{2C43C432-D8C5-42E9-BDBE-0F1EBDCD0CB3}" srcOrd="5" destOrd="0" presId="urn:microsoft.com/office/officeart/2005/8/layout/orgChart1"/>
    <dgm:cxn modelId="{D1B400F7-1AA1-42D5-9176-EBA0164957DD}" type="presParOf" srcId="{2C43C432-D8C5-42E9-BDBE-0F1EBDCD0CB3}" destId="{3543CE23-AEF7-4B4B-A27B-5F9CE0A21629}" srcOrd="0" destOrd="0" presId="urn:microsoft.com/office/officeart/2005/8/layout/orgChart1"/>
    <dgm:cxn modelId="{5B578BE3-E709-45FF-B5E9-CA068518ACB5}" type="presParOf" srcId="{3543CE23-AEF7-4B4B-A27B-5F9CE0A21629}" destId="{F4174C55-0B09-4C22-9461-25727D1424D7}" srcOrd="0" destOrd="0" presId="urn:microsoft.com/office/officeart/2005/8/layout/orgChart1"/>
    <dgm:cxn modelId="{F1942C75-4C32-4B56-AFAB-D52CDE656AE2}" type="presParOf" srcId="{3543CE23-AEF7-4B4B-A27B-5F9CE0A21629}" destId="{15F145DA-DFFA-4213-980E-8D8FC4274BA1}" srcOrd="1" destOrd="0" presId="urn:microsoft.com/office/officeart/2005/8/layout/orgChart1"/>
    <dgm:cxn modelId="{BB0EA4CF-C5D8-4E18-942F-47D95B1584F3}" type="presParOf" srcId="{2C43C432-D8C5-42E9-BDBE-0F1EBDCD0CB3}" destId="{2D7D52D2-B9DB-409B-9C48-265EFD458EEF}" srcOrd="1" destOrd="0" presId="urn:microsoft.com/office/officeart/2005/8/layout/orgChart1"/>
    <dgm:cxn modelId="{F6E0D11C-C9B3-4F3B-BB94-23B8AD68B7DC}" type="presParOf" srcId="{2D7D52D2-B9DB-409B-9C48-265EFD458EEF}" destId="{D1959982-19DF-4E80-9939-9F1EFFE4D6C6}" srcOrd="0" destOrd="0" presId="urn:microsoft.com/office/officeart/2005/8/layout/orgChart1"/>
    <dgm:cxn modelId="{EFAE810F-FDA3-4812-AD1E-CFEFBAE9A93F}" type="presParOf" srcId="{2D7D52D2-B9DB-409B-9C48-265EFD458EEF}" destId="{276A3232-B9D1-418B-A3AF-DFA8E1A086CA}" srcOrd="1" destOrd="0" presId="urn:microsoft.com/office/officeart/2005/8/layout/orgChart1"/>
    <dgm:cxn modelId="{A2837651-3484-4167-BF98-2FEDC9936219}" type="presParOf" srcId="{276A3232-B9D1-418B-A3AF-DFA8E1A086CA}" destId="{56A5BEC1-E182-496A-8D72-E97D428978D5}" srcOrd="0" destOrd="0" presId="urn:microsoft.com/office/officeart/2005/8/layout/orgChart1"/>
    <dgm:cxn modelId="{25AA7BAB-95C1-4D23-94E4-0B947C46220E}" type="presParOf" srcId="{56A5BEC1-E182-496A-8D72-E97D428978D5}" destId="{BDCFE5E1-F6F5-4A27-9F27-F4FE4C21937D}" srcOrd="0" destOrd="0" presId="urn:microsoft.com/office/officeart/2005/8/layout/orgChart1"/>
    <dgm:cxn modelId="{A16E088D-131C-4B0F-95E2-7CDA68A21E63}" type="presParOf" srcId="{56A5BEC1-E182-496A-8D72-E97D428978D5}" destId="{8AC2C53A-3C4A-441E-8E47-EAFCD5381F31}" srcOrd="1" destOrd="0" presId="urn:microsoft.com/office/officeart/2005/8/layout/orgChart1"/>
    <dgm:cxn modelId="{827F9CF1-4074-417D-8C64-C18132EBE0D7}" type="presParOf" srcId="{276A3232-B9D1-418B-A3AF-DFA8E1A086CA}" destId="{DB5FBBFA-88AD-4C1A-9024-6E0DD628356F}" srcOrd="1" destOrd="0" presId="urn:microsoft.com/office/officeart/2005/8/layout/orgChart1"/>
    <dgm:cxn modelId="{8DB654EC-363B-4605-B310-DC08C26C7BE9}" type="presParOf" srcId="{276A3232-B9D1-418B-A3AF-DFA8E1A086CA}" destId="{0294EEC7-C7B4-4535-B150-E353783E567F}" srcOrd="2" destOrd="0" presId="urn:microsoft.com/office/officeart/2005/8/layout/orgChart1"/>
    <dgm:cxn modelId="{C9CCCC7A-F1CF-45D4-A596-AC9749E11726}" type="presParOf" srcId="{2D7D52D2-B9DB-409B-9C48-265EFD458EEF}" destId="{0867E01B-76D5-4653-BC2C-373C7CE7C251}" srcOrd="2" destOrd="0" presId="urn:microsoft.com/office/officeart/2005/8/layout/orgChart1"/>
    <dgm:cxn modelId="{A15233F1-A68C-4828-97C3-4F04C9AB80FE}" type="presParOf" srcId="{2D7D52D2-B9DB-409B-9C48-265EFD458EEF}" destId="{B5D2ABA7-EFFF-4AC7-8A8E-0DDC16ECD8E3}" srcOrd="3" destOrd="0" presId="urn:microsoft.com/office/officeart/2005/8/layout/orgChart1"/>
    <dgm:cxn modelId="{143A2DE1-51EB-4502-A609-DF2B057FEA4F}" type="presParOf" srcId="{B5D2ABA7-EFFF-4AC7-8A8E-0DDC16ECD8E3}" destId="{2D6E4DE6-5D5F-474F-B367-0E648434A62B}" srcOrd="0" destOrd="0" presId="urn:microsoft.com/office/officeart/2005/8/layout/orgChart1"/>
    <dgm:cxn modelId="{75063D0C-B2A3-4EE9-868C-018ED7335E50}" type="presParOf" srcId="{2D6E4DE6-5D5F-474F-B367-0E648434A62B}" destId="{F9BBE983-1BF4-48B0-A736-F0933EAA07BC}" srcOrd="0" destOrd="0" presId="urn:microsoft.com/office/officeart/2005/8/layout/orgChart1"/>
    <dgm:cxn modelId="{DA30B3C5-94E9-46BF-925E-075A1D28F146}" type="presParOf" srcId="{2D6E4DE6-5D5F-474F-B367-0E648434A62B}" destId="{346AC660-11A8-46D0-8B00-F9CA200B0D1C}" srcOrd="1" destOrd="0" presId="urn:microsoft.com/office/officeart/2005/8/layout/orgChart1"/>
    <dgm:cxn modelId="{1EA27CDC-4C56-4B98-82AD-3BB6F88D26B4}" type="presParOf" srcId="{B5D2ABA7-EFFF-4AC7-8A8E-0DDC16ECD8E3}" destId="{29C1DCCF-6118-47E5-BBB6-CAC12247EC0C}" srcOrd="1" destOrd="0" presId="urn:microsoft.com/office/officeart/2005/8/layout/orgChart1"/>
    <dgm:cxn modelId="{9AD4C6E5-D843-43AA-8DAD-06FAC7F27011}" type="presParOf" srcId="{B5D2ABA7-EFFF-4AC7-8A8E-0DDC16ECD8E3}" destId="{979E9B78-A7AB-456E-B11F-5413A11EA299}" srcOrd="2" destOrd="0" presId="urn:microsoft.com/office/officeart/2005/8/layout/orgChart1"/>
    <dgm:cxn modelId="{2AD42332-DE7A-411B-87D1-58E1385D2008}" type="presParOf" srcId="{2C43C432-D8C5-42E9-BDBE-0F1EBDCD0CB3}" destId="{8AB0D2DB-1774-40E4-B05E-6A6B2FEC0767}" srcOrd="2" destOrd="0" presId="urn:microsoft.com/office/officeart/2005/8/layout/orgChart1"/>
    <dgm:cxn modelId="{2019BA47-9F93-475F-9D18-439CFEA975C8}" type="presParOf" srcId="{DD9B1F22-E5CD-457B-800B-782E18EE3CE4}" destId="{131F80A0-9332-4D7A-93DE-A73A12C9630F}"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67E01B-76D5-4653-BC2C-373C7CE7C251}">
      <dsp:nvSpPr>
        <dsp:cNvPr id="0" name=""/>
        <dsp:cNvSpPr/>
      </dsp:nvSpPr>
      <dsp:spPr>
        <a:xfrm>
          <a:off x="4735071" y="802661"/>
          <a:ext cx="401130" cy="139235"/>
        </a:xfrm>
        <a:custGeom>
          <a:avLst/>
          <a:gdLst/>
          <a:ahLst/>
          <a:cxnLst/>
          <a:rect l="0" t="0" r="0" b="0"/>
          <a:pathLst>
            <a:path>
              <a:moveTo>
                <a:pt x="0" y="0"/>
              </a:moveTo>
              <a:lnTo>
                <a:pt x="0" y="69617"/>
              </a:lnTo>
              <a:lnTo>
                <a:pt x="401130" y="69617"/>
              </a:lnTo>
              <a:lnTo>
                <a:pt x="40113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59982-19DF-4E80-9939-9F1EFFE4D6C6}">
      <dsp:nvSpPr>
        <dsp:cNvPr id="0" name=""/>
        <dsp:cNvSpPr/>
      </dsp:nvSpPr>
      <dsp:spPr>
        <a:xfrm>
          <a:off x="4333941" y="802661"/>
          <a:ext cx="401130" cy="139235"/>
        </a:xfrm>
        <a:custGeom>
          <a:avLst/>
          <a:gdLst/>
          <a:ahLst/>
          <a:cxnLst/>
          <a:rect l="0" t="0" r="0" b="0"/>
          <a:pathLst>
            <a:path>
              <a:moveTo>
                <a:pt x="401130" y="0"/>
              </a:moveTo>
              <a:lnTo>
                <a:pt x="401130" y="69617"/>
              </a:lnTo>
              <a:lnTo>
                <a:pt x="0" y="69617"/>
              </a:lnTo>
              <a:lnTo>
                <a:pt x="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13A89-6125-44DE-B7F8-21E4662069D4}">
      <dsp:nvSpPr>
        <dsp:cNvPr id="0" name=""/>
        <dsp:cNvSpPr/>
      </dsp:nvSpPr>
      <dsp:spPr>
        <a:xfrm>
          <a:off x="3281005" y="331913"/>
          <a:ext cx="1454066" cy="139235"/>
        </a:xfrm>
        <a:custGeom>
          <a:avLst/>
          <a:gdLst/>
          <a:ahLst/>
          <a:cxnLst/>
          <a:rect l="0" t="0" r="0" b="0"/>
          <a:pathLst>
            <a:path>
              <a:moveTo>
                <a:pt x="0" y="0"/>
              </a:moveTo>
              <a:lnTo>
                <a:pt x="0" y="69617"/>
              </a:lnTo>
              <a:lnTo>
                <a:pt x="1454066" y="69617"/>
              </a:lnTo>
              <a:lnTo>
                <a:pt x="1454066" y="139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52C2A-2E78-4E69-A4ED-D0DCB94FEE4A}">
      <dsp:nvSpPr>
        <dsp:cNvPr id="0" name=""/>
        <dsp:cNvSpPr/>
      </dsp:nvSpPr>
      <dsp:spPr>
        <a:xfrm>
          <a:off x="3485960" y="802661"/>
          <a:ext cx="91440" cy="139235"/>
        </a:xfrm>
        <a:custGeom>
          <a:avLst/>
          <a:gdLst/>
          <a:ahLst/>
          <a:cxnLst/>
          <a:rect l="0" t="0" r="0" b="0"/>
          <a:pathLst>
            <a:path>
              <a:moveTo>
                <a:pt x="45720" y="0"/>
              </a:moveTo>
              <a:lnTo>
                <a:pt x="4572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84036-816D-4839-A12F-C93A166ACD0D}">
      <dsp:nvSpPr>
        <dsp:cNvPr id="0" name=""/>
        <dsp:cNvSpPr/>
      </dsp:nvSpPr>
      <dsp:spPr>
        <a:xfrm>
          <a:off x="3281005" y="331913"/>
          <a:ext cx="250674" cy="139235"/>
        </a:xfrm>
        <a:custGeom>
          <a:avLst/>
          <a:gdLst/>
          <a:ahLst/>
          <a:cxnLst/>
          <a:rect l="0" t="0" r="0" b="0"/>
          <a:pathLst>
            <a:path>
              <a:moveTo>
                <a:pt x="0" y="0"/>
              </a:moveTo>
              <a:lnTo>
                <a:pt x="0" y="69617"/>
              </a:lnTo>
              <a:lnTo>
                <a:pt x="250674" y="69617"/>
              </a:lnTo>
              <a:lnTo>
                <a:pt x="250674" y="139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FFF1E-0E46-4F6F-9F83-D6815B1C8E45}">
      <dsp:nvSpPr>
        <dsp:cNvPr id="0" name=""/>
        <dsp:cNvSpPr/>
      </dsp:nvSpPr>
      <dsp:spPr>
        <a:xfrm>
          <a:off x="1927158" y="802661"/>
          <a:ext cx="802260" cy="139235"/>
        </a:xfrm>
        <a:custGeom>
          <a:avLst/>
          <a:gdLst/>
          <a:ahLst/>
          <a:cxnLst/>
          <a:rect l="0" t="0" r="0" b="0"/>
          <a:pathLst>
            <a:path>
              <a:moveTo>
                <a:pt x="0" y="0"/>
              </a:moveTo>
              <a:lnTo>
                <a:pt x="0" y="69617"/>
              </a:lnTo>
              <a:lnTo>
                <a:pt x="802260" y="69617"/>
              </a:lnTo>
              <a:lnTo>
                <a:pt x="80226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5B17BB-0876-4DCE-816D-4A893631CF06}">
      <dsp:nvSpPr>
        <dsp:cNvPr id="0" name=""/>
        <dsp:cNvSpPr/>
      </dsp:nvSpPr>
      <dsp:spPr>
        <a:xfrm>
          <a:off x="1881438" y="802661"/>
          <a:ext cx="91440" cy="139235"/>
        </a:xfrm>
        <a:custGeom>
          <a:avLst/>
          <a:gdLst/>
          <a:ahLst/>
          <a:cxnLst/>
          <a:rect l="0" t="0" r="0" b="0"/>
          <a:pathLst>
            <a:path>
              <a:moveTo>
                <a:pt x="45720" y="0"/>
              </a:moveTo>
              <a:lnTo>
                <a:pt x="4572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4A0774-5137-463E-9586-B2EDA7F39A73}">
      <dsp:nvSpPr>
        <dsp:cNvPr id="0" name=""/>
        <dsp:cNvSpPr/>
      </dsp:nvSpPr>
      <dsp:spPr>
        <a:xfrm>
          <a:off x="1124898" y="802661"/>
          <a:ext cx="802260" cy="139235"/>
        </a:xfrm>
        <a:custGeom>
          <a:avLst/>
          <a:gdLst/>
          <a:ahLst/>
          <a:cxnLst/>
          <a:rect l="0" t="0" r="0" b="0"/>
          <a:pathLst>
            <a:path>
              <a:moveTo>
                <a:pt x="802260" y="0"/>
              </a:moveTo>
              <a:lnTo>
                <a:pt x="802260" y="69617"/>
              </a:lnTo>
              <a:lnTo>
                <a:pt x="0" y="69617"/>
              </a:lnTo>
              <a:lnTo>
                <a:pt x="0" y="1392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89D49-B974-4BF5-88F4-1A94863A009D}">
      <dsp:nvSpPr>
        <dsp:cNvPr id="0" name=""/>
        <dsp:cNvSpPr/>
      </dsp:nvSpPr>
      <dsp:spPr>
        <a:xfrm>
          <a:off x="1927158" y="331913"/>
          <a:ext cx="1353846" cy="139235"/>
        </a:xfrm>
        <a:custGeom>
          <a:avLst/>
          <a:gdLst/>
          <a:ahLst/>
          <a:cxnLst/>
          <a:rect l="0" t="0" r="0" b="0"/>
          <a:pathLst>
            <a:path>
              <a:moveTo>
                <a:pt x="1353846" y="0"/>
              </a:moveTo>
              <a:lnTo>
                <a:pt x="1353846" y="69617"/>
              </a:lnTo>
              <a:lnTo>
                <a:pt x="0" y="69617"/>
              </a:lnTo>
              <a:lnTo>
                <a:pt x="0" y="139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AD211-11B6-416D-BEB9-1D27BA60DFC4}">
      <dsp:nvSpPr>
        <dsp:cNvPr id="0" name=""/>
        <dsp:cNvSpPr/>
      </dsp:nvSpPr>
      <dsp:spPr>
        <a:xfrm>
          <a:off x="2949492" y="400"/>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kern="1200"/>
            <a:t>RANGE</a:t>
          </a:r>
        </a:p>
      </dsp:txBody>
      <dsp:txXfrm>
        <a:off x="2949492" y="400"/>
        <a:ext cx="663025" cy="331512"/>
      </dsp:txXfrm>
    </dsp:sp>
    <dsp:sp modelId="{7ECB5875-3411-42FA-86F9-4701F8FABF41}">
      <dsp:nvSpPr>
        <dsp:cNvPr id="0" name=""/>
        <dsp:cNvSpPr/>
      </dsp:nvSpPr>
      <dsp:spPr>
        <a:xfrm>
          <a:off x="1495426" y="471148"/>
          <a:ext cx="863464"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Phase 10  Workstation 1</a:t>
          </a:r>
          <a:endParaRPr lang="fr-FR" sz="800" kern="1200"/>
        </a:p>
      </dsp:txBody>
      <dsp:txXfrm>
        <a:off x="1495426" y="471148"/>
        <a:ext cx="863464" cy="331512"/>
      </dsp:txXfrm>
    </dsp:sp>
    <dsp:sp modelId="{6E12CB1F-FBBD-4C72-85E1-0F0E3FB475EA}">
      <dsp:nvSpPr>
        <dsp:cNvPr id="0" name=""/>
        <dsp:cNvSpPr/>
      </dsp:nvSpPr>
      <dsp:spPr>
        <a:xfrm>
          <a:off x="793385"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Operation 1</a:t>
          </a:r>
        </a:p>
      </dsp:txBody>
      <dsp:txXfrm>
        <a:off x="793385" y="941896"/>
        <a:ext cx="663025" cy="331512"/>
      </dsp:txXfrm>
    </dsp:sp>
    <dsp:sp modelId="{AA42807F-06D1-4420-B044-39F92537A0C4}">
      <dsp:nvSpPr>
        <dsp:cNvPr id="0" name=""/>
        <dsp:cNvSpPr/>
      </dsp:nvSpPr>
      <dsp:spPr>
        <a:xfrm>
          <a:off x="1595646"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Operation 2</a:t>
          </a:r>
        </a:p>
      </dsp:txBody>
      <dsp:txXfrm>
        <a:off x="1595646" y="941896"/>
        <a:ext cx="663025" cy="331512"/>
      </dsp:txXfrm>
    </dsp:sp>
    <dsp:sp modelId="{11CEBC1D-3B5C-4356-8A2F-45E54C7845BE}">
      <dsp:nvSpPr>
        <dsp:cNvPr id="0" name=""/>
        <dsp:cNvSpPr/>
      </dsp:nvSpPr>
      <dsp:spPr>
        <a:xfrm>
          <a:off x="2397906"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Operation 3</a:t>
          </a:r>
        </a:p>
      </dsp:txBody>
      <dsp:txXfrm>
        <a:off x="2397906" y="941896"/>
        <a:ext cx="663025" cy="331512"/>
      </dsp:txXfrm>
    </dsp:sp>
    <dsp:sp modelId="{7F03BC7F-D4BA-4CE7-A7DD-A0B10828B90D}">
      <dsp:nvSpPr>
        <dsp:cNvPr id="0" name=""/>
        <dsp:cNvSpPr/>
      </dsp:nvSpPr>
      <dsp:spPr>
        <a:xfrm>
          <a:off x="3200167" y="471148"/>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Phase 20</a:t>
          </a:r>
        </a:p>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Workstation 2</a:t>
          </a:r>
          <a:endParaRPr lang="fr-FR" sz="800" kern="1200"/>
        </a:p>
      </dsp:txBody>
      <dsp:txXfrm>
        <a:off x="3200167" y="471148"/>
        <a:ext cx="663025" cy="331512"/>
      </dsp:txXfrm>
    </dsp:sp>
    <dsp:sp modelId="{E7C3A497-7057-4600-BBFC-444E814966C3}">
      <dsp:nvSpPr>
        <dsp:cNvPr id="0" name=""/>
        <dsp:cNvSpPr/>
      </dsp:nvSpPr>
      <dsp:spPr>
        <a:xfrm>
          <a:off x="3200167"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Operation 1</a:t>
          </a:r>
        </a:p>
      </dsp:txBody>
      <dsp:txXfrm>
        <a:off x="3200167" y="941896"/>
        <a:ext cx="663025" cy="331512"/>
      </dsp:txXfrm>
    </dsp:sp>
    <dsp:sp modelId="{F4174C55-0B09-4C22-9461-25727D1424D7}">
      <dsp:nvSpPr>
        <dsp:cNvPr id="0" name=""/>
        <dsp:cNvSpPr/>
      </dsp:nvSpPr>
      <dsp:spPr>
        <a:xfrm>
          <a:off x="4403558" y="471148"/>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Phase 30</a:t>
          </a:r>
        </a:p>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Workstation 3</a:t>
          </a:r>
          <a:endParaRPr lang="fr-FR" sz="800" kern="1200"/>
        </a:p>
      </dsp:txBody>
      <dsp:txXfrm>
        <a:off x="4403558" y="471148"/>
        <a:ext cx="663025" cy="331512"/>
      </dsp:txXfrm>
    </dsp:sp>
    <dsp:sp modelId="{BDCFE5E1-F6F5-4A27-9F27-F4FE4C21937D}">
      <dsp:nvSpPr>
        <dsp:cNvPr id="0" name=""/>
        <dsp:cNvSpPr/>
      </dsp:nvSpPr>
      <dsp:spPr>
        <a:xfrm>
          <a:off x="4002428"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Operation 1</a:t>
          </a:r>
          <a:endParaRPr lang="fr-FR" sz="800" b="0" i="0" u="none" strike="noStrike" kern="1200" baseline="0">
            <a:latin typeface="Times New Roman" panose="02020603050405020304" pitchFamily="18" charset="0"/>
          </a:endParaRPr>
        </a:p>
      </dsp:txBody>
      <dsp:txXfrm>
        <a:off x="4002428" y="941896"/>
        <a:ext cx="663025" cy="331512"/>
      </dsp:txXfrm>
    </dsp:sp>
    <dsp:sp modelId="{F9BBE983-1BF4-48B0-A736-F0933EAA07BC}">
      <dsp:nvSpPr>
        <dsp:cNvPr id="0" name=""/>
        <dsp:cNvSpPr/>
      </dsp:nvSpPr>
      <dsp:spPr>
        <a:xfrm>
          <a:off x="4804689" y="941896"/>
          <a:ext cx="663025" cy="331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fr-FR" sz="800" b="0" i="0" u="none" strike="noStrike" kern="1200" baseline="0">
              <a:latin typeface="Calibri" panose="020F0502020204030204" pitchFamily="34" charset="0"/>
            </a:rPr>
            <a:t>Operation 2</a:t>
          </a:r>
        </a:p>
      </dsp:txBody>
      <dsp:txXfrm>
        <a:off x="4804689" y="941896"/>
        <a:ext cx="663025" cy="3315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ée un document." ma:contentTypeScope="" ma:versionID="8097cd67a822d936fce483af73a76da0">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ba0b9d798e1d7860649068e6373b412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65C5B4-F833-4EED-9FBE-846194597E12}">
  <ds:schemaRefs>
    <ds:schemaRef ds:uri="http://schemas.openxmlformats.org/officeDocument/2006/bibliography"/>
  </ds:schemaRefs>
</ds:datastoreItem>
</file>

<file path=customXml/itemProps2.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3.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D4929F29-0E50-47AB-9D8E-D5D1B188DA42}"/>
</file>

<file path=docProps/app.xml><?xml version="1.0" encoding="utf-8"?>
<Properties xmlns="http://schemas.openxmlformats.org/officeDocument/2006/extended-properties" xmlns:vt="http://schemas.openxmlformats.org/officeDocument/2006/docPropsVTypes">
  <Template>Normal.dotm</Template>
  <TotalTime>26</TotalTime>
  <Pages>35</Pages>
  <Words>4620</Words>
  <Characters>24557</Characters>
  <Application>Microsoft Office Word</Application>
  <DocSecurity>0</DocSecurity>
  <Lines>1210</Lines>
  <Paragraphs>585</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jesus</cp:lastModifiedBy>
  <cp:revision>9</cp:revision>
  <dcterms:created xsi:type="dcterms:W3CDTF">2025-07-21T07:14:00Z</dcterms:created>
  <dcterms:modified xsi:type="dcterms:W3CDTF">2025-07-21T08:56:00Z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